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77" w:rsidRPr="00717816" w:rsidRDefault="00944F77" w:rsidP="00944F77">
      <w:pPr>
        <w:jc w:val="center"/>
        <w:rPr>
          <w:b/>
          <w:sz w:val="22"/>
          <w:szCs w:val="22"/>
        </w:rPr>
      </w:pPr>
      <w:bookmarkStart w:id="0" w:name="_GoBack"/>
      <w:bookmarkEnd w:id="0"/>
      <w:r w:rsidRPr="00717816">
        <w:rPr>
          <w:b/>
          <w:sz w:val="22"/>
          <w:szCs w:val="22"/>
        </w:rPr>
        <w:t>BIOGRAPHICAL</w:t>
      </w:r>
    </w:p>
    <w:p w:rsidR="00944F77" w:rsidRPr="00717816" w:rsidRDefault="00944F77" w:rsidP="00944F77">
      <w:pPr>
        <w:rPr>
          <w:b/>
          <w:sz w:val="22"/>
          <w:szCs w:val="22"/>
        </w:rPr>
      </w:pPr>
    </w:p>
    <w:p w:rsidR="0005172A" w:rsidRPr="001B4060" w:rsidRDefault="00944F77" w:rsidP="00944F77">
      <w:pPr>
        <w:rPr>
          <w:sz w:val="22"/>
          <w:szCs w:val="22"/>
        </w:rPr>
      </w:pPr>
      <w:r w:rsidRPr="001B4060">
        <w:rPr>
          <w:b/>
          <w:sz w:val="22"/>
          <w:szCs w:val="22"/>
        </w:rPr>
        <w:t>Name:</w:t>
      </w:r>
      <w:r w:rsidRPr="001B4060">
        <w:rPr>
          <w:sz w:val="22"/>
          <w:szCs w:val="22"/>
        </w:rPr>
        <w:t xml:space="preserve"> </w:t>
      </w:r>
      <w:r w:rsidR="00E56C6C" w:rsidRPr="001B4060">
        <w:rPr>
          <w:sz w:val="22"/>
          <w:szCs w:val="22"/>
        </w:rPr>
        <w:tab/>
      </w:r>
      <w:r w:rsidR="00952DC2" w:rsidRPr="001B4060">
        <w:rPr>
          <w:sz w:val="22"/>
          <w:szCs w:val="22"/>
        </w:rPr>
        <w:t>Cecile D. Ladouceur</w:t>
      </w:r>
      <w:r w:rsidR="004C668C" w:rsidRPr="001B4060">
        <w:rPr>
          <w:sz w:val="22"/>
          <w:szCs w:val="22"/>
        </w:rPr>
        <w:t>, Ph.D.</w:t>
      </w:r>
      <w:r w:rsidRPr="001B4060">
        <w:rPr>
          <w:sz w:val="22"/>
          <w:szCs w:val="22"/>
        </w:rPr>
        <w:tab/>
      </w:r>
    </w:p>
    <w:p w:rsidR="00081791" w:rsidRDefault="00081791" w:rsidP="00944F77">
      <w:pPr>
        <w:rPr>
          <w:b/>
          <w:sz w:val="22"/>
          <w:szCs w:val="22"/>
        </w:rPr>
      </w:pPr>
    </w:p>
    <w:p w:rsidR="004205E3" w:rsidRPr="004356C4" w:rsidRDefault="004205E3" w:rsidP="004205E3">
      <w:pPr>
        <w:tabs>
          <w:tab w:val="left" w:pos="1620"/>
          <w:tab w:val="left" w:pos="4770"/>
        </w:tabs>
      </w:pPr>
      <w:r w:rsidRPr="004356C4">
        <w:rPr>
          <w:b/>
          <w:sz w:val="22"/>
        </w:rPr>
        <w:t>Office Address:</w:t>
      </w:r>
      <w:r w:rsidRPr="004356C4">
        <w:rPr>
          <w:sz w:val="22"/>
        </w:rPr>
        <w:t xml:space="preserve"> </w:t>
      </w:r>
      <w:r w:rsidRPr="004356C4">
        <w:rPr>
          <w:sz w:val="22"/>
        </w:rPr>
        <w:tab/>
      </w:r>
      <w:r w:rsidRPr="004356C4">
        <w:rPr>
          <w:sz w:val="22"/>
          <w:szCs w:val="22"/>
        </w:rPr>
        <w:t>University of Pittsburgh</w:t>
      </w:r>
      <w:r w:rsidRPr="004356C4">
        <w:rPr>
          <w:sz w:val="22"/>
        </w:rPr>
        <w:tab/>
      </w:r>
      <w:r w:rsidRPr="004356C4">
        <w:rPr>
          <w:b/>
          <w:sz w:val="22"/>
        </w:rPr>
        <w:t xml:space="preserve">Campus Address:    </w:t>
      </w:r>
      <w:r>
        <w:rPr>
          <w:sz w:val="22"/>
        </w:rPr>
        <w:t>121 Loef</w:t>
      </w:r>
      <w:r w:rsidR="00CD65D0">
        <w:rPr>
          <w:sz w:val="22"/>
        </w:rPr>
        <w:t>f</w:t>
      </w:r>
      <w:r>
        <w:rPr>
          <w:sz w:val="22"/>
        </w:rPr>
        <w:t>ler Building</w:t>
      </w:r>
      <w:r w:rsidRPr="004356C4">
        <w:rPr>
          <w:sz w:val="22"/>
        </w:rPr>
        <w:t xml:space="preserve"> </w:t>
      </w:r>
    </w:p>
    <w:p w:rsidR="004205E3" w:rsidRPr="004356C4" w:rsidRDefault="004205E3" w:rsidP="004205E3">
      <w:pPr>
        <w:tabs>
          <w:tab w:val="left" w:pos="1620"/>
          <w:tab w:val="left" w:pos="6750"/>
        </w:tabs>
        <w:rPr>
          <w:sz w:val="22"/>
        </w:rPr>
      </w:pPr>
      <w:r w:rsidRPr="004356C4">
        <w:rPr>
          <w:sz w:val="22"/>
        </w:rPr>
        <w:tab/>
        <w:t>3811 O’Hara St.</w:t>
      </w:r>
      <w:r>
        <w:rPr>
          <w:sz w:val="22"/>
        </w:rPr>
        <w:tab/>
        <w:t>Room 303</w:t>
      </w:r>
    </w:p>
    <w:p w:rsidR="004205E3" w:rsidRPr="004356C4" w:rsidRDefault="004205E3" w:rsidP="004205E3">
      <w:pPr>
        <w:tabs>
          <w:tab w:val="left" w:pos="1620"/>
          <w:tab w:val="left" w:pos="6750"/>
        </w:tabs>
        <w:rPr>
          <w:sz w:val="22"/>
          <w:szCs w:val="22"/>
        </w:rPr>
      </w:pPr>
      <w:r w:rsidRPr="004356C4">
        <w:tab/>
      </w:r>
      <w:r w:rsidRPr="004356C4">
        <w:rPr>
          <w:sz w:val="22"/>
          <w:szCs w:val="22"/>
        </w:rPr>
        <w:t>Pittsburgh, PA 15213</w:t>
      </w:r>
      <w:r w:rsidRPr="004356C4">
        <w:rPr>
          <w:sz w:val="22"/>
          <w:szCs w:val="22"/>
        </w:rPr>
        <w:tab/>
      </w:r>
      <w:r>
        <w:rPr>
          <w:sz w:val="22"/>
        </w:rPr>
        <w:t>3rd</w:t>
      </w:r>
      <w:r w:rsidRPr="004356C4">
        <w:rPr>
          <w:sz w:val="22"/>
        </w:rPr>
        <w:t xml:space="preserve"> Floor</w:t>
      </w:r>
      <w:r w:rsidRPr="004356C4">
        <w:rPr>
          <w:sz w:val="22"/>
          <w:szCs w:val="22"/>
        </w:rPr>
        <w:tab/>
      </w:r>
      <w:r w:rsidRPr="004356C4">
        <w:rPr>
          <w:sz w:val="22"/>
          <w:szCs w:val="22"/>
        </w:rPr>
        <w:tab/>
      </w:r>
      <w:r w:rsidRPr="004356C4">
        <w:rPr>
          <w:sz w:val="22"/>
          <w:szCs w:val="22"/>
        </w:rPr>
        <w:tab/>
      </w:r>
      <w:r w:rsidRPr="004356C4">
        <w:rPr>
          <w:sz w:val="22"/>
          <w:szCs w:val="22"/>
        </w:rPr>
        <w:tab/>
      </w:r>
      <w:r w:rsidRPr="004356C4">
        <w:rPr>
          <w:sz w:val="22"/>
          <w:szCs w:val="22"/>
        </w:rPr>
        <w:tab/>
      </w:r>
      <w:r w:rsidRPr="004356C4">
        <w:rPr>
          <w:sz w:val="22"/>
          <w:szCs w:val="22"/>
        </w:rPr>
        <w:tab/>
      </w:r>
      <w:r w:rsidRPr="004356C4">
        <w:rPr>
          <w:sz w:val="22"/>
          <w:szCs w:val="22"/>
        </w:rPr>
        <w:tab/>
      </w:r>
      <w:r w:rsidRPr="004356C4">
        <w:rPr>
          <w:sz w:val="22"/>
          <w:szCs w:val="22"/>
        </w:rPr>
        <w:tab/>
      </w:r>
    </w:p>
    <w:p w:rsidR="004205E3" w:rsidRPr="004356C4" w:rsidRDefault="004205E3" w:rsidP="004205E3">
      <w:pPr>
        <w:tabs>
          <w:tab w:val="left" w:pos="1530"/>
          <w:tab w:val="left" w:pos="4860"/>
          <w:tab w:val="left" w:pos="6750"/>
        </w:tabs>
        <w:rPr>
          <w:sz w:val="22"/>
        </w:rPr>
      </w:pPr>
      <w:r w:rsidRPr="004356C4">
        <w:rPr>
          <w:b/>
          <w:sz w:val="22"/>
        </w:rPr>
        <w:t>Office Phone:</w:t>
      </w:r>
      <w:r w:rsidRPr="004356C4">
        <w:rPr>
          <w:sz w:val="22"/>
        </w:rPr>
        <w:t xml:space="preserve"> </w:t>
      </w:r>
      <w:r w:rsidRPr="004356C4">
        <w:rPr>
          <w:sz w:val="22"/>
        </w:rPr>
        <w:tab/>
        <w:t>412-</w:t>
      </w:r>
      <w:r>
        <w:rPr>
          <w:sz w:val="22"/>
        </w:rPr>
        <w:t>383-8192</w:t>
      </w:r>
      <w:r w:rsidRPr="004356C4">
        <w:rPr>
          <w:sz w:val="22"/>
        </w:rPr>
        <w:tab/>
      </w:r>
      <w:r w:rsidRPr="004356C4">
        <w:rPr>
          <w:b/>
          <w:sz w:val="22"/>
        </w:rPr>
        <w:t>Office Fax:</w:t>
      </w:r>
      <w:r w:rsidRPr="004356C4">
        <w:rPr>
          <w:sz w:val="22"/>
        </w:rPr>
        <w:t xml:space="preserve"> </w:t>
      </w:r>
      <w:r w:rsidRPr="004356C4">
        <w:rPr>
          <w:sz w:val="22"/>
        </w:rPr>
        <w:tab/>
        <w:t>412-</w:t>
      </w:r>
      <w:r>
        <w:rPr>
          <w:sz w:val="22"/>
        </w:rPr>
        <w:t>383-8336</w:t>
      </w:r>
    </w:p>
    <w:p w:rsidR="004205E3" w:rsidRPr="004356C4" w:rsidRDefault="004205E3" w:rsidP="004205E3">
      <w:pPr>
        <w:tabs>
          <w:tab w:val="left" w:pos="1530"/>
        </w:tabs>
        <w:rPr>
          <w:sz w:val="22"/>
        </w:rPr>
      </w:pPr>
    </w:p>
    <w:p w:rsidR="004205E3" w:rsidRPr="004356C4" w:rsidRDefault="004205E3" w:rsidP="004205E3">
      <w:pPr>
        <w:tabs>
          <w:tab w:val="left" w:pos="1530"/>
          <w:tab w:val="left" w:pos="4860"/>
          <w:tab w:val="left" w:pos="4950"/>
          <w:tab w:val="left" w:pos="6750"/>
        </w:tabs>
        <w:rPr>
          <w:sz w:val="22"/>
        </w:rPr>
      </w:pPr>
      <w:r w:rsidRPr="004356C4">
        <w:rPr>
          <w:b/>
          <w:sz w:val="22"/>
        </w:rPr>
        <w:t>Admin Asst:</w:t>
      </w:r>
      <w:r w:rsidRPr="004356C4">
        <w:rPr>
          <w:sz w:val="22"/>
        </w:rPr>
        <w:t xml:space="preserve">  </w:t>
      </w:r>
      <w:r w:rsidRPr="004356C4">
        <w:rPr>
          <w:sz w:val="22"/>
        </w:rPr>
        <w:tab/>
        <w:t>412-</w:t>
      </w:r>
      <w:r>
        <w:rPr>
          <w:sz w:val="22"/>
        </w:rPr>
        <w:t>383-5478</w:t>
      </w:r>
      <w:r w:rsidRPr="004356C4">
        <w:rPr>
          <w:sz w:val="22"/>
        </w:rPr>
        <w:t xml:space="preserve"> </w:t>
      </w:r>
      <w:r w:rsidRPr="004356C4">
        <w:rPr>
          <w:sz w:val="22"/>
        </w:rPr>
        <w:tab/>
      </w:r>
      <w:r w:rsidRPr="004356C4">
        <w:rPr>
          <w:b/>
          <w:sz w:val="22"/>
        </w:rPr>
        <w:t>Citizenship:</w:t>
      </w:r>
      <w:r w:rsidRPr="004356C4">
        <w:rPr>
          <w:sz w:val="22"/>
        </w:rPr>
        <w:t xml:space="preserve">  </w:t>
      </w:r>
      <w:r w:rsidRPr="004356C4">
        <w:rPr>
          <w:sz w:val="22"/>
        </w:rPr>
        <w:tab/>
        <w:t>U.S.A.</w:t>
      </w:r>
    </w:p>
    <w:p w:rsidR="004205E3" w:rsidRPr="004356C4" w:rsidRDefault="004205E3" w:rsidP="004205E3">
      <w:pPr>
        <w:rPr>
          <w:sz w:val="22"/>
        </w:rPr>
      </w:pPr>
    </w:p>
    <w:p w:rsidR="004205E3" w:rsidRPr="004356C4" w:rsidRDefault="004205E3" w:rsidP="004205E3">
      <w:pPr>
        <w:tabs>
          <w:tab w:val="left" w:pos="1530"/>
          <w:tab w:val="left" w:pos="4860"/>
        </w:tabs>
      </w:pPr>
      <w:r w:rsidRPr="004356C4">
        <w:rPr>
          <w:b/>
          <w:sz w:val="22"/>
        </w:rPr>
        <w:t>Email:</w:t>
      </w:r>
      <w:r w:rsidRPr="004356C4">
        <w:rPr>
          <w:sz w:val="22"/>
        </w:rPr>
        <w:t xml:space="preserve"> </w:t>
      </w:r>
      <w:r w:rsidRPr="004356C4">
        <w:rPr>
          <w:sz w:val="22"/>
        </w:rPr>
        <w:tab/>
      </w:r>
      <w:hyperlink r:id="rId8" w:history="1">
        <w:r w:rsidRPr="00082677">
          <w:rPr>
            <w:rStyle w:val="Hyperlink"/>
            <w:sz w:val="22"/>
            <w:szCs w:val="22"/>
          </w:rPr>
          <w:t>ladouceurcd@upmc.edu</w:t>
        </w:r>
      </w:hyperlink>
      <w:r>
        <w:rPr>
          <w:b/>
          <w:sz w:val="22"/>
        </w:rPr>
        <w:tab/>
      </w:r>
      <w:r w:rsidRPr="004356C4">
        <w:rPr>
          <w:b/>
          <w:sz w:val="22"/>
        </w:rPr>
        <w:t>Website:</w:t>
      </w:r>
      <w:r w:rsidRPr="004356C4">
        <w:rPr>
          <w:sz w:val="22"/>
        </w:rPr>
        <w:t xml:space="preserve">  </w:t>
      </w:r>
      <w:r w:rsidRPr="004356C4">
        <w:rPr>
          <w:sz w:val="22"/>
        </w:rPr>
        <w:tab/>
        <w:t xml:space="preserve">       </w:t>
      </w:r>
      <w:hyperlink r:id="rId9" w:history="1">
        <w:r w:rsidRPr="00082677">
          <w:rPr>
            <w:rStyle w:val="Hyperlink"/>
            <w:sz w:val="22"/>
          </w:rPr>
          <w:t>www.candlab.pitt.edu</w:t>
        </w:r>
      </w:hyperlink>
    </w:p>
    <w:p w:rsidR="0005172A" w:rsidRPr="00717816" w:rsidRDefault="0005172A" w:rsidP="0005172A">
      <w:pPr>
        <w:pBdr>
          <w:bottom w:val="single" w:sz="4" w:space="1" w:color="auto"/>
        </w:pBdr>
        <w:rPr>
          <w:sz w:val="22"/>
          <w:szCs w:val="22"/>
        </w:rPr>
      </w:pPr>
    </w:p>
    <w:p w:rsidR="0005172A" w:rsidRPr="00717816" w:rsidRDefault="0005172A" w:rsidP="00944F77">
      <w:pPr>
        <w:rPr>
          <w:sz w:val="22"/>
          <w:szCs w:val="22"/>
        </w:rPr>
      </w:pPr>
    </w:p>
    <w:p w:rsidR="00944F77" w:rsidRPr="00717816" w:rsidRDefault="00867E65" w:rsidP="00944F77">
      <w:pPr>
        <w:jc w:val="center"/>
        <w:rPr>
          <w:b/>
          <w:sz w:val="22"/>
          <w:szCs w:val="22"/>
        </w:rPr>
      </w:pPr>
      <w:r w:rsidRPr="00717816">
        <w:rPr>
          <w:b/>
          <w:sz w:val="22"/>
          <w:szCs w:val="22"/>
        </w:rPr>
        <w:t>EDUCATION AND TRAINING</w:t>
      </w:r>
    </w:p>
    <w:p w:rsidR="00C417C5" w:rsidRPr="00717816" w:rsidRDefault="001365F5" w:rsidP="00C417C5">
      <w:pPr>
        <w:rPr>
          <w:b/>
          <w:sz w:val="22"/>
          <w:szCs w:val="22"/>
        </w:rPr>
      </w:pPr>
      <w:r w:rsidRPr="00717816">
        <w:rPr>
          <w:b/>
          <w:sz w:val="22"/>
          <w:szCs w:val="22"/>
        </w:rPr>
        <w:t>UNDERGRADUATE:</w:t>
      </w:r>
    </w:p>
    <w:p w:rsidR="00FA4378" w:rsidRPr="00717816" w:rsidRDefault="0060426F" w:rsidP="0060426F">
      <w:pPr>
        <w:tabs>
          <w:tab w:val="left" w:pos="2160"/>
          <w:tab w:val="left" w:pos="5760"/>
          <w:tab w:val="left" w:pos="7200"/>
        </w:tabs>
        <w:rPr>
          <w:sz w:val="22"/>
          <w:szCs w:val="22"/>
          <w:highlight w:val="yellow"/>
        </w:rPr>
      </w:pPr>
      <w:r w:rsidRPr="00717816">
        <w:rPr>
          <w:sz w:val="22"/>
          <w:szCs w:val="22"/>
        </w:rPr>
        <w:t>1988-1992</w:t>
      </w:r>
      <w:r w:rsidRPr="00717816">
        <w:rPr>
          <w:sz w:val="22"/>
          <w:szCs w:val="22"/>
        </w:rPr>
        <w:tab/>
        <w:t>University of Ottawa</w:t>
      </w:r>
      <w:r w:rsidRPr="00717816">
        <w:rPr>
          <w:sz w:val="22"/>
          <w:szCs w:val="22"/>
        </w:rPr>
        <w:tab/>
        <w:t>B.A., 1992</w:t>
      </w:r>
      <w:r w:rsidRPr="00717816">
        <w:rPr>
          <w:sz w:val="22"/>
          <w:szCs w:val="22"/>
        </w:rPr>
        <w:tab/>
      </w:r>
      <w:r w:rsidR="00FA4378" w:rsidRPr="00717816">
        <w:rPr>
          <w:sz w:val="22"/>
          <w:szCs w:val="22"/>
        </w:rPr>
        <w:t>Psychology</w:t>
      </w:r>
    </w:p>
    <w:p w:rsidR="001365F5" w:rsidRPr="00717816" w:rsidRDefault="00F225BC" w:rsidP="00FA4378">
      <w:pPr>
        <w:ind w:left="1440" w:firstLine="720"/>
        <w:rPr>
          <w:sz w:val="22"/>
          <w:szCs w:val="22"/>
        </w:rPr>
      </w:pPr>
      <w:r w:rsidRPr="00717816">
        <w:rPr>
          <w:sz w:val="22"/>
          <w:szCs w:val="22"/>
        </w:rPr>
        <w:t>Ottawa, Ontario, Canada</w:t>
      </w:r>
      <w:r w:rsidR="00C62ABB" w:rsidRPr="00717816">
        <w:rPr>
          <w:sz w:val="22"/>
          <w:szCs w:val="22"/>
        </w:rPr>
        <w:tab/>
      </w:r>
      <w:r w:rsidR="00C62ABB" w:rsidRPr="00717816">
        <w:rPr>
          <w:sz w:val="22"/>
          <w:szCs w:val="22"/>
        </w:rPr>
        <w:tab/>
      </w:r>
      <w:r w:rsidR="00C62ABB" w:rsidRPr="00717816">
        <w:rPr>
          <w:sz w:val="22"/>
          <w:szCs w:val="22"/>
        </w:rPr>
        <w:tab/>
      </w:r>
    </w:p>
    <w:p w:rsidR="001365F5" w:rsidRPr="00717816" w:rsidRDefault="001365F5" w:rsidP="00E113DC">
      <w:pPr>
        <w:rPr>
          <w:b/>
          <w:sz w:val="22"/>
          <w:szCs w:val="22"/>
        </w:rPr>
      </w:pPr>
      <w:r w:rsidRPr="00717816">
        <w:rPr>
          <w:b/>
          <w:sz w:val="22"/>
          <w:szCs w:val="22"/>
        </w:rPr>
        <w:t>GRADUATE:</w:t>
      </w:r>
      <w:r w:rsidR="00EE10C2" w:rsidRPr="00717816">
        <w:rPr>
          <w:sz w:val="22"/>
          <w:szCs w:val="22"/>
        </w:rPr>
        <w:tab/>
      </w:r>
    </w:p>
    <w:p w:rsidR="00FA4378" w:rsidRPr="00717816" w:rsidRDefault="000E066B" w:rsidP="00097563">
      <w:pPr>
        <w:numPr>
          <w:ilvl w:val="1"/>
          <w:numId w:val="1"/>
        </w:numPr>
        <w:tabs>
          <w:tab w:val="left" w:pos="5760"/>
          <w:tab w:val="left" w:pos="7200"/>
        </w:tabs>
        <w:rPr>
          <w:sz w:val="22"/>
          <w:szCs w:val="22"/>
        </w:rPr>
      </w:pPr>
      <w:r w:rsidRPr="00717816">
        <w:rPr>
          <w:sz w:val="22"/>
          <w:szCs w:val="22"/>
        </w:rPr>
        <w:t>University of Quebec in Montreal</w:t>
      </w:r>
      <w:r w:rsidR="00C62ABB" w:rsidRPr="00717816">
        <w:rPr>
          <w:sz w:val="22"/>
          <w:szCs w:val="22"/>
        </w:rPr>
        <w:t>,</w:t>
      </w:r>
      <w:r w:rsidR="0060426F" w:rsidRPr="00717816">
        <w:rPr>
          <w:sz w:val="22"/>
          <w:szCs w:val="22"/>
        </w:rPr>
        <w:tab/>
        <w:t>Ph.D., 1999</w:t>
      </w:r>
      <w:r w:rsidR="0060426F" w:rsidRPr="00717816">
        <w:rPr>
          <w:sz w:val="22"/>
          <w:szCs w:val="22"/>
        </w:rPr>
        <w:tab/>
        <w:t>Psychology</w:t>
      </w:r>
      <w:r w:rsidR="00C62ABB" w:rsidRPr="00717816">
        <w:rPr>
          <w:sz w:val="22"/>
          <w:szCs w:val="22"/>
        </w:rPr>
        <w:t xml:space="preserve"> </w:t>
      </w:r>
    </w:p>
    <w:p w:rsidR="001365F5" w:rsidRPr="00717816" w:rsidRDefault="00C50D22" w:rsidP="0060426F">
      <w:pPr>
        <w:tabs>
          <w:tab w:val="left" w:pos="7200"/>
        </w:tabs>
        <w:ind w:left="1440" w:firstLine="720"/>
        <w:rPr>
          <w:sz w:val="22"/>
          <w:szCs w:val="22"/>
        </w:rPr>
      </w:pPr>
      <w:r w:rsidRPr="00717816">
        <w:rPr>
          <w:sz w:val="22"/>
          <w:szCs w:val="22"/>
        </w:rPr>
        <w:t>Montre</w:t>
      </w:r>
      <w:r w:rsidR="00C62ABB" w:rsidRPr="00717816">
        <w:rPr>
          <w:sz w:val="22"/>
          <w:szCs w:val="22"/>
        </w:rPr>
        <w:t>al, Québec</w:t>
      </w:r>
      <w:r w:rsidR="0060426F" w:rsidRPr="00717816">
        <w:rPr>
          <w:sz w:val="22"/>
          <w:szCs w:val="22"/>
        </w:rPr>
        <w:t xml:space="preserve"> </w:t>
      </w:r>
      <w:r w:rsidR="0060426F" w:rsidRPr="00717816">
        <w:rPr>
          <w:sz w:val="22"/>
          <w:szCs w:val="22"/>
        </w:rPr>
        <w:tab/>
        <w:t>Advisor: Luc Reid, Ph.D.</w:t>
      </w:r>
    </w:p>
    <w:p w:rsidR="001365F5" w:rsidRPr="00717816" w:rsidRDefault="001365F5" w:rsidP="00C417C5">
      <w:pPr>
        <w:rPr>
          <w:sz w:val="22"/>
          <w:szCs w:val="22"/>
        </w:rPr>
      </w:pPr>
    </w:p>
    <w:p w:rsidR="00C025BE" w:rsidRPr="00717816" w:rsidRDefault="00C025BE" w:rsidP="00097563">
      <w:pPr>
        <w:numPr>
          <w:ilvl w:val="0"/>
          <w:numId w:val="1"/>
        </w:numPr>
        <w:rPr>
          <w:sz w:val="22"/>
          <w:szCs w:val="22"/>
        </w:rPr>
      </w:pPr>
      <w:r w:rsidRPr="00717816">
        <w:rPr>
          <w:sz w:val="22"/>
          <w:szCs w:val="22"/>
        </w:rPr>
        <w:t xml:space="preserve">Department of Psychology and </w:t>
      </w:r>
      <w:r w:rsidRPr="00717816">
        <w:rPr>
          <w:sz w:val="22"/>
          <w:szCs w:val="22"/>
        </w:rPr>
        <w:tab/>
      </w:r>
      <w:r w:rsidRPr="00717816">
        <w:rPr>
          <w:sz w:val="22"/>
          <w:szCs w:val="22"/>
        </w:rPr>
        <w:tab/>
        <w:t>Pre-doctoral</w:t>
      </w:r>
    </w:p>
    <w:p w:rsidR="00C025BE" w:rsidRPr="00717816" w:rsidRDefault="00C025BE" w:rsidP="00C025BE">
      <w:pPr>
        <w:ind w:left="1440" w:firstLine="720"/>
        <w:rPr>
          <w:sz w:val="22"/>
          <w:szCs w:val="22"/>
        </w:rPr>
      </w:pPr>
      <w:r w:rsidRPr="00717816">
        <w:rPr>
          <w:sz w:val="22"/>
          <w:szCs w:val="22"/>
        </w:rPr>
        <w:t>Child Psychiatry, Ste-Justine Hospital</w:t>
      </w:r>
      <w:r w:rsidRPr="00717816">
        <w:rPr>
          <w:sz w:val="22"/>
          <w:szCs w:val="22"/>
        </w:rPr>
        <w:tab/>
        <w:t>Clinical Internship</w:t>
      </w:r>
    </w:p>
    <w:p w:rsidR="00C025BE" w:rsidRPr="001B4060" w:rsidRDefault="00C025BE" w:rsidP="00C025BE">
      <w:pPr>
        <w:ind w:left="1440" w:firstLine="720"/>
        <w:rPr>
          <w:sz w:val="22"/>
          <w:szCs w:val="22"/>
        </w:rPr>
      </w:pPr>
      <w:r w:rsidRPr="001B4060">
        <w:rPr>
          <w:sz w:val="22"/>
          <w:szCs w:val="22"/>
        </w:rPr>
        <w:t>Montreal, Québec</w:t>
      </w:r>
      <w:r w:rsidR="00EE2433" w:rsidRPr="001B4060">
        <w:rPr>
          <w:sz w:val="22"/>
          <w:szCs w:val="22"/>
        </w:rPr>
        <w:tab/>
      </w:r>
      <w:r w:rsidR="00EE2433" w:rsidRPr="001B4060">
        <w:rPr>
          <w:sz w:val="22"/>
          <w:szCs w:val="22"/>
        </w:rPr>
        <w:tab/>
      </w:r>
      <w:r w:rsidR="00EE2433" w:rsidRPr="001B4060">
        <w:rPr>
          <w:sz w:val="22"/>
          <w:szCs w:val="22"/>
        </w:rPr>
        <w:tab/>
      </w:r>
    </w:p>
    <w:p w:rsidR="00C025BE" w:rsidRPr="001B4060" w:rsidRDefault="00C025BE" w:rsidP="00C417C5">
      <w:pPr>
        <w:rPr>
          <w:sz w:val="22"/>
          <w:szCs w:val="22"/>
        </w:rPr>
      </w:pPr>
    </w:p>
    <w:p w:rsidR="00C025BE" w:rsidRPr="00717816" w:rsidRDefault="00C025BE" w:rsidP="00C417C5">
      <w:pPr>
        <w:rPr>
          <w:sz w:val="22"/>
          <w:szCs w:val="22"/>
        </w:rPr>
      </w:pPr>
      <w:r w:rsidRPr="00717816">
        <w:rPr>
          <w:sz w:val="22"/>
          <w:szCs w:val="22"/>
        </w:rPr>
        <w:t>1996-1997</w:t>
      </w:r>
      <w:r w:rsidRPr="00717816">
        <w:rPr>
          <w:sz w:val="22"/>
          <w:szCs w:val="22"/>
        </w:rPr>
        <w:tab/>
      </w:r>
      <w:r w:rsidRPr="00717816">
        <w:rPr>
          <w:sz w:val="22"/>
          <w:szCs w:val="22"/>
        </w:rPr>
        <w:tab/>
        <w:t>Division of Child Psychiatry</w:t>
      </w:r>
      <w:r w:rsidRPr="00717816">
        <w:rPr>
          <w:sz w:val="22"/>
          <w:szCs w:val="22"/>
        </w:rPr>
        <w:tab/>
      </w:r>
      <w:r w:rsidRPr="00717816">
        <w:rPr>
          <w:sz w:val="22"/>
          <w:szCs w:val="22"/>
        </w:rPr>
        <w:tab/>
        <w:t>Pre-doctoral</w:t>
      </w:r>
    </w:p>
    <w:p w:rsidR="00C025BE" w:rsidRPr="00717816" w:rsidRDefault="00C025BE" w:rsidP="00C417C5">
      <w:pPr>
        <w:rPr>
          <w:sz w:val="22"/>
          <w:szCs w:val="22"/>
        </w:rPr>
      </w:pPr>
      <w:r w:rsidRPr="00717816">
        <w:rPr>
          <w:sz w:val="22"/>
          <w:szCs w:val="22"/>
        </w:rPr>
        <w:tab/>
      </w:r>
      <w:r w:rsidRPr="00717816">
        <w:rPr>
          <w:sz w:val="22"/>
          <w:szCs w:val="22"/>
        </w:rPr>
        <w:tab/>
      </w:r>
      <w:r w:rsidRPr="00717816">
        <w:rPr>
          <w:sz w:val="22"/>
          <w:szCs w:val="22"/>
        </w:rPr>
        <w:tab/>
        <w:t>Douglas Hospital, Verdun, Québec</w:t>
      </w:r>
      <w:r w:rsidRPr="00717816">
        <w:rPr>
          <w:sz w:val="22"/>
          <w:szCs w:val="22"/>
        </w:rPr>
        <w:tab/>
        <w:t>Clinical Internship</w:t>
      </w:r>
    </w:p>
    <w:p w:rsidR="00C025BE" w:rsidRPr="00717816" w:rsidRDefault="00C025BE" w:rsidP="00C417C5">
      <w:pPr>
        <w:rPr>
          <w:sz w:val="22"/>
          <w:szCs w:val="22"/>
        </w:rPr>
      </w:pPr>
      <w:r w:rsidRPr="00717816">
        <w:rPr>
          <w:sz w:val="22"/>
          <w:szCs w:val="22"/>
        </w:rPr>
        <w:tab/>
      </w:r>
      <w:r w:rsidRPr="00717816">
        <w:rPr>
          <w:sz w:val="22"/>
          <w:szCs w:val="22"/>
        </w:rPr>
        <w:tab/>
      </w:r>
      <w:r w:rsidRPr="00717816">
        <w:rPr>
          <w:sz w:val="22"/>
          <w:szCs w:val="22"/>
        </w:rPr>
        <w:tab/>
      </w:r>
    </w:p>
    <w:p w:rsidR="001365F5" w:rsidRPr="00717816" w:rsidRDefault="001365F5" w:rsidP="00C417C5">
      <w:pPr>
        <w:rPr>
          <w:b/>
          <w:sz w:val="22"/>
          <w:szCs w:val="22"/>
        </w:rPr>
      </w:pPr>
      <w:r w:rsidRPr="00717816">
        <w:rPr>
          <w:b/>
          <w:sz w:val="22"/>
          <w:szCs w:val="22"/>
        </w:rPr>
        <w:t>POSTGRADUATE:</w:t>
      </w:r>
    </w:p>
    <w:p w:rsidR="001365F5" w:rsidRPr="00717816" w:rsidRDefault="00FA4378" w:rsidP="0060426F">
      <w:pPr>
        <w:ind w:left="1440" w:hanging="1440"/>
        <w:rPr>
          <w:sz w:val="22"/>
          <w:szCs w:val="22"/>
        </w:rPr>
      </w:pPr>
      <w:r w:rsidRPr="00717816">
        <w:rPr>
          <w:sz w:val="22"/>
          <w:szCs w:val="22"/>
        </w:rPr>
        <w:t>2001-</w:t>
      </w:r>
      <w:r w:rsidR="008D7F38" w:rsidRPr="00717816">
        <w:rPr>
          <w:sz w:val="22"/>
          <w:szCs w:val="22"/>
        </w:rPr>
        <w:t>2004</w:t>
      </w:r>
      <w:r w:rsidRPr="00717816">
        <w:rPr>
          <w:sz w:val="22"/>
          <w:szCs w:val="22"/>
        </w:rPr>
        <w:tab/>
      </w:r>
      <w:r w:rsidR="0097179B" w:rsidRPr="00717816">
        <w:rPr>
          <w:sz w:val="22"/>
          <w:szCs w:val="22"/>
        </w:rPr>
        <w:tab/>
        <w:t xml:space="preserve">University of Pittsburgh, </w:t>
      </w:r>
      <w:r w:rsidR="00E66853" w:rsidRPr="00717816">
        <w:rPr>
          <w:sz w:val="22"/>
          <w:szCs w:val="22"/>
        </w:rPr>
        <w:t>Pittsburgh, PA</w:t>
      </w:r>
      <w:r w:rsidR="001B7814" w:rsidRPr="00717816">
        <w:rPr>
          <w:sz w:val="22"/>
          <w:szCs w:val="22"/>
        </w:rPr>
        <w:tab/>
      </w:r>
    </w:p>
    <w:p w:rsidR="00717816" w:rsidRDefault="0097179B" w:rsidP="00717816">
      <w:pPr>
        <w:tabs>
          <w:tab w:val="left" w:pos="5760"/>
          <w:tab w:val="left" w:pos="7200"/>
        </w:tabs>
        <w:ind w:left="5760" w:hanging="5760"/>
        <w:rPr>
          <w:sz w:val="22"/>
          <w:szCs w:val="22"/>
        </w:rPr>
      </w:pPr>
      <w:r w:rsidRPr="00717816">
        <w:rPr>
          <w:sz w:val="22"/>
          <w:szCs w:val="22"/>
        </w:rPr>
        <w:t xml:space="preserve">                                       </w:t>
      </w:r>
      <w:r w:rsidR="00081791">
        <w:rPr>
          <w:sz w:val="22"/>
          <w:szCs w:val="22"/>
        </w:rPr>
        <w:t xml:space="preserve"> </w:t>
      </w:r>
      <w:r w:rsidR="00E66853" w:rsidRPr="00717816">
        <w:rPr>
          <w:sz w:val="22"/>
          <w:szCs w:val="22"/>
        </w:rPr>
        <w:t>Developmental Affective Neuroscience</w:t>
      </w:r>
      <w:r w:rsidR="00717816">
        <w:rPr>
          <w:sz w:val="22"/>
          <w:szCs w:val="22"/>
        </w:rPr>
        <w:t xml:space="preserve"> </w:t>
      </w:r>
    </w:p>
    <w:p w:rsidR="001365F5" w:rsidRPr="00717816" w:rsidRDefault="00081791" w:rsidP="00717816">
      <w:pPr>
        <w:tabs>
          <w:tab w:val="left" w:pos="7200"/>
        </w:tabs>
        <w:ind w:left="2160" w:hanging="2160"/>
        <w:rPr>
          <w:sz w:val="22"/>
          <w:szCs w:val="22"/>
        </w:rPr>
      </w:pPr>
      <w:r>
        <w:rPr>
          <w:sz w:val="22"/>
          <w:szCs w:val="22"/>
        </w:rPr>
        <w:tab/>
      </w:r>
      <w:r w:rsidR="0060426F" w:rsidRPr="00717816">
        <w:rPr>
          <w:sz w:val="22"/>
          <w:szCs w:val="22"/>
        </w:rPr>
        <w:t xml:space="preserve">Mentors: </w:t>
      </w:r>
      <w:r w:rsidR="00717816">
        <w:rPr>
          <w:sz w:val="22"/>
          <w:szCs w:val="22"/>
        </w:rPr>
        <w:t xml:space="preserve">Ronald E. </w:t>
      </w:r>
      <w:r w:rsidR="00E66853" w:rsidRPr="00717816">
        <w:rPr>
          <w:sz w:val="22"/>
          <w:szCs w:val="22"/>
        </w:rPr>
        <w:t>Dahl, M.D.,</w:t>
      </w:r>
      <w:r w:rsidR="00717816">
        <w:rPr>
          <w:sz w:val="22"/>
          <w:szCs w:val="22"/>
        </w:rPr>
        <w:t xml:space="preserve"> Cameron S. </w:t>
      </w:r>
      <w:r w:rsidR="0060426F" w:rsidRPr="00717816">
        <w:rPr>
          <w:sz w:val="22"/>
          <w:szCs w:val="22"/>
        </w:rPr>
        <w:t>Carter, M.D.</w:t>
      </w:r>
    </w:p>
    <w:p w:rsidR="005E0101" w:rsidRPr="00717816" w:rsidRDefault="005E0101" w:rsidP="005E0101">
      <w:pPr>
        <w:pBdr>
          <w:bottom w:val="single" w:sz="4" w:space="1" w:color="auto"/>
        </w:pBdr>
        <w:rPr>
          <w:sz w:val="22"/>
          <w:szCs w:val="22"/>
        </w:rPr>
      </w:pPr>
    </w:p>
    <w:p w:rsidR="005E0101" w:rsidRPr="00717816" w:rsidRDefault="005E0101" w:rsidP="005E0101">
      <w:pPr>
        <w:rPr>
          <w:sz w:val="22"/>
          <w:szCs w:val="22"/>
        </w:rPr>
      </w:pPr>
    </w:p>
    <w:p w:rsidR="001365F5" w:rsidRPr="000E02BD" w:rsidRDefault="001A5492" w:rsidP="001A5492">
      <w:pPr>
        <w:jc w:val="center"/>
        <w:rPr>
          <w:b/>
          <w:sz w:val="22"/>
          <w:szCs w:val="22"/>
        </w:rPr>
      </w:pPr>
      <w:r w:rsidRPr="000E02BD">
        <w:rPr>
          <w:b/>
          <w:sz w:val="22"/>
          <w:szCs w:val="22"/>
        </w:rPr>
        <w:t>APPOINTMENTS AND POSITIONS</w:t>
      </w:r>
    </w:p>
    <w:p w:rsidR="001A5492" w:rsidRPr="000E02BD" w:rsidRDefault="001A5492" w:rsidP="001A5492">
      <w:pPr>
        <w:rPr>
          <w:b/>
          <w:sz w:val="22"/>
          <w:szCs w:val="22"/>
        </w:rPr>
      </w:pPr>
      <w:r w:rsidRPr="000E02BD">
        <w:rPr>
          <w:b/>
          <w:sz w:val="22"/>
          <w:szCs w:val="22"/>
        </w:rPr>
        <w:t>ACADEMIC:</w:t>
      </w:r>
    </w:p>
    <w:p w:rsidR="004D2577" w:rsidRPr="000E02BD" w:rsidRDefault="00E56C6C" w:rsidP="00EE2433">
      <w:pPr>
        <w:widowControl/>
        <w:tabs>
          <w:tab w:val="left" w:pos="1260"/>
        </w:tabs>
        <w:adjustRightInd/>
        <w:ind w:left="2160" w:hanging="2160"/>
        <w:rPr>
          <w:sz w:val="22"/>
        </w:rPr>
      </w:pPr>
      <w:r w:rsidRPr="000E02BD">
        <w:rPr>
          <w:sz w:val="22"/>
          <w:szCs w:val="22"/>
        </w:rPr>
        <w:t>3/</w:t>
      </w:r>
      <w:r w:rsidR="00B046B2" w:rsidRPr="000E02BD">
        <w:rPr>
          <w:sz w:val="22"/>
        </w:rPr>
        <w:t>2005</w:t>
      </w:r>
      <w:r w:rsidR="00EE2433" w:rsidRPr="000E02BD">
        <w:rPr>
          <w:sz w:val="22"/>
        </w:rPr>
        <w:t>-</w:t>
      </w:r>
      <w:r w:rsidRPr="000E02BD">
        <w:rPr>
          <w:sz w:val="22"/>
          <w:szCs w:val="22"/>
        </w:rPr>
        <w:t>11/2005</w:t>
      </w:r>
      <w:r w:rsidR="00EE2433" w:rsidRPr="000E02BD">
        <w:rPr>
          <w:sz w:val="22"/>
          <w:szCs w:val="22"/>
        </w:rPr>
        <w:t xml:space="preserve"> </w:t>
      </w:r>
      <w:r w:rsidR="00EE2433" w:rsidRPr="000E02BD">
        <w:rPr>
          <w:sz w:val="22"/>
          <w:szCs w:val="22"/>
        </w:rPr>
        <w:tab/>
      </w:r>
      <w:r w:rsidRPr="000E02BD">
        <w:rPr>
          <w:sz w:val="22"/>
          <w:szCs w:val="22"/>
        </w:rPr>
        <w:t xml:space="preserve">Visiting Assistant Professor of Psychiatry, </w:t>
      </w:r>
      <w:r w:rsidR="00EE2433" w:rsidRPr="000E02BD">
        <w:rPr>
          <w:sz w:val="22"/>
        </w:rPr>
        <w:t>University of Pittsburgh, Pittsburgh, PA</w:t>
      </w:r>
    </w:p>
    <w:p w:rsidR="00E56C6C" w:rsidRPr="000E02BD" w:rsidRDefault="002A47F5" w:rsidP="00E56C6C">
      <w:pPr>
        <w:widowControl/>
        <w:tabs>
          <w:tab w:val="left" w:pos="1260"/>
        </w:tabs>
        <w:adjustRightInd/>
        <w:ind w:left="2160" w:hanging="2160"/>
        <w:rPr>
          <w:sz w:val="22"/>
          <w:szCs w:val="22"/>
        </w:rPr>
      </w:pPr>
      <w:r>
        <w:rPr>
          <w:sz w:val="22"/>
          <w:szCs w:val="22"/>
        </w:rPr>
        <w:t>12/2005-</w:t>
      </w:r>
      <w:r w:rsidR="0042764A">
        <w:rPr>
          <w:sz w:val="22"/>
          <w:szCs w:val="22"/>
        </w:rPr>
        <w:t>0</w:t>
      </w:r>
      <w:r w:rsidR="001B4060">
        <w:rPr>
          <w:sz w:val="22"/>
          <w:szCs w:val="22"/>
        </w:rPr>
        <w:t>6/2015</w:t>
      </w:r>
      <w:r w:rsidR="00E56C6C" w:rsidRPr="000E02BD">
        <w:rPr>
          <w:sz w:val="22"/>
          <w:szCs w:val="22"/>
        </w:rPr>
        <w:tab/>
        <w:t>Assistant Professor of Psychiatry</w:t>
      </w:r>
      <w:r>
        <w:rPr>
          <w:sz w:val="22"/>
          <w:szCs w:val="22"/>
        </w:rPr>
        <w:t xml:space="preserve"> (primary)</w:t>
      </w:r>
      <w:r w:rsidR="00E56C6C" w:rsidRPr="000E02BD">
        <w:rPr>
          <w:sz w:val="22"/>
          <w:szCs w:val="22"/>
        </w:rPr>
        <w:t xml:space="preserve">, </w:t>
      </w:r>
      <w:r w:rsidR="00EE2433" w:rsidRPr="000E02BD">
        <w:rPr>
          <w:sz w:val="22"/>
        </w:rPr>
        <w:t>University of Pittsburgh, Pittsburgh, PA</w:t>
      </w:r>
    </w:p>
    <w:p w:rsidR="0009465E" w:rsidRDefault="0042764A" w:rsidP="00EE2433">
      <w:pPr>
        <w:widowControl/>
        <w:tabs>
          <w:tab w:val="left" w:pos="1260"/>
        </w:tabs>
        <w:adjustRightInd/>
        <w:ind w:left="2160" w:hanging="2160"/>
        <w:rPr>
          <w:sz w:val="22"/>
        </w:rPr>
      </w:pPr>
      <w:r>
        <w:rPr>
          <w:sz w:val="22"/>
          <w:szCs w:val="22"/>
        </w:rPr>
        <w:t>0</w:t>
      </w:r>
      <w:r w:rsidR="00E56C6C" w:rsidRPr="000E02BD">
        <w:rPr>
          <w:sz w:val="22"/>
          <w:szCs w:val="22"/>
        </w:rPr>
        <w:t>7/</w:t>
      </w:r>
      <w:r w:rsidR="0009465E" w:rsidRPr="000E02BD">
        <w:rPr>
          <w:sz w:val="22"/>
          <w:szCs w:val="22"/>
        </w:rPr>
        <w:t>2010-</w:t>
      </w:r>
      <w:r w:rsidR="00992796">
        <w:rPr>
          <w:sz w:val="22"/>
          <w:szCs w:val="22"/>
        </w:rPr>
        <w:t>Present</w:t>
      </w:r>
      <w:r w:rsidR="00EE2433" w:rsidRPr="000E02BD">
        <w:rPr>
          <w:sz w:val="22"/>
        </w:rPr>
        <w:tab/>
        <w:t>Assistant Professor of Psychology</w:t>
      </w:r>
      <w:r w:rsidR="002A47F5">
        <w:rPr>
          <w:sz w:val="22"/>
        </w:rPr>
        <w:t xml:space="preserve"> (secondary)</w:t>
      </w:r>
      <w:r w:rsidR="00E56C6C" w:rsidRPr="000E02BD">
        <w:rPr>
          <w:sz w:val="22"/>
          <w:szCs w:val="22"/>
        </w:rPr>
        <w:t xml:space="preserve">, </w:t>
      </w:r>
      <w:r w:rsidR="00EE2433" w:rsidRPr="000E02BD">
        <w:rPr>
          <w:sz w:val="22"/>
          <w:szCs w:val="22"/>
        </w:rPr>
        <w:t>University of Pittsburgh, Pittsburgh, PA</w:t>
      </w:r>
      <w:r w:rsidR="00EE2433" w:rsidRPr="000E02BD">
        <w:rPr>
          <w:sz w:val="22"/>
        </w:rPr>
        <w:t xml:space="preserve"> (secondary)</w:t>
      </w:r>
    </w:p>
    <w:p w:rsidR="009D2F3A" w:rsidRDefault="009D2F3A" w:rsidP="00EE2433">
      <w:pPr>
        <w:widowControl/>
        <w:tabs>
          <w:tab w:val="left" w:pos="1260"/>
        </w:tabs>
        <w:adjustRightInd/>
        <w:ind w:left="2160" w:hanging="2160"/>
        <w:rPr>
          <w:sz w:val="22"/>
        </w:rPr>
      </w:pPr>
      <w:r>
        <w:rPr>
          <w:sz w:val="22"/>
        </w:rPr>
        <w:t>2014-Present</w:t>
      </w:r>
      <w:r>
        <w:rPr>
          <w:sz w:val="22"/>
        </w:rPr>
        <w:tab/>
      </w:r>
      <w:r>
        <w:rPr>
          <w:sz w:val="22"/>
        </w:rPr>
        <w:tab/>
        <w:t>Director, Cognitive-Affective Neuroscience &amp; Development (CAN-D)</w:t>
      </w:r>
      <w:r w:rsidR="009671F3">
        <w:rPr>
          <w:sz w:val="22"/>
        </w:rPr>
        <w:t xml:space="preserve"> Laboratory</w:t>
      </w:r>
    </w:p>
    <w:p w:rsidR="00992796" w:rsidRDefault="0042764A" w:rsidP="00EE2433">
      <w:pPr>
        <w:widowControl/>
        <w:tabs>
          <w:tab w:val="left" w:pos="1260"/>
        </w:tabs>
        <w:adjustRightInd/>
        <w:ind w:left="2160" w:hanging="2160"/>
        <w:rPr>
          <w:sz w:val="22"/>
          <w:szCs w:val="22"/>
        </w:rPr>
      </w:pPr>
      <w:r>
        <w:rPr>
          <w:sz w:val="22"/>
          <w:szCs w:val="22"/>
        </w:rPr>
        <w:t>0</w:t>
      </w:r>
      <w:r w:rsidR="00992796" w:rsidRPr="00992796">
        <w:rPr>
          <w:sz w:val="22"/>
          <w:szCs w:val="22"/>
        </w:rPr>
        <w:t>4/2015</w:t>
      </w:r>
      <w:r w:rsidR="002A47F5">
        <w:rPr>
          <w:sz w:val="22"/>
          <w:szCs w:val="22"/>
        </w:rPr>
        <w:t>-</w:t>
      </w:r>
      <w:r w:rsidR="00992796" w:rsidRPr="00992796">
        <w:rPr>
          <w:sz w:val="22"/>
          <w:szCs w:val="22"/>
        </w:rPr>
        <w:t xml:space="preserve">Present </w:t>
      </w:r>
      <w:r w:rsidR="00992796" w:rsidRPr="00992796">
        <w:rPr>
          <w:sz w:val="22"/>
          <w:szCs w:val="22"/>
        </w:rPr>
        <w:tab/>
        <w:t>Faculty, University of Pittsburgh and Carnegie Mellon University Center for Neural Basis of Cognition</w:t>
      </w:r>
      <w:r w:rsidR="00824634">
        <w:rPr>
          <w:sz w:val="22"/>
          <w:szCs w:val="22"/>
        </w:rPr>
        <w:t xml:space="preserve"> (CNBC),</w:t>
      </w:r>
      <w:r w:rsidR="00992796" w:rsidRPr="00992796">
        <w:rPr>
          <w:sz w:val="22"/>
          <w:szCs w:val="22"/>
        </w:rPr>
        <w:t xml:space="preserve"> Pittsburgh, PA</w:t>
      </w:r>
    </w:p>
    <w:p w:rsidR="001B4060" w:rsidRDefault="0042764A" w:rsidP="00EE2433">
      <w:pPr>
        <w:widowControl/>
        <w:tabs>
          <w:tab w:val="left" w:pos="1260"/>
        </w:tabs>
        <w:adjustRightInd/>
        <w:ind w:left="2160" w:hanging="2160"/>
        <w:rPr>
          <w:sz w:val="22"/>
        </w:rPr>
      </w:pPr>
      <w:r>
        <w:rPr>
          <w:sz w:val="22"/>
          <w:szCs w:val="22"/>
        </w:rPr>
        <w:t>0</w:t>
      </w:r>
      <w:r w:rsidR="001B4060">
        <w:rPr>
          <w:sz w:val="22"/>
          <w:szCs w:val="22"/>
        </w:rPr>
        <w:t>6/2015-Present</w:t>
      </w:r>
      <w:r w:rsidR="001B4060">
        <w:rPr>
          <w:sz w:val="22"/>
          <w:szCs w:val="22"/>
        </w:rPr>
        <w:tab/>
        <w:t>Associate Professor of Psychiatry (primary)</w:t>
      </w:r>
      <w:r w:rsidR="00F76AA5">
        <w:rPr>
          <w:sz w:val="22"/>
          <w:szCs w:val="22"/>
        </w:rPr>
        <w:t xml:space="preserve"> and Psychology (secondary)</w:t>
      </w:r>
      <w:r w:rsidR="001B4060">
        <w:rPr>
          <w:sz w:val="22"/>
          <w:szCs w:val="22"/>
        </w:rPr>
        <w:t xml:space="preserve">, </w:t>
      </w:r>
      <w:r w:rsidR="001B4060" w:rsidRPr="000E02BD">
        <w:rPr>
          <w:sz w:val="22"/>
        </w:rPr>
        <w:t>University of Pittsburgh, Pittsburgh, PA</w:t>
      </w:r>
    </w:p>
    <w:p w:rsidR="001A4667" w:rsidRDefault="001A4667" w:rsidP="00EE2433">
      <w:pPr>
        <w:widowControl/>
        <w:tabs>
          <w:tab w:val="left" w:pos="1260"/>
        </w:tabs>
        <w:adjustRightInd/>
        <w:ind w:left="2160" w:hanging="2160"/>
        <w:rPr>
          <w:sz w:val="22"/>
        </w:rPr>
      </w:pPr>
    </w:p>
    <w:p w:rsidR="001B4060" w:rsidRDefault="001B4060" w:rsidP="00AD6441">
      <w:pPr>
        <w:jc w:val="center"/>
        <w:rPr>
          <w:b/>
          <w:sz w:val="22"/>
          <w:szCs w:val="22"/>
        </w:rPr>
      </w:pPr>
    </w:p>
    <w:p w:rsidR="001A4667" w:rsidRDefault="001A4667" w:rsidP="00AD6441">
      <w:pPr>
        <w:jc w:val="center"/>
        <w:rPr>
          <w:b/>
          <w:sz w:val="22"/>
          <w:szCs w:val="22"/>
        </w:rPr>
      </w:pPr>
    </w:p>
    <w:p w:rsidR="001A4667" w:rsidRDefault="001A4667" w:rsidP="00AD6441">
      <w:pPr>
        <w:jc w:val="center"/>
        <w:rPr>
          <w:b/>
          <w:sz w:val="22"/>
          <w:szCs w:val="22"/>
        </w:rPr>
      </w:pPr>
    </w:p>
    <w:p w:rsidR="00AD6441" w:rsidRDefault="00AD6441" w:rsidP="00AD6441">
      <w:pPr>
        <w:jc w:val="center"/>
        <w:rPr>
          <w:b/>
          <w:sz w:val="22"/>
          <w:szCs w:val="22"/>
        </w:rPr>
      </w:pPr>
      <w:r w:rsidRPr="00717816">
        <w:rPr>
          <w:b/>
          <w:sz w:val="22"/>
          <w:szCs w:val="22"/>
        </w:rPr>
        <w:t>CERTIFICATION</w:t>
      </w:r>
      <w:r w:rsidR="0042764A">
        <w:rPr>
          <w:b/>
          <w:sz w:val="22"/>
          <w:szCs w:val="22"/>
        </w:rPr>
        <w:t xml:space="preserve"> AND </w:t>
      </w:r>
      <w:r w:rsidRPr="00717816">
        <w:rPr>
          <w:b/>
          <w:sz w:val="22"/>
          <w:szCs w:val="22"/>
        </w:rPr>
        <w:t>LICENSURE</w:t>
      </w:r>
    </w:p>
    <w:p w:rsidR="00E66853" w:rsidRPr="00717816" w:rsidRDefault="00B021C8" w:rsidP="00B021C8">
      <w:pPr>
        <w:rPr>
          <w:sz w:val="22"/>
          <w:szCs w:val="22"/>
        </w:rPr>
      </w:pPr>
      <w:r>
        <w:rPr>
          <w:sz w:val="22"/>
          <w:szCs w:val="22"/>
        </w:rPr>
        <w:t>2</w:t>
      </w:r>
      <w:r w:rsidR="00EE2433" w:rsidRPr="00717816">
        <w:rPr>
          <w:sz w:val="22"/>
          <w:szCs w:val="22"/>
        </w:rPr>
        <w:t>004 -</w:t>
      </w:r>
      <w:r w:rsidR="00EE2433" w:rsidRPr="00717816">
        <w:rPr>
          <w:sz w:val="22"/>
          <w:szCs w:val="22"/>
        </w:rPr>
        <w:tab/>
      </w:r>
      <w:r w:rsidR="00AD6441" w:rsidRPr="00717816">
        <w:rPr>
          <w:sz w:val="22"/>
          <w:szCs w:val="22"/>
        </w:rPr>
        <w:t>The State Board of Psycholog</w:t>
      </w:r>
      <w:r w:rsidR="00717816">
        <w:rPr>
          <w:sz w:val="22"/>
          <w:szCs w:val="22"/>
        </w:rPr>
        <w:t xml:space="preserve">y, Commonwealth of Pennsylvania </w:t>
      </w:r>
      <w:r w:rsidR="00EE2433" w:rsidRPr="00717816">
        <w:rPr>
          <w:sz w:val="22"/>
          <w:szCs w:val="22"/>
        </w:rPr>
        <w:t>(license # PS015192)</w:t>
      </w:r>
    </w:p>
    <w:p w:rsidR="00CC6CE3" w:rsidRDefault="00CC6CE3" w:rsidP="00721BCF">
      <w:pPr>
        <w:jc w:val="center"/>
        <w:rPr>
          <w:b/>
          <w:sz w:val="22"/>
          <w:szCs w:val="22"/>
        </w:rPr>
      </w:pPr>
    </w:p>
    <w:p w:rsidR="00CC6CE3" w:rsidRDefault="00CC6CE3" w:rsidP="00721BCF">
      <w:pPr>
        <w:jc w:val="center"/>
        <w:rPr>
          <w:b/>
          <w:sz w:val="22"/>
          <w:szCs w:val="22"/>
        </w:rPr>
      </w:pPr>
    </w:p>
    <w:p w:rsidR="001A5492" w:rsidRDefault="00867E65" w:rsidP="00721BCF">
      <w:pPr>
        <w:jc w:val="center"/>
        <w:rPr>
          <w:b/>
          <w:sz w:val="22"/>
          <w:szCs w:val="22"/>
        </w:rPr>
      </w:pPr>
      <w:r w:rsidRPr="00717816">
        <w:rPr>
          <w:b/>
          <w:sz w:val="22"/>
          <w:szCs w:val="22"/>
        </w:rPr>
        <w:t xml:space="preserve">MEMBERSHIPS </w:t>
      </w:r>
      <w:r w:rsidR="0042764A">
        <w:rPr>
          <w:b/>
          <w:sz w:val="22"/>
          <w:szCs w:val="22"/>
        </w:rPr>
        <w:t>IN PROFESSIONAL AND</w:t>
      </w:r>
      <w:r w:rsidRPr="00717816">
        <w:rPr>
          <w:b/>
          <w:sz w:val="22"/>
          <w:szCs w:val="22"/>
        </w:rPr>
        <w:t xml:space="preserve"> SCIENTIFIC SOCIETIES</w:t>
      </w:r>
    </w:p>
    <w:p w:rsidR="00955911" w:rsidRPr="00717816" w:rsidRDefault="00955911" w:rsidP="00721BCF">
      <w:pPr>
        <w:jc w:val="center"/>
        <w:rPr>
          <w:b/>
          <w:sz w:val="22"/>
          <w:szCs w:val="22"/>
        </w:rPr>
      </w:pPr>
    </w:p>
    <w:p w:rsidR="00CC6CE3" w:rsidRPr="00717816" w:rsidRDefault="00CC6CE3" w:rsidP="00CC6CE3">
      <w:pPr>
        <w:rPr>
          <w:sz w:val="22"/>
          <w:szCs w:val="22"/>
        </w:rPr>
      </w:pPr>
      <w:r>
        <w:rPr>
          <w:sz w:val="22"/>
          <w:szCs w:val="22"/>
        </w:rPr>
        <w:t>2002-</w:t>
      </w:r>
      <w:r>
        <w:rPr>
          <w:sz w:val="22"/>
          <w:szCs w:val="22"/>
        </w:rPr>
        <w:tab/>
      </w:r>
      <w:r>
        <w:rPr>
          <w:sz w:val="22"/>
          <w:szCs w:val="22"/>
        </w:rPr>
        <w:tab/>
      </w:r>
      <w:r>
        <w:rPr>
          <w:sz w:val="22"/>
          <w:szCs w:val="22"/>
        </w:rPr>
        <w:tab/>
      </w:r>
      <w:r>
        <w:rPr>
          <w:sz w:val="22"/>
          <w:szCs w:val="22"/>
        </w:rPr>
        <w:tab/>
      </w:r>
      <w:r w:rsidRPr="00717816">
        <w:rPr>
          <w:sz w:val="22"/>
          <w:szCs w:val="22"/>
        </w:rPr>
        <w:t>American Psychological Society</w:t>
      </w:r>
    </w:p>
    <w:p w:rsidR="00CC6CE3" w:rsidRPr="00717816" w:rsidRDefault="00CC6CE3" w:rsidP="00CC6CE3">
      <w:pPr>
        <w:rPr>
          <w:sz w:val="22"/>
          <w:szCs w:val="22"/>
        </w:rPr>
      </w:pPr>
      <w:r>
        <w:rPr>
          <w:sz w:val="22"/>
          <w:szCs w:val="22"/>
        </w:rPr>
        <w:t>2005-</w:t>
      </w:r>
      <w:r>
        <w:rPr>
          <w:sz w:val="22"/>
          <w:szCs w:val="22"/>
        </w:rPr>
        <w:tab/>
      </w:r>
      <w:r>
        <w:rPr>
          <w:sz w:val="22"/>
          <w:szCs w:val="22"/>
        </w:rPr>
        <w:tab/>
      </w:r>
      <w:r>
        <w:rPr>
          <w:sz w:val="22"/>
          <w:szCs w:val="22"/>
        </w:rPr>
        <w:tab/>
      </w:r>
      <w:r>
        <w:rPr>
          <w:sz w:val="22"/>
          <w:szCs w:val="22"/>
        </w:rPr>
        <w:tab/>
        <w:t>Society for Research in Child Development</w:t>
      </w:r>
    </w:p>
    <w:p w:rsidR="00E66853" w:rsidRDefault="00955911" w:rsidP="00E66853">
      <w:pPr>
        <w:tabs>
          <w:tab w:val="left" w:pos="720"/>
        </w:tabs>
        <w:rPr>
          <w:sz w:val="22"/>
          <w:szCs w:val="22"/>
        </w:rPr>
      </w:pPr>
      <w:r>
        <w:rPr>
          <w:sz w:val="22"/>
          <w:szCs w:val="22"/>
        </w:rPr>
        <w:t>2009-</w:t>
      </w:r>
      <w:r>
        <w:rPr>
          <w:sz w:val="22"/>
          <w:szCs w:val="22"/>
        </w:rPr>
        <w:tab/>
      </w:r>
      <w:r>
        <w:rPr>
          <w:sz w:val="22"/>
          <w:szCs w:val="22"/>
        </w:rPr>
        <w:tab/>
      </w:r>
      <w:r>
        <w:rPr>
          <w:sz w:val="22"/>
          <w:szCs w:val="22"/>
        </w:rPr>
        <w:tab/>
      </w:r>
      <w:r>
        <w:rPr>
          <w:sz w:val="22"/>
          <w:szCs w:val="22"/>
        </w:rPr>
        <w:tab/>
      </w:r>
      <w:r w:rsidR="00E66853" w:rsidRPr="00717816">
        <w:rPr>
          <w:sz w:val="22"/>
          <w:szCs w:val="22"/>
        </w:rPr>
        <w:t>Biological Psychiatry</w:t>
      </w:r>
    </w:p>
    <w:p w:rsidR="0042764A" w:rsidRDefault="0042764A" w:rsidP="00E66853">
      <w:pPr>
        <w:tabs>
          <w:tab w:val="left" w:pos="720"/>
        </w:tabs>
        <w:rPr>
          <w:sz w:val="22"/>
          <w:szCs w:val="22"/>
        </w:rPr>
      </w:pPr>
      <w:r>
        <w:rPr>
          <w:sz w:val="22"/>
          <w:szCs w:val="22"/>
        </w:rPr>
        <w:t>2013-</w:t>
      </w:r>
      <w:r>
        <w:rPr>
          <w:sz w:val="22"/>
          <w:szCs w:val="22"/>
        </w:rPr>
        <w:tab/>
      </w:r>
      <w:r>
        <w:rPr>
          <w:sz w:val="22"/>
          <w:szCs w:val="22"/>
        </w:rPr>
        <w:tab/>
      </w:r>
      <w:r>
        <w:rPr>
          <w:sz w:val="22"/>
          <w:szCs w:val="22"/>
        </w:rPr>
        <w:tab/>
      </w:r>
      <w:r>
        <w:rPr>
          <w:sz w:val="22"/>
          <w:szCs w:val="22"/>
        </w:rPr>
        <w:tab/>
        <w:t>Flux Society</w:t>
      </w:r>
    </w:p>
    <w:p w:rsidR="00100379" w:rsidRDefault="00100379" w:rsidP="00E66853">
      <w:pPr>
        <w:tabs>
          <w:tab w:val="left" w:pos="720"/>
        </w:tabs>
        <w:rPr>
          <w:sz w:val="22"/>
          <w:szCs w:val="22"/>
        </w:rPr>
      </w:pPr>
      <w:r w:rsidRPr="00100379">
        <w:rPr>
          <w:sz w:val="22"/>
          <w:szCs w:val="22"/>
        </w:rPr>
        <w:t>2016-</w:t>
      </w:r>
      <w:r w:rsidRPr="00100379">
        <w:rPr>
          <w:sz w:val="22"/>
          <w:szCs w:val="22"/>
        </w:rPr>
        <w:tab/>
      </w:r>
      <w:r w:rsidRPr="00100379">
        <w:rPr>
          <w:sz w:val="22"/>
          <w:szCs w:val="22"/>
        </w:rPr>
        <w:tab/>
      </w:r>
      <w:r w:rsidRPr="00100379">
        <w:rPr>
          <w:sz w:val="22"/>
          <w:szCs w:val="22"/>
        </w:rPr>
        <w:tab/>
      </w:r>
      <w:r w:rsidRPr="00100379">
        <w:rPr>
          <w:sz w:val="22"/>
          <w:szCs w:val="22"/>
        </w:rPr>
        <w:tab/>
        <w:t>Social and Affective Neuroscience Society</w:t>
      </w:r>
    </w:p>
    <w:p w:rsidR="00BE6E67" w:rsidRDefault="00BE6E67" w:rsidP="00E66853">
      <w:pPr>
        <w:tabs>
          <w:tab w:val="left" w:pos="720"/>
        </w:tabs>
        <w:rPr>
          <w:sz w:val="22"/>
          <w:szCs w:val="22"/>
        </w:rPr>
      </w:pPr>
      <w:r>
        <w:rPr>
          <w:sz w:val="22"/>
          <w:szCs w:val="22"/>
        </w:rPr>
        <w:t>2016-</w:t>
      </w:r>
      <w:r>
        <w:rPr>
          <w:sz w:val="22"/>
          <w:szCs w:val="22"/>
        </w:rPr>
        <w:tab/>
      </w:r>
      <w:r>
        <w:rPr>
          <w:sz w:val="22"/>
          <w:szCs w:val="22"/>
        </w:rPr>
        <w:tab/>
      </w:r>
      <w:r>
        <w:rPr>
          <w:sz w:val="22"/>
          <w:szCs w:val="22"/>
        </w:rPr>
        <w:tab/>
      </w:r>
      <w:r>
        <w:rPr>
          <w:sz w:val="22"/>
          <w:szCs w:val="22"/>
        </w:rPr>
        <w:tab/>
        <w:t>Society for Research in Psychopathology</w:t>
      </w:r>
    </w:p>
    <w:p w:rsidR="00955911" w:rsidRPr="00717816" w:rsidRDefault="00955911" w:rsidP="00955911">
      <w:pPr>
        <w:pBdr>
          <w:bottom w:val="single" w:sz="4" w:space="3" w:color="auto"/>
        </w:pBdr>
        <w:rPr>
          <w:sz w:val="22"/>
          <w:szCs w:val="22"/>
        </w:rPr>
      </w:pPr>
    </w:p>
    <w:p w:rsidR="00955911" w:rsidRDefault="00955911" w:rsidP="00925D07">
      <w:pPr>
        <w:jc w:val="center"/>
        <w:rPr>
          <w:b/>
          <w:sz w:val="22"/>
          <w:szCs w:val="22"/>
        </w:rPr>
      </w:pPr>
    </w:p>
    <w:p w:rsidR="00925D07" w:rsidRDefault="00925D07" w:rsidP="00925D07">
      <w:pPr>
        <w:jc w:val="center"/>
        <w:rPr>
          <w:b/>
          <w:sz w:val="22"/>
          <w:szCs w:val="22"/>
        </w:rPr>
      </w:pPr>
      <w:r w:rsidRPr="00717816">
        <w:rPr>
          <w:b/>
          <w:sz w:val="22"/>
          <w:szCs w:val="22"/>
        </w:rPr>
        <w:t>HONORS</w:t>
      </w:r>
    </w:p>
    <w:p w:rsidR="0010482C" w:rsidRPr="00717816" w:rsidRDefault="0010482C" w:rsidP="00925D07">
      <w:pPr>
        <w:jc w:val="center"/>
        <w:rPr>
          <w:b/>
          <w:sz w:val="22"/>
          <w:szCs w:val="22"/>
        </w:rPr>
      </w:pPr>
    </w:p>
    <w:p w:rsidR="00CC6CE3" w:rsidRPr="00717816" w:rsidRDefault="00CC6CE3" w:rsidP="00CC6CE3">
      <w:pPr>
        <w:tabs>
          <w:tab w:val="left" w:pos="90"/>
        </w:tabs>
        <w:rPr>
          <w:sz w:val="22"/>
          <w:szCs w:val="22"/>
        </w:rPr>
      </w:pPr>
      <w:r>
        <w:rPr>
          <w:sz w:val="22"/>
          <w:szCs w:val="22"/>
        </w:rPr>
        <w:t>1988</w:t>
      </w:r>
      <w:r>
        <w:rPr>
          <w:sz w:val="22"/>
          <w:szCs w:val="22"/>
        </w:rPr>
        <w:tab/>
      </w:r>
      <w:r>
        <w:rPr>
          <w:sz w:val="22"/>
          <w:szCs w:val="22"/>
        </w:rPr>
        <w:tab/>
      </w:r>
      <w:r>
        <w:rPr>
          <w:sz w:val="22"/>
          <w:szCs w:val="22"/>
        </w:rPr>
        <w:tab/>
      </w:r>
      <w:r w:rsidRPr="00717816">
        <w:rPr>
          <w:sz w:val="22"/>
          <w:szCs w:val="22"/>
        </w:rPr>
        <w:t xml:space="preserve">University of Ottawa - </w:t>
      </w:r>
      <w:r w:rsidRPr="00717816">
        <w:rPr>
          <w:iCs/>
          <w:sz w:val="22"/>
          <w:szCs w:val="22"/>
        </w:rPr>
        <w:t>Scholarship of Excellence in Social Sciences</w:t>
      </w:r>
    </w:p>
    <w:p w:rsidR="00CC6CE3" w:rsidRDefault="00CC6CE3" w:rsidP="00CC6CE3">
      <w:pPr>
        <w:tabs>
          <w:tab w:val="left" w:pos="90"/>
        </w:tabs>
        <w:rPr>
          <w:sz w:val="22"/>
          <w:szCs w:val="22"/>
        </w:rPr>
      </w:pPr>
      <w:r>
        <w:rPr>
          <w:sz w:val="22"/>
          <w:szCs w:val="22"/>
        </w:rPr>
        <w:t>1990-1991</w:t>
      </w:r>
      <w:r w:rsidRPr="00717816">
        <w:rPr>
          <w:sz w:val="22"/>
          <w:szCs w:val="22"/>
        </w:rPr>
        <w:tab/>
      </w:r>
      <w:r>
        <w:rPr>
          <w:sz w:val="22"/>
          <w:szCs w:val="22"/>
        </w:rPr>
        <w:tab/>
      </w:r>
      <w:r w:rsidRPr="00717816">
        <w:rPr>
          <w:sz w:val="22"/>
          <w:szCs w:val="22"/>
        </w:rPr>
        <w:t>Natural Sciences and Engineering Research Council (NSERC) – Research Scholarsh</w:t>
      </w:r>
      <w:r>
        <w:rPr>
          <w:sz w:val="22"/>
          <w:szCs w:val="22"/>
        </w:rPr>
        <w:t>ip</w:t>
      </w:r>
    </w:p>
    <w:p w:rsidR="00CC6CE3" w:rsidRDefault="00CC6CE3" w:rsidP="00CC6CE3">
      <w:pPr>
        <w:tabs>
          <w:tab w:val="left" w:pos="90"/>
        </w:tabs>
        <w:rPr>
          <w:sz w:val="22"/>
          <w:szCs w:val="22"/>
        </w:rPr>
      </w:pPr>
      <w:r>
        <w:rPr>
          <w:sz w:val="22"/>
          <w:szCs w:val="22"/>
        </w:rPr>
        <w:t>1992-1994</w:t>
      </w:r>
      <w:r>
        <w:rPr>
          <w:sz w:val="22"/>
          <w:szCs w:val="22"/>
        </w:rPr>
        <w:tab/>
      </w:r>
      <w:r>
        <w:rPr>
          <w:sz w:val="22"/>
          <w:szCs w:val="22"/>
        </w:rPr>
        <w:tab/>
      </w:r>
      <w:r w:rsidRPr="00717816">
        <w:rPr>
          <w:sz w:val="22"/>
          <w:szCs w:val="22"/>
        </w:rPr>
        <w:t>UQAM Graduate Stu</w:t>
      </w:r>
      <w:r>
        <w:rPr>
          <w:sz w:val="22"/>
          <w:szCs w:val="22"/>
        </w:rPr>
        <w:t>dies – Research Scholarship</w:t>
      </w:r>
    </w:p>
    <w:p w:rsidR="00CC6CE3" w:rsidRDefault="00CC6CE3" w:rsidP="00CC6CE3">
      <w:pPr>
        <w:tabs>
          <w:tab w:val="left" w:pos="90"/>
        </w:tabs>
        <w:rPr>
          <w:sz w:val="22"/>
          <w:szCs w:val="22"/>
        </w:rPr>
      </w:pPr>
      <w:r>
        <w:rPr>
          <w:sz w:val="22"/>
          <w:szCs w:val="22"/>
        </w:rPr>
        <w:t>1994-1997</w:t>
      </w:r>
      <w:r w:rsidRPr="00717816">
        <w:rPr>
          <w:sz w:val="22"/>
          <w:szCs w:val="22"/>
        </w:rPr>
        <w:tab/>
      </w:r>
      <w:r w:rsidRPr="00717816">
        <w:rPr>
          <w:sz w:val="22"/>
          <w:szCs w:val="22"/>
        </w:rPr>
        <w:tab/>
        <w:t>Social Sciences and Humanities Research Counc</w:t>
      </w:r>
      <w:r>
        <w:rPr>
          <w:sz w:val="22"/>
          <w:szCs w:val="22"/>
        </w:rPr>
        <w:t>il of Canada (SSHRC) – Doctoral</w:t>
      </w:r>
    </w:p>
    <w:p w:rsidR="00CC6CE3" w:rsidRPr="001B4060" w:rsidRDefault="00CC6CE3" w:rsidP="00CC6CE3">
      <w:pPr>
        <w:tabs>
          <w:tab w:val="left" w:pos="90"/>
        </w:tabs>
        <w:rPr>
          <w:sz w:val="22"/>
          <w:szCs w:val="22"/>
          <w:lang w:val="fr-CA"/>
        </w:rPr>
      </w:pPr>
      <w:r>
        <w:rPr>
          <w:sz w:val="22"/>
          <w:szCs w:val="22"/>
        </w:rPr>
        <w:tab/>
      </w:r>
      <w:r>
        <w:rPr>
          <w:sz w:val="22"/>
          <w:szCs w:val="22"/>
        </w:rPr>
        <w:tab/>
      </w:r>
      <w:r>
        <w:rPr>
          <w:sz w:val="22"/>
          <w:szCs w:val="22"/>
        </w:rPr>
        <w:tab/>
      </w:r>
      <w:r>
        <w:rPr>
          <w:sz w:val="22"/>
          <w:szCs w:val="22"/>
        </w:rPr>
        <w:tab/>
      </w:r>
      <w:r w:rsidRPr="001B4060">
        <w:rPr>
          <w:sz w:val="22"/>
          <w:szCs w:val="22"/>
          <w:lang w:val="fr-CA"/>
        </w:rPr>
        <w:t>Scholarship</w:t>
      </w:r>
    </w:p>
    <w:p w:rsidR="00CC6CE3" w:rsidRPr="001B4060" w:rsidRDefault="00CC6CE3" w:rsidP="00CC6CE3">
      <w:pPr>
        <w:tabs>
          <w:tab w:val="left" w:pos="90"/>
        </w:tabs>
        <w:rPr>
          <w:sz w:val="22"/>
          <w:szCs w:val="22"/>
          <w:lang w:val="fr-CA"/>
        </w:rPr>
      </w:pPr>
      <w:r w:rsidRPr="001B4060">
        <w:rPr>
          <w:sz w:val="22"/>
          <w:szCs w:val="22"/>
          <w:lang w:val="fr-CA"/>
        </w:rPr>
        <w:t>2000-2002</w:t>
      </w:r>
      <w:r w:rsidRPr="001B4060">
        <w:rPr>
          <w:sz w:val="22"/>
          <w:szCs w:val="22"/>
          <w:lang w:val="fr-CA"/>
        </w:rPr>
        <w:tab/>
      </w:r>
      <w:r w:rsidRPr="001B4060">
        <w:rPr>
          <w:sz w:val="22"/>
          <w:szCs w:val="22"/>
          <w:lang w:val="fr-CA"/>
        </w:rPr>
        <w:tab/>
        <w:t>Fondation de Recherche en Santé du Québec (FRSQ) - Post Doctoral Scholarship</w:t>
      </w:r>
      <w:r w:rsidRPr="001B4060">
        <w:rPr>
          <w:sz w:val="22"/>
          <w:szCs w:val="22"/>
          <w:lang w:val="fr-CA"/>
        </w:rPr>
        <w:tab/>
      </w:r>
    </w:p>
    <w:p w:rsidR="00CC6CE3" w:rsidRDefault="00CC6CE3" w:rsidP="00EE2433">
      <w:pPr>
        <w:rPr>
          <w:sz w:val="22"/>
          <w:szCs w:val="22"/>
        </w:rPr>
      </w:pPr>
      <w:r>
        <w:rPr>
          <w:sz w:val="22"/>
          <w:szCs w:val="22"/>
        </w:rPr>
        <w:t>2002-2004</w:t>
      </w:r>
      <w:r>
        <w:rPr>
          <w:sz w:val="22"/>
          <w:szCs w:val="22"/>
        </w:rPr>
        <w:tab/>
      </w:r>
      <w:r>
        <w:rPr>
          <w:sz w:val="22"/>
          <w:szCs w:val="22"/>
        </w:rPr>
        <w:tab/>
      </w:r>
      <w:r w:rsidRPr="00717816">
        <w:rPr>
          <w:sz w:val="22"/>
          <w:szCs w:val="22"/>
        </w:rPr>
        <w:t>Canadian Institutes for Health Research (CIHR) – Post Doctoral Fellowship</w:t>
      </w:r>
    </w:p>
    <w:p w:rsidR="00CC6CE3" w:rsidRDefault="00CC6CE3" w:rsidP="00EE2433">
      <w:pPr>
        <w:rPr>
          <w:sz w:val="22"/>
          <w:szCs w:val="22"/>
        </w:rPr>
      </w:pPr>
      <w:r>
        <w:rPr>
          <w:sz w:val="22"/>
          <w:szCs w:val="22"/>
        </w:rPr>
        <w:t>2002</w:t>
      </w:r>
      <w:r>
        <w:rPr>
          <w:sz w:val="22"/>
          <w:szCs w:val="22"/>
        </w:rPr>
        <w:tab/>
      </w:r>
      <w:r>
        <w:rPr>
          <w:sz w:val="22"/>
          <w:szCs w:val="22"/>
        </w:rPr>
        <w:tab/>
      </w:r>
      <w:r>
        <w:rPr>
          <w:sz w:val="22"/>
          <w:szCs w:val="22"/>
        </w:rPr>
        <w:tab/>
      </w:r>
      <w:r w:rsidRPr="00717816">
        <w:rPr>
          <w:sz w:val="22"/>
          <w:szCs w:val="22"/>
        </w:rPr>
        <w:t>American Psychological Association – Advanced Training Institute Fellowship</w:t>
      </w:r>
    </w:p>
    <w:p w:rsidR="00CC6CE3" w:rsidRPr="00717816" w:rsidRDefault="00CC6CE3" w:rsidP="00CC6CE3">
      <w:pPr>
        <w:tabs>
          <w:tab w:val="left" w:pos="90"/>
        </w:tabs>
        <w:rPr>
          <w:sz w:val="22"/>
          <w:szCs w:val="22"/>
        </w:rPr>
      </w:pPr>
      <w:r>
        <w:rPr>
          <w:sz w:val="22"/>
          <w:szCs w:val="22"/>
        </w:rPr>
        <w:t>2002</w:t>
      </w:r>
      <w:r>
        <w:rPr>
          <w:sz w:val="22"/>
          <w:szCs w:val="22"/>
        </w:rPr>
        <w:tab/>
      </w:r>
      <w:r>
        <w:rPr>
          <w:sz w:val="22"/>
          <w:szCs w:val="22"/>
        </w:rPr>
        <w:tab/>
      </w:r>
      <w:r>
        <w:rPr>
          <w:sz w:val="22"/>
          <w:szCs w:val="22"/>
        </w:rPr>
        <w:tab/>
      </w:r>
      <w:r w:rsidRPr="00717816">
        <w:rPr>
          <w:sz w:val="22"/>
          <w:szCs w:val="22"/>
        </w:rPr>
        <w:t>Health Emotions Research Institute, University of Wisconsin – Travel Award</w:t>
      </w:r>
    </w:p>
    <w:p w:rsidR="00CC6CE3" w:rsidRPr="00717816" w:rsidRDefault="00CC6CE3" w:rsidP="00CC6CE3">
      <w:pPr>
        <w:rPr>
          <w:sz w:val="22"/>
          <w:szCs w:val="22"/>
        </w:rPr>
      </w:pPr>
      <w:r>
        <w:rPr>
          <w:sz w:val="22"/>
          <w:szCs w:val="22"/>
        </w:rPr>
        <w:t>2004</w:t>
      </w:r>
      <w:r>
        <w:rPr>
          <w:sz w:val="22"/>
          <w:szCs w:val="22"/>
        </w:rPr>
        <w:tab/>
      </w:r>
      <w:r>
        <w:rPr>
          <w:sz w:val="22"/>
          <w:szCs w:val="22"/>
        </w:rPr>
        <w:tab/>
      </w:r>
      <w:r>
        <w:rPr>
          <w:sz w:val="22"/>
          <w:szCs w:val="22"/>
        </w:rPr>
        <w:tab/>
      </w:r>
      <w:r w:rsidRPr="00717816">
        <w:rPr>
          <w:sz w:val="22"/>
          <w:szCs w:val="22"/>
        </w:rPr>
        <w:t>New York Academy of Sciences Travel Award</w:t>
      </w:r>
      <w:r w:rsidRPr="00717816">
        <w:rPr>
          <w:sz w:val="22"/>
          <w:szCs w:val="22"/>
        </w:rPr>
        <w:tab/>
      </w:r>
    </w:p>
    <w:p w:rsidR="00CC6CE3" w:rsidRPr="00717816" w:rsidRDefault="00CC6CE3" w:rsidP="00CC6CE3">
      <w:pPr>
        <w:ind w:left="2160" w:hanging="2160"/>
        <w:rPr>
          <w:sz w:val="22"/>
          <w:szCs w:val="22"/>
        </w:rPr>
      </w:pPr>
      <w:r>
        <w:rPr>
          <w:sz w:val="22"/>
          <w:szCs w:val="22"/>
        </w:rPr>
        <w:t>2008-2013</w:t>
      </w:r>
      <w:r>
        <w:rPr>
          <w:sz w:val="22"/>
          <w:szCs w:val="22"/>
        </w:rPr>
        <w:tab/>
      </w:r>
      <w:r w:rsidRPr="00717816">
        <w:rPr>
          <w:sz w:val="22"/>
          <w:szCs w:val="22"/>
        </w:rPr>
        <w:t>NIH Mentored Research Scientist Development Award (K01)</w:t>
      </w:r>
    </w:p>
    <w:p w:rsidR="00CC6CE3" w:rsidRDefault="00CC6CE3" w:rsidP="00EE2433">
      <w:pPr>
        <w:rPr>
          <w:sz w:val="22"/>
          <w:szCs w:val="22"/>
        </w:rPr>
      </w:pPr>
      <w:r>
        <w:rPr>
          <w:bCs/>
          <w:sz w:val="22"/>
          <w:szCs w:val="22"/>
        </w:rPr>
        <w:t>2006-2008</w:t>
      </w:r>
      <w:r>
        <w:rPr>
          <w:bCs/>
          <w:sz w:val="22"/>
          <w:szCs w:val="22"/>
        </w:rPr>
        <w:tab/>
      </w:r>
      <w:r>
        <w:rPr>
          <w:bCs/>
          <w:sz w:val="22"/>
          <w:szCs w:val="22"/>
        </w:rPr>
        <w:tab/>
      </w:r>
      <w:r w:rsidRPr="00717816">
        <w:rPr>
          <w:sz w:val="22"/>
          <w:szCs w:val="22"/>
        </w:rPr>
        <w:t>NARSAD Young Investigator Award</w:t>
      </w:r>
      <w:r w:rsidRPr="00717816">
        <w:rPr>
          <w:sz w:val="22"/>
          <w:szCs w:val="22"/>
        </w:rPr>
        <w:tab/>
      </w:r>
      <w:r w:rsidRPr="00717816">
        <w:rPr>
          <w:sz w:val="22"/>
          <w:szCs w:val="22"/>
        </w:rPr>
        <w:tab/>
      </w:r>
      <w:r w:rsidRPr="00717816">
        <w:rPr>
          <w:sz w:val="22"/>
          <w:szCs w:val="22"/>
        </w:rPr>
        <w:tab/>
      </w:r>
    </w:p>
    <w:p w:rsidR="00955911" w:rsidRDefault="00955911" w:rsidP="00EE2433">
      <w:pPr>
        <w:rPr>
          <w:sz w:val="22"/>
          <w:szCs w:val="22"/>
        </w:rPr>
      </w:pPr>
      <w:r w:rsidRPr="00717816">
        <w:rPr>
          <w:sz w:val="22"/>
          <w:szCs w:val="22"/>
        </w:rPr>
        <w:t>2008-2010</w:t>
      </w:r>
      <w:r>
        <w:rPr>
          <w:b/>
          <w:bCs/>
          <w:sz w:val="22"/>
          <w:szCs w:val="22"/>
        </w:rPr>
        <w:tab/>
      </w:r>
      <w:r>
        <w:rPr>
          <w:b/>
          <w:bCs/>
          <w:sz w:val="22"/>
          <w:szCs w:val="22"/>
        </w:rPr>
        <w:tab/>
      </w:r>
      <w:r w:rsidR="00EE2433" w:rsidRPr="00717816">
        <w:rPr>
          <w:sz w:val="22"/>
          <w:szCs w:val="22"/>
        </w:rPr>
        <w:t>NARSAD Young Investigator Award</w:t>
      </w:r>
    </w:p>
    <w:p w:rsidR="00CC6CE3" w:rsidRPr="00955911" w:rsidRDefault="00CC6CE3" w:rsidP="00EE2433">
      <w:pPr>
        <w:rPr>
          <w:b/>
          <w:bCs/>
          <w:sz w:val="22"/>
          <w:szCs w:val="22"/>
        </w:rPr>
      </w:pPr>
      <w:r>
        <w:rPr>
          <w:bCs/>
          <w:sz w:val="22"/>
          <w:szCs w:val="22"/>
        </w:rPr>
        <w:t>2008</w:t>
      </w:r>
      <w:r>
        <w:rPr>
          <w:bCs/>
          <w:sz w:val="22"/>
          <w:szCs w:val="22"/>
        </w:rPr>
        <w:tab/>
      </w:r>
      <w:r>
        <w:rPr>
          <w:bCs/>
          <w:sz w:val="22"/>
          <w:szCs w:val="22"/>
        </w:rPr>
        <w:tab/>
      </w:r>
      <w:r>
        <w:rPr>
          <w:bCs/>
          <w:sz w:val="22"/>
          <w:szCs w:val="22"/>
        </w:rPr>
        <w:tab/>
      </w:r>
      <w:r w:rsidRPr="00717816">
        <w:rPr>
          <w:bCs/>
          <w:sz w:val="22"/>
          <w:szCs w:val="22"/>
        </w:rPr>
        <w:t>NARSAD Blowitz-Ridgeway Foundation Investigator</w:t>
      </w:r>
    </w:p>
    <w:p w:rsidR="00066159" w:rsidRDefault="00066159" w:rsidP="00066159">
      <w:pPr>
        <w:pBdr>
          <w:bottom w:val="single" w:sz="4" w:space="1" w:color="auto"/>
        </w:pBdr>
        <w:rPr>
          <w:sz w:val="22"/>
          <w:szCs w:val="22"/>
        </w:rPr>
      </w:pPr>
    </w:p>
    <w:p w:rsidR="005C4EAA" w:rsidRPr="00717816" w:rsidRDefault="00916FCB" w:rsidP="00C025BE">
      <w:pPr>
        <w:rPr>
          <w:b/>
          <w:sz w:val="22"/>
          <w:szCs w:val="22"/>
        </w:rPr>
      </w:pPr>
      <w:r w:rsidRPr="00717816">
        <w:rPr>
          <w:sz w:val="22"/>
          <w:szCs w:val="22"/>
        </w:rPr>
        <w:tab/>
      </w:r>
      <w:r w:rsidRPr="00717816">
        <w:rPr>
          <w:sz w:val="22"/>
          <w:szCs w:val="22"/>
        </w:rPr>
        <w:tab/>
      </w:r>
      <w:r w:rsidRPr="00717816">
        <w:rPr>
          <w:sz w:val="22"/>
          <w:szCs w:val="22"/>
        </w:rPr>
        <w:tab/>
      </w:r>
      <w:r w:rsidRPr="00717816">
        <w:rPr>
          <w:sz w:val="22"/>
          <w:szCs w:val="22"/>
        </w:rPr>
        <w:tab/>
      </w:r>
    </w:p>
    <w:p w:rsidR="00925D07" w:rsidRPr="00717816" w:rsidRDefault="00F50D5E" w:rsidP="00F50D5E">
      <w:pPr>
        <w:jc w:val="center"/>
        <w:rPr>
          <w:sz w:val="22"/>
          <w:szCs w:val="22"/>
        </w:rPr>
      </w:pPr>
      <w:r w:rsidRPr="00717816">
        <w:rPr>
          <w:b/>
          <w:sz w:val="22"/>
          <w:szCs w:val="22"/>
        </w:rPr>
        <w:t>PUBLICATIONS</w:t>
      </w:r>
    </w:p>
    <w:p w:rsidR="00F50D5E" w:rsidRPr="00717816" w:rsidRDefault="00E66853" w:rsidP="00F50D5E">
      <w:pPr>
        <w:rPr>
          <w:b/>
          <w:sz w:val="22"/>
          <w:szCs w:val="22"/>
          <w:u w:val="single"/>
        </w:rPr>
      </w:pPr>
      <w:r w:rsidRPr="00717816">
        <w:rPr>
          <w:b/>
          <w:sz w:val="22"/>
          <w:szCs w:val="22"/>
          <w:u w:val="single"/>
        </w:rPr>
        <w:t>Refereed articles</w:t>
      </w:r>
    </w:p>
    <w:p w:rsidR="005F7C46" w:rsidRPr="001356C3" w:rsidRDefault="00C94645" w:rsidP="007109D6">
      <w:pPr>
        <w:pStyle w:val="ListParagraph"/>
        <w:numPr>
          <w:ilvl w:val="0"/>
          <w:numId w:val="12"/>
        </w:numPr>
        <w:rPr>
          <w:sz w:val="22"/>
          <w:szCs w:val="22"/>
        </w:rPr>
      </w:pPr>
      <w:r w:rsidRPr="001356C3">
        <w:rPr>
          <w:sz w:val="22"/>
          <w:szCs w:val="22"/>
        </w:rPr>
        <w:t>Steiger H, Léonard S, Ying Kin NM</w:t>
      </w:r>
      <w:r w:rsidR="005F7C46" w:rsidRPr="001356C3">
        <w:rPr>
          <w:sz w:val="22"/>
          <w:szCs w:val="22"/>
        </w:rPr>
        <w:t xml:space="preserve">K., </w:t>
      </w:r>
      <w:r w:rsidRPr="001356C3">
        <w:rPr>
          <w:b/>
          <w:bCs/>
          <w:sz w:val="22"/>
          <w:szCs w:val="22"/>
        </w:rPr>
        <w:t>Ladouceur C</w:t>
      </w:r>
      <w:r w:rsidR="005F7C46" w:rsidRPr="001356C3">
        <w:rPr>
          <w:b/>
          <w:bCs/>
          <w:sz w:val="22"/>
          <w:szCs w:val="22"/>
        </w:rPr>
        <w:t xml:space="preserve">, </w:t>
      </w:r>
      <w:r w:rsidRPr="001356C3">
        <w:rPr>
          <w:sz w:val="22"/>
          <w:szCs w:val="22"/>
        </w:rPr>
        <w:t xml:space="preserve">Ramdoyal D, Young </w:t>
      </w:r>
      <w:r w:rsidR="005F7C46" w:rsidRPr="001356C3">
        <w:rPr>
          <w:sz w:val="22"/>
          <w:szCs w:val="22"/>
        </w:rPr>
        <w:t>S. Ch</w:t>
      </w:r>
      <w:r w:rsidR="00717816" w:rsidRPr="001356C3">
        <w:rPr>
          <w:sz w:val="22"/>
          <w:szCs w:val="22"/>
        </w:rPr>
        <w:t xml:space="preserve">ildhood </w:t>
      </w:r>
      <w:r w:rsidR="005F7C46" w:rsidRPr="001356C3">
        <w:rPr>
          <w:sz w:val="22"/>
          <w:szCs w:val="22"/>
        </w:rPr>
        <w:t>abuse and</w:t>
      </w:r>
      <w:r w:rsidR="001C7F3D" w:rsidRPr="001356C3">
        <w:rPr>
          <w:sz w:val="22"/>
          <w:szCs w:val="22"/>
        </w:rPr>
        <w:t xml:space="preserve"> </w:t>
      </w:r>
      <w:r w:rsidR="005F7C46" w:rsidRPr="001356C3">
        <w:rPr>
          <w:sz w:val="22"/>
          <w:szCs w:val="22"/>
        </w:rPr>
        <w:t xml:space="preserve">platelet titrated-paroxetine binding in </w:t>
      </w:r>
      <w:r w:rsidR="00286849" w:rsidRPr="001356C3">
        <w:rPr>
          <w:sz w:val="22"/>
          <w:szCs w:val="22"/>
        </w:rPr>
        <w:t>b</w:t>
      </w:r>
      <w:r w:rsidR="005F7C46" w:rsidRPr="001356C3">
        <w:rPr>
          <w:sz w:val="22"/>
          <w:szCs w:val="22"/>
        </w:rPr>
        <w:t xml:space="preserve">ulimia </w:t>
      </w:r>
      <w:r w:rsidR="00286849" w:rsidRPr="001356C3">
        <w:rPr>
          <w:sz w:val="22"/>
          <w:szCs w:val="22"/>
        </w:rPr>
        <w:t>n</w:t>
      </w:r>
      <w:r w:rsidR="00717816" w:rsidRPr="001356C3">
        <w:rPr>
          <w:sz w:val="22"/>
          <w:szCs w:val="22"/>
        </w:rPr>
        <w:t xml:space="preserve">ervosa: Implications of </w:t>
      </w:r>
      <w:r w:rsidR="005F7C46" w:rsidRPr="001356C3">
        <w:rPr>
          <w:sz w:val="22"/>
          <w:szCs w:val="22"/>
        </w:rPr>
        <w:t xml:space="preserve">borderline personality disorder. </w:t>
      </w:r>
      <w:r w:rsidR="000713EF" w:rsidRPr="001356C3">
        <w:rPr>
          <w:iCs/>
          <w:sz w:val="22"/>
          <w:szCs w:val="22"/>
        </w:rPr>
        <w:t>Jour</w:t>
      </w:r>
      <w:r w:rsidR="003A1AFA">
        <w:rPr>
          <w:iCs/>
          <w:sz w:val="22"/>
          <w:szCs w:val="22"/>
        </w:rPr>
        <w:t>nal of Clinical Psychiatry 2000</w:t>
      </w:r>
      <w:r w:rsidR="000713EF" w:rsidRPr="001356C3">
        <w:rPr>
          <w:iCs/>
          <w:sz w:val="22"/>
          <w:szCs w:val="22"/>
        </w:rPr>
        <w:t xml:space="preserve"> </w:t>
      </w:r>
      <w:r w:rsidR="005F7C46" w:rsidRPr="001356C3">
        <w:rPr>
          <w:iCs/>
          <w:sz w:val="22"/>
          <w:szCs w:val="22"/>
        </w:rPr>
        <w:t>61</w:t>
      </w:r>
      <w:r w:rsidRPr="001356C3">
        <w:rPr>
          <w:iCs/>
          <w:sz w:val="22"/>
          <w:szCs w:val="22"/>
        </w:rPr>
        <w:t>:</w:t>
      </w:r>
      <w:r w:rsidR="005F7C46" w:rsidRPr="001356C3">
        <w:rPr>
          <w:iCs/>
          <w:sz w:val="22"/>
          <w:szCs w:val="22"/>
        </w:rPr>
        <w:t>428-435.</w:t>
      </w:r>
      <w:r w:rsidR="00CE2E3F" w:rsidRPr="001356C3">
        <w:rPr>
          <w:iCs/>
          <w:sz w:val="22"/>
          <w:szCs w:val="22"/>
        </w:rPr>
        <w:t xml:space="preserve"> PMID: 10901341</w:t>
      </w:r>
      <w:r w:rsidR="003A1AFA">
        <w:rPr>
          <w:iCs/>
          <w:sz w:val="22"/>
          <w:szCs w:val="22"/>
        </w:rPr>
        <w:t>.</w:t>
      </w:r>
    </w:p>
    <w:p w:rsidR="005F7C46" w:rsidRPr="001356C3" w:rsidRDefault="00C94645" w:rsidP="007109D6">
      <w:pPr>
        <w:pStyle w:val="ListParagraph"/>
        <w:numPr>
          <w:ilvl w:val="0"/>
          <w:numId w:val="12"/>
        </w:numPr>
        <w:tabs>
          <w:tab w:val="left" w:pos="1260"/>
        </w:tabs>
        <w:rPr>
          <w:sz w:val="22"/>
          <w:szCs w:val="22"/>
        </w:rPr>
      </w:pPr>
      <w:r w:rsidRPr="001B4060">
        <w:rPr>
          <w:sz w:val="22"/>
          <w:szCs w:val="22"/>
        </w:rPr>
        <w:t>Bastien CH</w:t>
      </w:r>
      <w:r w:rsidR="005F7C46" w:rsidRPr="001B4060">
        <w:rPr>
          <w:sz w:val="22"/>
          <w:szCs w:val="22"/>
        </w:rPr>
        <w:t xml:space="preserve">, </w:t>
      </w:r>
      <w:r w:rsidRPr="001B4060">
        <w:rPr>
          <w:b/>
          <w:bCs/>
          <w:sz w:val="22"/>
          <w:szCs w:val="22"/>
        </w:rPr>
        <w:t xml:space="preserve">Ladouceur </w:t>
      </w:r>
      <w:r w:rsidR="005F7C46" w:rsidRPr="001B4060">
        <w:rPr>
          <w:b/>
          <w:bCs/>
          <w:sz w:val="22"/>
          <w:szCs w:val="22"/>
        </w:rPr>
        <w:t>C</w:t>
      </w:r>
      <w:r w:rsidRPr="001B4060">
        <w:rPr>
          <w:sz w:val="22"/>
          <w:szCs w:val="22"/>
        </w:rPr>
        <w:t xml:space="preserve">, Campbell K. </w:t>
      </w:r>
      <w:r w:rsidR="005F7C46" w:rsidRPr="001356C3">
        <w:rPr>
          <w:sz w:val="22"/>
          <w:szCs w:val="22"/>
        </w:rPr>
        <w:t>EEG characteristics prior to and following the evoked K-Complex.</w:t>
      </w:r>
      <w:r w:rsidR="001C7F3D" w:rsidRPr="001356C3">
        <w:rPr>
          <w:sz w:val="22"/>
          <w:szCs w:val="22"/>
        </w:rPr>
        <w:t xml:space="preserve"> </w:t>
      </w:r>
      <w:r w:rsidR="005F7C46" w:rsidRPr="001356C3">
        <w:rPr>
          <w:iCs/>
          <w:sz w:val="22"/>
          <w:szCs w:val="22"/>
        </w:rPr>
        <w:t>Canadian Jou</w:t>
      </w:r>
      <w:r w:rsidRPr="001356C3">
        <w:rPr>
          <w:iCs/>
          <w:sz w:val="22"/>
          <w:szCs w:val="22"/>
        </w:rPr>
        <w:t>r</w:t>
      </w:r>
      <w:r w:rsidR="000713EF" w:rsidRPr="001356C3">
        <w:rPr>
          <w:iCs/>
          <w:sz w:val="22"/>
          <w:szCs w:val="22"/>
        </w:rPr>
        <w:t xml:space="preserve">nal of Experimental Psychology </w:t>
      </w:r>
      <w:r w:rsidRPr="001356C3">
        <w:rPr>
          <w:iCs/>
          <w:sz w:val="22"/>
          <w:szCs w:val="22"/>
        </w:rPr>
        <w:t>2000</w:t>
      </w:r>
      <w:r w:rsidR="003A1AFA">
        <w:rPr>
          <w:iCs/>
          <w:sz w:val="22"/>
          <w:szCs w:val="22"/>
        </w:rPr>
        <w:t xml:space="preserve"> </w:t>
      </w:r>
      <w:r w:rsidR="005F7C46" w:rsidRPr="001356C3">
        <w:rPr>
          <w:iCs/>
          <w:sz w:val="22"/>
          <w:szCs w:val="22"/>
        </w:rPr>
        <w:t>54(4)</w:t>
      </w:r>
      <w:r w:rsidRPr="001356C3">
        <w:rPr>
          <w:sz w:val="22"/>
          <w:szCs w:val="22"/>
        </w:rPr>
        <w:t>:</w:t>
      </w:r>
      <w:r w:rsidR="005F7C46" w:rsidRPr="001356C3">
        <w:rPr>
          <w:sz w:val="22"/>
          <w:szCs w:val="22"/>
        </w:rPr>
        <w:t>255-265</w:t>
      </w:r>
      <w:r w:rsidR="005F7C46" w:rsidRPr="001356C3">
        <w:rPr>
          <w:iCs/>
          <w:sz w:val="22"/>
          <w:szCs w:val="22"/>
        </w:rPr>
        <w:t>.</w:t>
      </w:r>
      <w:r w:rsidR="00CE2E3F" w:rsidRPr="001356C3">
        <w:rPr>
          <w:iCs/>
          <w:sz w:val="22"/>
          <w:szCs w:val="22"/>
        </w:rPr>
        <w:t xml:space="preserve"> PMID: 11195716</w:t>
      </w:r>
    </w:p>
    <w:p w:rsidR="00DD55F5" w:rsidRPr="001356C3" w:rsidRDefault="00C94645" w:rsidP="007109D6">
      <w:pPr>
        <w:pStyle w:val="ListParagraph"/>
        <w:numPr>
          <w:ilvl w:val="0"/>
          <w:numId w:val="12"/>
        </w:numPr>
        <w:tabs>
          <w:tab w:val="left" w:pos="1260"/>
        </w:tabs>
        <w:rPr>
          <w:iCs/>
          <w:sz w:val="22"/>
          <w:szCs w:val="22"/>
          <w:lang w:val="fr-CA"/>
        </w:rPr>
      </w:pPr>
      <w:r w:rsidRPr="001356C3">
        <w:rPr>
          <w:b/>
          <w:bCs/>
          <w:sz w:val="22"/>
          <w:szCs w:val="22"/>
          <w:lang w:val="fr-FR"/>
        </w:rPr>
        <w:t xml:space="preserve">Ladouceur </w:t>
      </w:r>
      <w:r w:rsidR="00DD55F5" w:rsidRPr="001356C3">
        <w:rPr>
          <w:b/>
          <w:bCs/>
          <w:sz w:val="22"/>
          <w:szCs w:val="22"/>
          <w:lang w:val="fr-FR"/>
        </w:rPr>
        <w:t>C</w:t>
      </w:r>
      <w:r w:rsidRPr="001356C3">
        <w:rPr>
          <w:sz w:val="22"/>
          <w:szCs w:val="22"/>
          <w:lang w:val="fr-FR"/>
        </w:rPr>
        <w:t xml:space="preserve">, Reid L, Jacques  A. </w:t>
      </w:r>
      <w:r w:rsidR="00DD55F5" w:rsidRPr="001356C3">
        <w:rPr>
          <w:sz w:val="22"/>
          <w:szCs w:val="22"/>
          <w:lang w:val="fr-FR"/>
        </w:rPr>
        <w:t>Construction et validation du questionnaire des réa</w:t>
      </w:r>
      <w:r w:rsidR="005F7C46" w:rsidRPr="001356C3">
        <w:rPr>
          <w:sz w:val="22"/>
          <w:szCs w:val="22"/>
          <w:lang w:val="fr-CA"/>
        </w:rPr>
        <w:t>ctions parentales aux</w:t>
      </w:r>
      <w:r w:rsidR="00717816" w:rsidRPr="001356C3">
        <w:rPr>
          <w:sz w:val="22"/>
          <w:szCs w:val="22"/>
          <w:lang w:val="fr-CA"/>
        </w:rPr>
        <w:t xml:space="preserve"> </w:t>
      </w:r>
      <w:r w:rsidR="00DD55F5" w:rsidRPr="001356C3">
        <w:rPr>
          <w:sz w:val="22"/>
          <w:szCs w:val="22"/>
          <w:lang w:val="fr-CA"/>
        </w:rPr>
        <w:t xml:space="preserve">émotions positives exprimées par l'enfant (QRPEPE) </w:t>
      </w:r>
      <w:r w:rsidR="00DD55F5" w:rsidRPr="00717816">
        <w:sym w:font="Symbol" w:char="F05B"/>
      </w:r>
      <w:r w:rsidR="00DD55F5" w:rsidRPr="001356C3">
        <w:rPr>
          <w:sz w:val="22"/>
          <w:szCs w:val="22"/>
          <w:lang w:val="fr-CA"/>
        </w:rPr>
        <w:t>Construction and validat</w:t>
      </w:r>
      <w:r w:rsidR="005F7C46" w:rsidRPr="001356C3">
        <w:rPr>
          <w:sz w:val="22"/>
          <w:szCs w:val="22"/>
          <w:lang w:val="fr-CA"/>
        </w:rPr>
        <w:t>ion of the Parents’ Reaction to</w:t>
      </w:r>
      <w:r w:rsidR="00717816" w:rsidRPr="001356C3">
        <w:rPr>
          <w:sz w:val="22"/>
          <w:szCs w:val="22"/>
          <w:lang w:val="fr-CA"/>
        </w:rPr>
        <w:t xml:space="preserve"> </w:t>
      </w:r>
      <w:r w:rsidR="00DD55F5" w:rsidRPr="001356C3">
        <w:rPr>
          <w:sz w:val="22"/>
          <w:szCs w:val="22"/>
          <w:lang w:val="fr-CA"/>
        </w:rPr>
        <w:t>Children’s Positive Emotions Scale</w:t>
      </w:r>
      <w:r w:rsidR="00717816" w:rsidRPr="001356C3">
        <w:rPr>
          <w:sz w:val="22"/>
          <w:szCs w:val="22"/>
          <w:lang w:val="fr-CA"/>
        </w:rPr>
        <w:t xml:space="preserve"> (PRCPE)</w:t>
      </w:r>
      <w:r w:rsidR="00DD55F5" w:rsidRPr="00717816">
        <w:sym w:font="Symbol" w:char="F05D"/>
      </w:r>
      <w:r w:rsidR="00DD55F5" w:rsidRPr="001356C3">
        <w:rPr>
          <w:sz w:val="22"/>
          <w:szCs w:val="22"/>
          <w:lang w:val="fr-CA"/>
        </w:rPr>
        <w:t xml:space="preserve">. </w:t>
      </w:r>
      <w:r w:rsidR="00DD55F5" w:rsidRPr="001356C3">
        <w:rPr>
          <w:iCs/>
          <w:sz w:val="22"/>
          <w:szCs w:val="22"/>
          <w:lang w:val="fr-CA"/>
        </w:rPr>
        <w:t>Canadian</w:t>
      </w:r>
      <w:r w:rsidRPr="001356C3">
        <w:rPr>
          <w:iCs/>
          <w:sz w:val="22"/>
          <w:szCs w:val="22"/>
          <w:lang w:val="fr-CA"/>
        </w:rPr>
        <w:t xml:space="preserve"> Journ</w:t>
      </w:r>
      <w:r w:rsidR="00FB6353" w:rsidRPr="001356C3">
        <w:rPr>
          <w:iCs/>
          <w:sz w:val="22"/>
          <w:szCs w:val="22"/>
          <w:lang w:val="fr-CA"/>
        </w:rPr>
        <w:t xml:space="preserve">al of Behavioral Sciences. 2000 </w:t>
      </w:r>
      <w:r w:rsidR="00F225BC" w:rsidRPr="001356C3">
        <w:rPr>
          <w:iCs/>
          <w:sz w:val="22"/>
          <w:szCs w:val="22"/>
          <w:lang w:val="fr-CA"/>
        </w:rPr>
        <w:t>34</w:t>
      </w:r>
      <w:r w:rsidR="00DD55F5" w:rsidRPr="001356C3">
        <w:rPr>
          <w:iCs/>
          <w:sz w:val="22"/>
          <w:szCs w:val="22"/>
          <w:lang w:val="fr-CA"/>
        </w:rPr>
        <w:t>(1)</w:t>
      </w:r>
      <w:r w:rsidR="00FB6353" w:rsidRPr="001356C3">
        <w:rPr>
          <w:iCs/>
          <w:sz w:val="22"/>
          <w:szCs w:val="22"/>
          <w:lang w:val="fr-CA"/>
        </w:rPr>
        <w:t> :</w:t>
      </w:r>
      <w:r w:rsidR="00DD55F5" w:rsidRPr="001356C3">
        <w:rPr>
          <w:sz w:val="22"/>
          <w:szCs w:val="22"/>
          <w:lang w:val="fr-CA"/>
        </w:rPr>
        <w:t xml:space="preserve"> 20-30</w:t>
      </w:r>
      <w:r w:rsidR="00DD55F5" w:rsidRPr="001356C3">
        <w:rPr>
          <w:iCs/>
          <w:sz w:val="22"/>
          <w:szCs w:val="22"/>
          <w:lang w:val="fr-CA"/>
        </w:rPr>
        <w:t>.</w:t>
      </w:r>
    </w:p>
    <w:p w:rsidR="005F7C46" w:rsidRPr="001356C3" w:rsidRDefault="00FB6353" w:rsidP="007109D6">
      <w:pPr>
        <w:pStyle w:val="ListParagraph"/>
        <w:numPr>
          <w:ilvl w:val="0"/>
          <w:numId w:val="12"/>
        </w:numPr>
        <w:rPr>
          <w:iCs/>
          <w:sz w:val="22"/>
          <w:szCs w:val="22"/>
        </w:rPr>
      </w:pPr>
      <w:r w:rsidRPr="001B4060">
        <w:rPr>
          <w:b/>
          <w:bCs/>
          <w:sz w:val="22"/>
          <w:szCs w:val="22"/>
          <w:lang w:val="fr-CA"/>
        </w:rPr>
        <w:t>Ladouceur CD</w:t>
      </w:r>
      <w:r w:rsidRPr="001B4060">
        <w:rPr>
          <w:bCs/>
          <w:sz w:val="22"/>
          <w:szCs w:val="22"/>
          <w:lang w:val="fr-CA"/>
        </w:rPr>
        <w:t xml:space="preserve">, </w:t>
      </w:r>
      <w:r w:rsidR="005F7C46" w:rsidRPr="001B4060">
        <w:rPr>
          <w:sz w:val="22"/>
          <w:szCs w:val="22"/>
          <w:lang w:val="fr-CA"/>
        </w:rPr>
        <w:t>Dahl</w:t>
      </w:r>
      <w:r w:rsidRPr="001B4060">
        <w:rPr>
          <w:sz w:val="22"/>
          <w:szCs w:val="22"/>
          <w:lang w:val="fr-CA"/>
        </w:rPr>
        <w:t xml:space="preserve"> </w:t>
      </w:r>
      <w:r w:rsidR="005F7C46" w:rsidRPr="001B4060">
        <w:rPr>
          <w:sz w:val="22"/>
          <w:szCs w:val="22"/>
          <w:lang w:val="fr-CA"/>
        </w:rPr>
        <w:t>R</w:t>
      </w:r>
      <w:r w:rsidRPr="001B4060">
        <w:rPr>
          <w:sz w:val="22"/>
          <w:szCs w:val="22"/>
          <w:lang w:val="fr-CA"/>
        </w:rPr>
        <w:t xml:space="preserve">E, Carter, CS. </w:t>
      </w:r>
      <w:r w:rsidR="005F7C46" w:rsidRPr="001356C3">
        <w:rPr>
          <w:sz w:val="22"/>
          <w:szCs w:val="22"/>
        </w:rPr>
        <w:t>ERP correlates of action monitoring i</w:t>
      </w:r>
      <w:r w:rsidRPr="001356C3">
        <w:rPr>
          <w:sz w:val="22"/>
          <w:szCs w:val="22"/>
        </w:rPr>
        <w:t>n adolescence.</w:t>
      </w:r>
      <w:r w:rsidR="005F7C46" w:rsidRPr="001356C3">
        <w:rPr>
          <w:sz w:val="22"/>
          <w:szCs w:val="22"/>
        </w:rPr>
        <w:t xml:space="preserve"> Annals of New</w:t>
      </w:r>
      <w:r w:rsidR="00717816" w:rsidRPr="001356C3">
        <w:rPr>
          <w:sz w:val="22"/>
          <w:szCs w:val="22"/>
        </w:rPr>
        <w:t xml:space="preserve"> </w:t>
      </w:r>
      <w:r w:rsidRPr="001356C3">
        <w:rPr>
          <w:sz w:val="22"/>
          <w:szCs w:val="22"/>
        </w:rPr>
        <w:t xml:space="preserve">York Academy of Sciences. 2004 </w:t>
      </w:r>
      <w:r w:rsidR="001B7B87" w:rsidRPr="001356C3">
        <w:rPr>
          <w:iCs/>
          <w:sz w:val="22"/>
          <w:szCs w:val="22"/>
        </w:rPr>
        <w:t>1021:</w:t>
      </w:r>
      <w:r w:rsidR="005F7C46" w:rsidRPr="001356C3">
        <w:rPr>
          <w:iCs/>
          <w:sz w:val="22"/>
          <w:szCs w:val="22"/>
        </w:rPr>
        <w:t>329-330.</w:t>
      </w:r>
      <w:r w:rsidR="00E63334" w:rsidRPr="001356C3">
        <w:rPr>
          <w:iCs/>
          <w:sz w:val="22"/>
          <w:szCs w:val="22"/>
        </w:rPr>
        <w:t xml:space="preserve"> PMID: 15251905</w:t>
      </w:r>
      <w:r w:rsidR="003A1AFA">
        <w:rPr>
          <w:iCs/>
          <w:sz w:val="22"/>
          <w:szCs w:val="22"/>
        </w:rPr>
        <w:t>.</w:t>
      </w:r>
    </w:p>
    <w:p w:rsidR="00F225BC" w:rsidRPr="001356C3" w:rsidRDefault="00FB6353" w:rsidP="007109D6">
      <w:pPr>
        <w:pStyle w:val="ListParagraph"/>
        <w:numPr>
          <w:ilvl w:val="0"/>
          <w:numId w:val="12"/>
        </w:numPr>
        <w:rPr>
          <w:sz w:val="22"/>
          <w:szCs w:val="22"/>
        </w:rPr>
      </w:pPr>
      <w:r w:rsidRPr="001356C3">
        <w:rPr>
          <w:b/>
          <w:bCs/>
          <w:sz w:val="22"/>
          <w:szCs w:val="22"/>
        </w:rPr>
        <w:t xml:space="preserve">Ladouceur </w:t>
      </w:r>
      <w:r w:rsidR="005F7C46" w:rsidRPr="001356C3">
        <w:rPr>
          <w:b/>
          <w:bCs/>
          <w:sz w:val="22"/>
          <w:szCs w:val="22"/>
        </w:rPr>
        <w:t>C</w:t>
      </w:r>
      <w:r w:rsidRPr="001356C3">
        <w:rPr>
          <w:b/>
          <w:bCs/>
          <w:sz w:val="22"/>
          <w:szCs w:val="22"/>
        </w:rPr>
        <w:t>D</w:t>
      </w:r>
      <w:r w:rsidR="005F7C46" w:rsidRPr="001356C3">
        <w:rPr>
          <w:sz w:val="22"/>
          <w:szCs w:val="22"/>
        </w:rPr>
        <w:t>, Dahl</w:t>
      </w:r>
      <w:r w:rsidRPr="001356C3">
        <w:rPr>
          <w:sz w:val="22"/>
          <w:szCs w:val="22"/>
        </w:rPr>
        <w:t xml:space="preserve"> RE, Birmaher B, Williamson DE, Ryan ND, Casey BJ</w:t>
      </w:r>
      <w:r w:rsidR="00717816" w:rsidRPr="001356C3">
        <w:rPr>
          <w:sz w:val="22"/>
          <w:szCs w:val="22"/>
        </w:rPr>
        <w:t>.</w:t>
      </w:r>
      <w:r w:rsidR="00A21286" w:rsidRPr="001356C3">
        <w:rPr>
          <w:sz w:val="22"/>
          <w:szCs w:val="22"/>
        </w:rPr>
        <w:t xml:space="preserve"> </w:t>
      </w:r>
      <w:r w:rsidR="005F7C46" w:rsidRPr="001356C3">
        <w:rPr>
          <w:sz w:val="22"/>
          <w:szCs w:val="22"/>
        </w:rPr>
        <w:t>Altered emotional processing</w:t>
      </w:r>
      <w:r w:rsidR="00A21286" w:rsidRPr="001356C3">
        <w:rPr>
          <w:sz w:val="22"/>
          <w:szCs w:val="22"/>
        </w:rPr>
        <w:t xml:space="preserve"> </w:t>
      </w:r>
      <w:r w:rsidR="005F7C46" w:rsidRPr="001356C3">
        <w:rPr>
          <w:sz w:val="22"/>
          <w:szCs w:val="22"/>
        </w:rPr>
        <w:t xml:space="preserve">in pediatric anxiety, depression, and comorbid anxiety-depression. </w:t>
      </w:r>
      <w:r w:rsidR="005F7C46" w:rsidRPr="001356C3">
        <w:rPr>
          <w:iCs/>
          <w:sz w:val="22"/>
          <w:szCs w:val="22"/>
        </w:rPr>
        <w:t>Journal of Child Abnormal Psychology</w:t>
      </w:r>
      <w:r w:rsidRPr="001356C3">
        <w:rPr>
          <w:iCs/>
          <w:sz w:val="22"/>
          <w:szCs w:val="22"/>
        </w:rPr>
        <w:t>. 2005 33(2):</w:t>
      </w:r>
      <w:r w:rsidR="00F225BC" w:rsidRPr="001356C3">
        <w:rPr>
          <w:iCs/>
          <w:sz w:val="22"/>
          <w:szCs w:val="22"/>
        </w:rPr>
        <w:t>165-177.</w:t>
      </w:r>
      <w:r w:rsidR="00E63334" w:rsidRPr="001356C3">
        <w:rPr>
          <w:iCs/>
          <w:sz w:val="22"/>
          <w:szCs w:val="22"/>
        </w:rPr>
        <w:t xml:space="preserve"> PMID: 15839495</w:t>
      </w:r>
      <w:r w:rsidR="003A1AFA">
        <w:rPr>
          <w:iCs/>
          <w:sz w:val="22"/>
          <w:szCs w:val="22"/>
        </w:rPr>
        <w:t>.</w:t>
      </w:r>
    </w:p>
    <w:p w:rsidR="00C85395" w:rsidRPr="001356C3" w:rsidRDefault="00C85395" w:rsidP="007109D6">
      <w:pPr>
        <w:pStyle w:val="ListParagraph"/>
        <w:numPr>
          <w:ilvl w:val="0"/>
          <w:numId w:val="12"/>
        </w:numPr>
        <w:rPr>
          <w:sz w:val="22"/>
          <w:szCs w:val="22"/>
        </w:rPr>
      </w:pPr>
      <w:r w:rsidRPr="001356C3">
        <w:rPr>
          <w:b/>
          <w:bCs/>
          <w:sz w:val="22"/>
          <w:szCs w:val="22"/>
        </w:rPr>
        <w:t>Ladouceur</w:t>
      </w:r>
      <w:r w:rsidR="00FB6353" w:rsidRPr="00DB7A87">
        <w:rPr>
          <w:b/>
          <w:bCs/>
          <w:sz w:val="22"/>
          <w:szCs w:val="22"/>
        </w:rPr>
        <w:t xml:space="preserve"> CD</w:t>
      </w:r>
      <w:r w:rsidR="00FB6353" w:rsidRPr="001356C3">
        <w:rPr>
          <w:bCs/>
          <w:sz w:val="22"/>
          <w:szCs w:val="22"/>
        </w:rPr>
        <w:t xml:space="preserve">, </w:t>
      </w:r>
      <w:r w:rsidR="00FB6353" w:rsidRPr="001356C3">
        <w:rPr>
          <w:sz w:val="22"/>
          <w:szCs w:val="22"/>
        </w:rPr>
        <w:t xml:space="preserve">Dahl RE, Williamson DE, Birmaher B, Ryan ND, Casey BJ. </w:t>
      </w:r>
      <w:r w:rsidRPr="001356C3">
        <w:rPr>
          <w:sz w:val="22"/>
          <w:szCs w:val="22"/>
        </w:rPr>
        <w:t xml:space="preserve">Processing emotional facial expressions influences performance on a Go/NoGo task in pediatric anxiety and depression. Journal of Child </w:t>
      </w:r>
      <w:r w:rsidRPr="001356C3">
        <w:rPr>
          <w:sz w:val="22"/>
          <w:szCs w:val="22"/>
        </w:rPr>
        <w:lastRenderedPageBreak/>
        <w:t>Psychology and Psychi</w:t>
      </w:r>
      <w:r w:rsidR="00FB6353" w:rsidRPr="001356C3">
        <w:rPr>
          <w:sz w:val="22"/>
          <w:szCs w:val="22"/>
        </w:rPr>
        <w:t>atry and Allied Disciplines. 2006</w:t>
      </w:r>
      <w:r w:rsidR="00286849" w:rsidRPr="001356C3">
        <w:rPr>
          <w:sz w:val="22"/>
          <w:szCs w:val="22"/>
        </w:rPr>
        <w:t xml:space="preserve"> 47</w:t>
      </w:r>
      <w:r w:rsidR="00FB6353" w:rsidRPr="001356C3">
        <w:rPr>
          <w:sz w:val="22"/>
          <w:szCs w:val="22"/>
        </w:rPr>
        <w:t>(11):</w:t>
      </w:r>
      <w:r w:rsidRPr="001356C3">
        <w:rPr>
          <w:sz w:val="22"/>
          <w:szCs w:val="22"/>
        </w:rPr>
        <w:t>1107-1115.</w:t>
      </w:r>
      <w:r w:rsidR="00E63334" w:rsidRPr="001356C3">
        <w:rPr>
          <w:sz w:val="22"/>
          <w:szCs w:val="22"/>
        </w:rPr>
        <w:t xml:space="preserve"> PMID: 17076749</w:t>
      </w:r>
      <w:r w:rsidR="003A1AFA">
        <w:rPr>
          <w:sz w:val="22"/>
          <w:szCs w:val="22"/>
        </w:rPr>
        <w:t>.</w:t>
      </w:r>
    </w:p>
    <w:p w:rsidR="00893CC4" w:rsidRPr="001356C3" w:rsidRDefault="00C85395" w:rsidP="007109D6">
      <w:pPr>
        <w:pStyle w:val="ListParagraph"/>
        <w:numPr>
          <w:ilvl w:val="0"/>
          <w:numId w:val="12"/>
        </w:numPr>
        <w:rPr>
          <w:sz w:val="22"/>
          <w:szCs w:val="22"/>
        </w:rPr>
      </w:pPr>
      <w:r w:rsidRPr="001356C3">
        <w:rPr>
          <w:b/>
          <w:sz w:val="22"/>
          <w:szCs w:val="22"/>
        </w:rPr>
        <w:t>Ladouceur</w:t>
      </w:r>
      <w:r w:rsidR="00FB6353" w:rsidRPr="001356C3">
        <w:rPr>
          <w:b/>
          <w:sz w:val="22"/>
          <w:szCs w:val="22"/>
        </w:rPr>
        <w:t xml:space="preserve"> CD</w:t>
      </w:r>
      <w:r w:rsidR="00FB6353" w:rsidRPr="001356C3">
        <w:rPr>
          <w:sz w:val="22"/>
          <w:szCs w:val="22"/>
        </w:rPr>
        <w:t xml:space="preserve">, </w:t>
      </w:r>
      <w:r w:rsidRPr="001356C3">
        <w:rPr>
          <w:sz w:val="22"/>
          <w:szCs w:val="22"/>
        </w:rPr>
        <w:t>Dahl</w:t>
      </w:r>
      <w:r w:rsidR="00FB6353" w:rsidRPr="001356C3">
        <w:rPr>
          <w:sz w:val="22"/>
          <w:szCs w:val="22"/>
        </w:rPr>
        <w:t xml:space="preserve"> RE, Birmaher B</w:t>
      </w:r>
      <w:r w:rsidRPr="001356C3">
        <w:rPr>
          <w:sz w:val="22"/>
          <w:szCs w:val="22"/>
        </w:rPr>
        <w:t>, Axelson</w:t>
      </w:r>
      <w:r w:rsidR="00FB6353" w:rsidRPr="001356C3">
        <w:rPr>
          <w:sz w:val="22"/>
          <w:szCs w:val="22"/>
        </w:rPr>
        <w:t xml:space="preserve"> DA,</w:t>
      </w:r>
      <w:r w:rsidRPr="001356C3">
        <w:rPr>
          <w:sz w:val="22"/>
          <w:szCs w:val="22"/>
        </w:rPr>
        <w:t xml:space="preserve"> Ryan</w:t>
      </w:r>
      <w:r w:rsidR="00FB6353" w:rsidRPr="001356C3">
        <w:rPr>
          <w:sz w:val="22"/>
          <w:szCs w:val="22"/>
        </w:rPr>
        <w:t xml:space="preserve"> ND.</w:t>
      </w:r>
      <w:r w:rsidRPr="001356C3">
        <w:rPr>
          <w:sz w:val="22"/>
          <w:szCs w:val="22"/>
        </w:rPr>
        <w:t xml:space="preserve"> Increased error-related negativity (ERN) in childhood anxiety disorde</w:t>
      </w:r>
      <w:r w:rsidR="00FB6353" w:rsidRPr="001356C3">
        <w:rPr>
          <w:sz w:val="22"/>
          <w:szCs w:val="22"/>
        </w:rPr>
        <w:t xml:space="preserve">rs: ERP and source localization. </w:t>
      </w:r>
      <w:r w:rsidRPr="001356C3">
        <w:rPr>
          <w:sz w:val="22"/>
          <w:szCs w:val="22"/>
        </w:rPr>
        <w:t>Journal of Child Psychology and Psychi</w:t>
      </w:r>
      <w:r w:rsidR="00FB6353" w:rsidRPr="001356C3">
        <w:rPr>
          <w:sz w:val="22"/>
          <w:szCs w:val="22"/>
        </w:rPr>
        <w:t xml:space="preserve">atry and Allied Disciplines. 2006 </w:t>
      </w:r>
      <w:r w:rsidR="00286849" w:rsidRPr="001356C3">
        <w:rPr>
          <w:sz w:val="22"/>
          <w:szCs w:val="22"/>
        </w:rPr>
        <w:t xml:space="preserve"> 47</w:t>
      </w:r>
      <w:r w:rsidR="00FB6353" w:rsidRPr="001356C3">
        <w:rPr>
          <w:sz w:val="22"/>
          <w:szCs w:val="22"/>
        </w:rPr>
        <w:t>(10):</w:t>
      </w:r>
      <w:r w:rsidRPr="001356C3">
        <w:rPr>
          <w:sz w:val="22"/>
          <w:szCs w:val="22"/>
        </w:rPr>
        <w:t>1073-1082.</w:t>
      </w:r>
      <w:r w:rsidR="00083A5A" w:rsidRPr="001356C3">
        <w:rPr>
          <w:sz w:val="22"/>
          <w:szCs w:val="22"/>
        </w:rPr>
        <w:t xml:space="preserve"> PMID: 17073986</w:t>
      </w:r>
      <w:r w:rsidR="003A1AFA">
        <w:rPr>
          <w:sz w:val="22"/>
          <w:szCs w:val="22"/>
        </w:rPr>
        <w:t>.</w:t>
      </w:r>
    </w:p>
    <w:p w:rsidR="005D2CBB" w:rsidRPr="001356C3" w:rsidRDefault="005D2CBB" w:rsidP="007109D6">
      <w:pPr>
        <w:pStyle w:val="ListParagraph"/>
        <w:numPr>
          <w:ilvl w:val="0"/>
          <w:numId w:val="12"/>
        </w:numPr>
        <w:rPr>
          <w:sz w:val="22"/>
          <w:szCs w:val="22"/>
        </w:rPr>
      </w:pPr>
      <w:r w:rsidRPr="001356C3">
        <w:rPr>
          <w:sz w:val="22"/>
          <w:szCs w:val="22"/>
        </w:rPr>
        <w:t>Forbes</w:t>
      </w:r>
      <w:r w:rsidR="00142FC7" w:rsidRPr="001356C3">
        <w:rPr>
          <w:sz w:val="22"/>
          <w:szCs w:val="22"/>
        </w:rPr>
        <w:t xml:space="preserve"> EE,</w:t>
      </w:r>
      <w:r w:rsidRPr="001356C3">
        <w:rPr>
          <w:sz w:val="22"/>
          <w:szCs w:val="22"/>
        </w:rPr>
        <w:t xml:space="preserve"> May</w:t>
      </w:r>
      <w:r w:rsidR="00142FC7" w:rsidRPr="001356C3">
        <w:rPr>
          <w:sz w:val="22"/>
          <w:szCs w:val="22"/>
        </w:rPr>
        <w:t xml:space="preserve"> JC,</w:t>
      </w:r>
      <w:r w:rsidRPr="001356C3">
        <w:rPr>
          <w:sz w:val="22"/>
          <w:szCs w:val="22"/>
        </w:rPr>
        <w:t xml:space="preserve"> Siegle</w:t>
      </w:r>
      <w:r w:rsidR="00142FC7" w:rsidRPr="001356C3">
        <w:rPr>
          <w:sz w:val="22"/>
          <w:szCs w:val="22"/>
        </w:rPr>
        <w:t xml:space="preserve"> GJ, </w:t>
      </w:r>
      <w:r w:rsidRPr="001356C3">
        <w:rPr>
          <w:b/>
          <w:sz w:val="22"/>
          <w:szCs w:val="22"/>
        </w:rPr>
        <w:t>Ladouceur</w:t>
      </w:r>
      <w:r w:rsidR="00142FC7" w:rsidRPr="001356C3">
        <w:rPr>
          <w:b/>
          <w:sz w:val="22"/>
          <w:szCs w:val="22"/>
        </w:rPr>
        <w:t xml:space="preserve"> CD</w:t>
      </w:r>
      <w:r w:rsidR="00142FC7" w:rsidRPr="001356C3">
        <w:rPr>
          <w:sz w:val="22"/>
          <w:szCs w:val="22"/>
        </w:rPr>
        <w:t xml:space="preserve">, </w:t>
      </w:r>
      <w:r w:rsidRPr="001356C3">
        <w:rPr>
          <w:sz w:val="22"/>
          <w:szCs w:val="22"/>
        </w:rPr>
        <w:t>Ryan</w:t>
      </w:r>
      <w:r w:rsidR="002E4BF6">
        <w:rPr>
          <w:sz w:val="22"/>
          <w:szCs w:val="22"/>
        </w:rPr>
        <w:t xml:space="preserve"> ND, </w:t>
      </w:r>
      <w:r w:rsidRPr="001356C3">
        <w:rPr>
          <w:sz w:val="22"/>
          <w:szCs w:val="22"/>
        </w:rPr>
        <w:t>Carter</w:t>
      </w:r>
      <w:r w:rsidR="00142FC7" w:rsidRPr="001356C3">
        <w:rPr>
          <w:sz w:val="22"/>
          <w:szCs w:val="22"/>
        </w:rPr>
        <w:t xml:space="preserve"> CS,</w:t>
      </w:r>
      <w:r w:rsidRPr="001356C3">
        <w:rPr>
          <w:sz w:val="22"/>
          <w:szCs w:val="22"/>
        </w:rPr>
        <w:t xml:space="preserve"> Dahl</w:t>
      </w:r>
      <w:r w:rsidR="00142FC7" w:rsidRPr="001356C3">
        <w:rPr>
          <w:sz w:val="22"/>
          <w:szCs w:val="22"/>
        </w:rPr>
        <w:t xml:space="preserve"> RE.</w:t>
      </w:r>
      <w:r w:rsidRPr="001356C3">
        <w:rPr>
          <w:sz w:val="22"/>
          <w:szCs w:val="22"/>
        </w:rPr>
        <w:t xml:space="preserve"> Reward-related decision-making in pediatric anxiety and major depressive disorders: An fMRI study. Journal of Child Psychology and Psychiatry and Allied Disciplines</w:t>
      </w:r>
      <w:r w:rsidR="00142FC7" w:rsidRPr="001356C3">
        <w:rPr>
          <w:sz w:val="22"/>
          <w:szCs w:val="22"/>
        </w:rPr>
        <w:t>. 2006 47 (10):</w:t>
      </w:r>
      <w:r w:rsidRPr="001356C3">
        <w:rPr>
          <w:sz w:val="22"/>
          <w:szCs w:val="22"/>
        </w:rPr>
        <w:t>1031-1040. PMCID: PMC2129133</w:t>
      </w:r>
    </w:p>
    <w:p w:rsidR="00893CC4" w:rsidRPr="001356C3" w:rsidRDefault="00C85395" w:rsidP="007109D6">
      <w:pPr>
        <w:pStyle w:val="ListParagraph"/>
        <w:numPr>
          <w:ilvl w:val="0"/>
          <w:numId w:val="12"/>
        </w:numPr>
        <w:rPr>
          <w:sz w:val="22"/>
          <w:szCs w:val="22"/>
        </w:rPr>
      </w:pPr>
      <w:r w:rsidRPr="001356C3">
        <w:rPr>
          <w:b/>
          <w:sz w:val="22"/>
          <w:szCs w:val="22"/>
          <w:lang w:val="pt-BR"/>
        </w:rPr>
        <w:t>Ladouceur</w:t>
      </w:r>
      <w:r w:rsidR="001B7B87" w:rsidRPr="001356C3">
        <w:rPr>
          <w:b/>
          <w:sz w:val="22"/>
          <w:szCs w:val="22"/>
          <w:lang w:val="pt-BR"/>
        </w:rPr>
        <w:t xml:space="preserve"> CD</w:t>
      </w:r>
      <w:r w:rsidR="001B7B87" w:rsidRPr="001356C3">
        <w:rPr>
          <w:sz w:val="22"/>
          <w:szCs w:val="22"/>
          <w:lang w:val="pt-BR"/>
        </w:rPr>
        <w:t>,</w:t>
      </w:r>
      <w:r w:rsidRPr="001356C3">
        <w:rPr>
          <w:sz w:val="22"/>
          <w:szCs w:val="22"/>
          <w:lang w:val="pt-BR"/>
        </w:rPr>
        <w:t xml:space="preserve"> Dahl</w:t>
      </w:r>
      <w:r w:rsidR="001B7B87" w:rsidRPr="001356C3">
        <w:rPr>
          <w:sz w:val="22"/>
          <w:szCs w:val="22"/>
          <w:lang w:val="pt-BR"/>
        </w:rPr>
        <w:t xml:space="preserve"> RE, </w:t>
      </w:r>
      <w:r w:rsidRPr="001356C3">
        <w:rPr>
          <w:sz w:val="22"/>
          <w:szCs w:val="22"/>
          <w:lang w:val="pt-BR"/>
        </w:rPr>
        <w:t>Carter</w:t>
      </w:r>
      <w:r w:rsidR="001B7B87" w:rsidRPr="001356C3">
        <w:rPr>
          <w:sz w:val="22"/>
          <w:szCs w:val="22"/>
          <w:lang w:val="pt-BR"/>
        </w:rPr>
        <w:t xml:space="preserve"> CS.</w:t>
      </w:r>
      <w:r w:rsidRPr="001356C3">
        <w:rPr>
          <w:sz w:val="22"/>
          <w:szCs w:val="22"/>
          <w:lang w:val="pt-BR"/>
        </w:rPr>
        <w:t xml:space="preserve"> </w:t>
      </w:r>
      <w:r w:rsidR="00083A5A" w:rsidRPr="001356C3">
        <w:rPr>
          <w:sz w:val="22"/>
          <w:szCs w:val="22"/>
        </w:rPr>
        <w:t>Development of action monitoring through adolescence into adulthood: ERP and source localization</w:t>
      </w:r>
      <w:r w:rsidRPr="001356C3">
        <w:rPr>
          <w:sz w:val="22"/>
          <w:szCs w:val="22"/>
        </w:rPr>
        <w:t>. Developmental Science</w:t>
      </w:r>
      <w:r w:rsidR="001B7B87" w:rsidRPr="001356C3">
        <w:rPr>
          <w:sz w:val="22"/>
          <w:szCs w:val="22"/>
        </w:rPr>
        <w:t>. 2007 10(6):</w:t>
      </w:r>
      <w:r w:rsidR="00893CC4" w:rsidRPr="001356C3">
        <w:rPr>
          <w:sz w:val="22"/>
          <w:szCs w:val="22"/>
        </w:rPr>
        <w:t>874-891.</w:t>
      </w:r>
      <w:r w:rsidR="00083A5A" w:rsidRPr="001356C3">
        <w:rPr>
          <w:sz w:val="22"/>
          <w:szCs w:val="22"/>
        </w:rPr>
        <w:t xml:space="preserve"> PMID: 17973802</w:t>
      </w:r>
      <w:r w:rsidR="003A1AFA">
        <w:rPr>
          <w:sz w:val="22"/>
          <w:szCs w:val="22"/>
        </w:rPr>
        <w:t>.</w:t>
      </w:r>
    </w:p>
    <w:p w:rsidR="00544A21" w:rsidRPr="001356C3" w:rsidRDefault="00544A21" w:rsidP="003A1AFA">
      <w:pPr>
        <w:pStyle w:val="ListParagraph"/>
        <w:numPr>
          <w:ilvl w:val="0"/>
          <w:numId w:val="12"/>
        </w:numPr>
        <w:rPr>
          <w:sz w:val="22"/>
          <w:szCs w:val="22"/>
        </w:rPr>
      </w:pPr>
      <w:r w:rsidRPr="001356C3">
        <w:rPr>
          <w:b/>
          <w:sz w:val="22"/>
          <w:szCs w:val="22"/>
        </w:rPr>
        <w:t>Ladouceur</w:t>
      </w:r>
      <w:r w:rsidR="001B7B87" w:rsidRPr="001356C3">
        <w:rPr>
          <w:b/>
          <w:sz w:val="22"/>
          <w:szCs w:val="22"/>
        </w:rPr>
        <w:t xml:space="preserve"> CD</w:t>
      </w:r>
      <w:r w:rsidR="001B7B87" w:rsidRPr="001356C3">
        <w:rPr>
          <w:sz w:val="22"/>
          <w:szCs w:val="22"/>
        </w:rPr>
        <w:t>,</w:t>
      </w:r>
      <w:r w:rsidRPr="001356C3">
        <w:rPr>
          <w:sz w:val="22"/>
          <w:szCs w:val="22"/>
        </w:rPr>
        <w:t xml:space="preserve"> Almeida</w:t>
      </w:r>
      <w:r w:rsidR="001B7B87" w:rsidRPr="001356C3">
        <w:rPr>
          <w:sz w:val="22"/>
          <w:szCs w:val="22"/>
        </w:rPr>
        <w:t xml:space="preserve"> JRC,</w:t>
      </w:r>
      <w:r w:rsidRPr="001356C3">
        <w:rPr>
          <w:sz w:val="22"/>
          <w:szCs w:val="22"/>
        </w:rPr>
        <w:t xml:space="preserve"> Birmaher</w:t>
      </w:r>
      <w:r w:rsidR="001B7B87" w:rsidRPr="001356C3">
        <w:rPr>
          <w:sz w:val="22"/>
          <w:szCs w:val="22"/>
        </w:rPr>
        <w:t xml:space="preserve"> B,</w:t>
      </w:r>
      <w:r w:rsidRPr="001356C3">
        <w:rPr>
          <w:sz w:val="22"/>
          <w:szCs w:val="22"/>
        </w:rPr>
        <w:t xml:space="preserve"> Axelson</w:t>
      </w:r>
      <w:r w:rsidR="001B7B87" w:rsidRPr="001356C3">
        <w:rPr>
          <w:sz w:val="22"/>
          <w:szCs w:val="22"/>
        </w:rPr>
        <w:t xml:space="preserve"> DA,</w:t>
      </w:r>
      <w:r w:rsidRPr="001356C3">
        <w:rPr>
          <w:sz w:val="22"/>
          <w:szCs w:val="22"/>
        </w:rPr>
        <w:t xml:space="preserve"> Nau</w:t>
      </w:r>
      <w:r w:rsidR="001B7B87" w:rsidRPr="001356C3">
        <w:rPr>
          <w:sz w:val="22"/>
          <w:szCs w:val="22"/>
        </w:rPr>
        <w:t xml:space="preserve"> S,</w:t>
      </w:r>
      <w:r w:rsidRPr="001356C3">
        <w:rPr>
          <w:sz w:val="22"/>
          <w:szCs w:val="22"/>
        </w:rPr>
        <w:t xml:space="preserve"> Kalas</w:t>
      </w:r>
      <w:r w:rsidR="002E4BF6">
        <w:rPr>
          <w:sz w:val="22"/>
          <w:szCs w:val="22"/>
        </w:rPr>
        <w:t xml:space="preserve"> </w:t>
      </w:r>
      <w:r w:rsidR="001B7B87" w:rsidRPr="001356C3">
        <w:rPr>
          <w:sz w:val="22"/>
          <w:szCs w:val="22"/>
        </w:rPr>
        <w:t>C,</w:t>
      </w:r>
      <w:r w:rsidRPr="001356C3">
        <w:rPr>
          <w:sz w:val="22"/>
          <w:szCs w:val="22"/>
        </w:rPr>
        <w:t xml:space="preserve"> Monk</w:t>
      </w:r>
      <w:r w:rsidR="001B7B87" w:rsidRPr="001356C3">
        <w:rPr>
          <w:sz w:val="22"/>
          <w:szCs w:val="22"/>
        </w:rPr>
        <w:t xml:space="preserve"> K,</w:t>
      </w:r>
      <w:r w:rsidRPr="001356C3">
        <w:rPr>
          <w:sz w:val="22"/>
          <w:szCs w:val="22"/>
        </w:rPr>
        <w:t xml:space="preserve"> Kupfer</w:t>
      </w:r>
      <w:r w:rsidR="001B7B87" w:rsidRPr="001356C3">
        <w:rPr>
          <w:sz w:val="22"/>
          <w:szCs w:val="22"/>
        </w:rPr>
        <w:t xml:space="preserve"> DJ, </w:t>
      </w:r>
      <w:r w:rsidRPr="001356C3">
        <w:rPr>
          <w:sz w:val="22"/>
          <w:szCs w:val="22"/>
        </w:rPr>
        <w:t>Phillips</w:t>
      </w:r>
      <w:r w:rsidR="001B7B87" w:rsidRPr="001356C3">
        <w:rPr>
          <w:sz w:val="22"/>
          <w:szCs w:val="22"/>
        </w:rPr>
        <w:t xml:space="preserve"> ML.</w:t>
      </w:r>
      <w:r w:rsidRPr="001356C3">
        <w:rPr>
          <w:sz w:val="22"/>
          <w:szCs w:val="22"/>
        </w:rPr>
        <w:t xml:space="preserve"> </w:t>
      </w:r>
      <w:r w:rsidR="002E4BF6">
        <w:rPr>
          <w:bCs/>
          <w:sz w:val="22"/>
          <w:szCs w:val="22"/>
        </w:rPr>
        <w:t xml:space="preserve">Subcortical </w:t>
      </w:r>
      <w:r w:rsidRPr="001356C3">
        <w:rPr>
          <w:bCs/>
          <w:sz w:val="22"/>
          <w:szCs w:val="22"/>
        </w:rPr>
        <w:t>gray matter volume abnormalities in healthy bipolar offspring: Potential neuroanatomical ri</w:t>
      </w:r>
      <w:r w:rsidR="00717816" w:rsidRPr="001356C3">
        <w:rPr>
          <w:bCs/>
          <w:sz w:val="22"/>
          <w:szCs w:val="22"/>
        </w:rPr>
        <w:t>sk marker for bipolar disorder?</w:t>
      </w:r>
      <w:r w:rsidRPr="001356C3">
        <w:rPr>
          <w:sz w:val="22"/>
          <w:szCs w:val="22"/>
        </w:rPr>
        <w:t xml:space="preserve"> Journal of the American Academy of Child and Adolescent Psychi</w:t>
      </w:r>
      <w:r w:rsidR="001B7B87" w:rsidRPr="001356C3">
        <w:rPr>
          <w:sz w:val="22"/>
          <w:szCs w:val="22"/>
        </w:rPr>
        <w:t>atry. 2008</w:t>
      </w:r>
      <w:r w:rsidRPr="001356C3">
        <w:rPr>
          <w:sz w:val="22"/>
          <w:szCs w:val="22"/>
        </w:rPr>
        <w:t xml:space="preserve"> </w:t>
      </w:r>
      <w:r w:rsidRPr="001356C3">
        <w:rPr>
          <w:rStyle w:val="volume"/>
          <w:sz w:val="22"/>
          <w:szCs w:val="22"/>
        </w:rPr>
        <w:t>47</w:t>
      </w:r>
      <w:r w:rsidRPr="001356C3">
        <w:rPr>
          <w:sz w:val="22"/>
          <w:szCs w:val="22"/>
        </w:rPr>
        <w:t>(</w:t>
      </w:r>
      <w:r w:rsidRPr="001356C3">
        <w:rPr>
          <w:rStyle w:val="issue"/>
          <w:sz w:val="22"/>
          <w:szCs w:val="22"/>
        </w:rPr>
        <w:t>5</w:t>
      </w:r>
      <w:r w:rsidRPr="001356C3">
        <w:rPr>
          <w:sz w:val="22"/>
          <w:szCs w:val="22"/>
        </w:rPr>
        <w:t>)</w:t>
      </w:r>
      <w:r w:rsidR="001B7B87" w:rsidRPr="001356C3">
        <w:rPr>
          <w:sz w:val="22"/>
          <w:szCs w:val="22"/>
        </w:rPr>
        <w:t>:</w:t>
      </w:r>
      <w:r w:rsidRPr="001356C3">
        <w:rPr>
          <w:rStyle w:val="pages"/>
          <w:sz w:val="22"/>
          <w:szCs w:val="22"/>
        </w:rPr>
        <w:t>532-539</w:t>
      </w:r>
      <w:r w:rsidRPr="001356C3">
        <w:rPr>
          <w:sz w:val="22"/>
          <w:szCs w:val="22"/>
        </w:rPr>
        <w:t>.</w:t>
      </w:r>
      <w:r w:rsidR="009E4F2E" w:rsidRPr="001356C3">
        <w:rPr>
          <w:sz w:val="22"/>
          <w:szCs w:val="22"/>
        </w:rPr>
        <w:t xml:space="preserve"> </w:t>
      </w:r>
      <w:r w:rsidR="003A1AFA" w:rsidRPr="003A1AFA">
        <w:rPr>
          <w:sz w:val="22"/>
          <w:szCs w:val="22"/>
        </w:rPr>
        <w:t>PMID: 18356765</w:t>
      </w:r>
      <w:r w:rsidR="003A1AFA">
        <w:rPr>
          <w:sz w:val="22"/>
          <w:szCs w:val="22"/>
        </w:rPr>
        <w:t xml:space="preserve"> </w:t>
      </w:r>
      <w:r w:rsidR="009E4F2E" w:rsidRPr="001356C3">
        <w:rPr>
          <w:sz w:val="22"/>
          <w:szCs w:val="22"/>
        </w:rPr>
        <w:t>PMCID: PMC2711512</w:t>
      </w:r>
      <w:r w:rsidR="003A1AFA">
        <w:rPr>
          <w:sz w:val="22"/>
          <w:szCs w:val="22"/>
        </w:rPr>
        <w:t>.</w:t>
      </w:r>
    </w:p>
    <w:p w:rsidR="0032444E" w:rsidRPr="001356C3" w:rsidRDefault="0032444E" w:rsidP="007109D6">
      <w:pPr>
        <w:pStyle w:val="ListParagraph"/>
        <w:numPr>
          <w:ilvl w:val="0"/>
          <w:numId w:val="12"/>
        </w:numPr>
        <w:rPr>
          <w:sz w:val="22"/>
          <w:szCs w:val="22"/>
        </w:rPr>
      </w:pPr>
      <w:r w:rsidRPr="001356C3">
        <w:rPr>
          <w:sz w:val="22"/>
          <w:szCs w:val="22"/>
        </w:rPr>
        <w:t>Yap</w:t>
      </w:r>
      <w:r w:rsidR="008966DA" w:rsidRPr="001356C3">
        <w:rPr>
          <w:sz w:val="22"/>
          <w:szCs w:val="22"/>
        </w:rPr>
        <w:t xml:space="preserve"> BH,</w:t>
      </w:r>
      <w:r w:rsidRPr="001356C3">
        <w:rPr>
          <w:sz w:val="22"/>
          <w:szCs w:val="22"/>
        </w:rPr>
        <w:t xml:space="preserve"> Allen</w:t>
      </w:r>
      <w:r w:rsidR="008966DA" w:rsidRPr="001356C3">
        <w:rPr>
          <w:sz w:val="22"/>
          <w:szCs w:val="22"/>
        </w:rPr>
        <w:t xml:space="preserve"> NB, </w:t>
      </w:r>
      <w:r w:rsidRPr="001356C3">
        <w:rPr>
          <w:b/>
          <w:sz w:val="22"/>
          <w:szCs w:val="22"/>
        </w:rPr>
        <w:t>Ladouceur</w:t>
      </w:r>
      <w:r w:rsidR="008966DA" w:rsidRPr="001356C3">
        <w:rPr>
          <w:b/>
          <w:sz w:val="22"/>
          <w:szCs w:val="22"/>
        </w:rPr>
        <w:t xml:space="preserve"> CD</w:t>
      </w:r>
      <w:r w:rsidR="008966DA" w:rsidRPr="001356C3">
        <w:rPr>
          <w:sz w:val="22"/>
          <w:szCs w:val="22"/>
        </w:rPr>
        <w:t>.</w:t>
      </w:r>
      <w:r w:rsidR="001B3F87" w:rsidRPr="001356C3">
        <w:rPr>
          <w:sz w:val="22"/>
          <w:szCs w:val="22"/>
        </w:rPr>
        <w:t xml:space="preserve"> </w:t>
      </w:r>
      <w:r w:rsidRPr="001356C3">
        <w:rPr>
          <w:sz w:val="22"/>
          <w:szCs w:val="22"/>
        </w:rPr>
        <w:t>Parental socialization of positive affect and early adolescents’ depressive symptomatology: Adolescent emotion regulation a</w:t>
      </w:r>
      <w:r w:rsidR="008966DA" w:rsidRPr="001356C3">
        <w:rPr>
          <w:sz w:val="22"/>
          <w:szCs w:val="22"/>
        </w:rPr>
        <w:t>s a mediator. Child Development. 2008 79(5):</w:t>
      </w:r>
      <w:r w:rsidRPr="001356C3">
        <w:rPr>
          <w:sz w:val="22"/>
          <w:szCs w:val="22"/>
        </w:rPr>
        <w:t>1415-1431.</w:t>
      </w:r>
      <w:r w:rsidR="000902B9" w:rsidRPr="001356C3">
        <w:rPr>
          <w:sz w:val="22"/>
          <w:szCs w:val="22"/>
        </w:rPr>
        <w:t xml:space="preserve"> PMID: 18826533</w:t>
      </w:r>
      <w:r w:rsidR="003A1AFA">
        <w:rPr>
          <w:sz w:val="22"/>
          <w:szCs w:val="22"/>
        </w:rPr>
        <w:t>.</w:t>
      </w:r>
    </w:p>
    <w:p w:rsidR="00A80BF9" w:rsidRPr="001356C3" w:rsidRDefault="00A80BF9" w:rsidP="003A1AFA">
      <w:pPr>
        <w:pStyle w:val="ListParagraph"/>
        <w:numPr>
          <w:ilvl w:val="0"/>
          <w:numId w:val="12"/>
        </w:numPr>
        <w:rPr>
          <w:bCs/>
          <w:sz w:val="22"/>
          <w:szCs w:val="22"/>
        </w:rPr>
      </w:pPr>
      <w:r w:rsidRPr="001356C3">
        <w:rPr>
          <w:bCs/>
          <w:sz w:val="22"/>
          <w:szCs w:val="22"/>
        </w:rPr>
        <w:t>Phillips</w:t>
      </w:r>
      <w:r w:rsidR="00C35290" w:rsidRPr="001356C3">
        <w:rPr>
          <w:bCs/>
          <w:sz w:val="22"/>
          <w:szCs w:val="22"/>
        </w:rPr>
        <w:t xml:space="preserve"> ML,</w:t>
      </w:r>
      <w:r w:rsidRPr="001356C3">
        <w:rPr>
          <w:b/>
          <w:bCs/>
          <w:sz w:val="22"/>
          <w:szCs w:val="22"/>
        </w:rPr>
        <w:t xml:space="preserve"> Ladouceur</w:t>
      </w:r>
      <w:r w:rsidR="00C35290" w:rsidRPr="001356C3">
        <w:rPr>
          <w:b/>
          <w:bCs/>
          <w:sz w:val="22"/>
          <w:szCs w:val="22"/>
        </w:rPr>
        <w:t xml:space="preserve"> CD</w:t>
      </w:r>
      <w:r w:rsidR="00C35290" w:rsidRPr="001356C3">
        <w:rPr>
          <w:bCs/>
          <w:sz w:val="22"/>
          <w:szCs w:val="22"/>
        </w:rPr>
        <w:t>,</w:t>
      </w:r>
      <w:r w:rsidRPr="001356C3">
        <w:rPr>
          <w:bCs/>
          <w:sz w:val="22"/>
          <w:szCs w:val="22"/>
        </w:rPr>
        <w:t xml:space="preserve"> Drevets</w:t>
      </w:r>
      <w:r w:rsidR="00C35290" w:rsidRPr="001356C3">
        <w:rPr>
          <w:bCs/>
          <w:sz w:val="22"/>
          <w:szCs w:val="22"/>
        </w:rPr>
        <w:t xml:space="preserve"> WC.</w:t>
      </w:r>
      <w:r w:rsidRPr="001356C3">
        <w:rPr>
          <w:bCs/>
          <w:sz w:val="22"/>
          <w:szCs w:val="22"/>
        </w:rPr>
        <w:t xml:space="preserve"> A neural model of voluntary and automatic emotion regulation: Implications for understanding the pathophysiology and neurodevelopment of bipolar disorder. Molecular Psyc</w:t>
      </w:r>
      <w:r w:rsidR="00C35290" w:rsidRPr="001356C3">
        <w:rPr>
          <w:bCs/>
          <w:sz w:val="22"/>
          <w:szCs w:val="22"/>
        </w:rPr>
        <w:t>hiatry. 2008 13</w:t>
      </w:r>
      <w:r w:rsidR="00991397" w:rsidRPr="001356C3">
        <w:rPr>
          <w:bCs/>
          <w:sz w:val="22"/>
          <w:szCs w:val="22"/>
        </w:rPr>
        <w:t>(9)</w:t>
      </w:r>
      <w:r w:rsidR="00C35290" w:rsidRPr="001356C3">
        <w:rPr>
          <w:bCs/>
          <w:sz w:val="22"/>
          <w:szCs w:val="22"/>
        </w:rPr>
        <w:t>:</w:t>
      </w:r>
      <w:r w:rsidRPr="001356C3">
        <w:rPr>
          <w:bCs/>
          <w:sz w:val="22"/>
          <w:szCs w:val="22"/>
        </w:rPr>
        <w:t>833-857</w:t>
      </w:r>
      <w:r w:rsidR="005C3000" w:rsidRPr="001356C3">
        <w:rPr>
          <w:bCs/>
          <w:sz w:val="22"/>
          <w:szCs w:val="22"/>
        </w:rPr>
        <w:t>.</w:t>
      </w:r>
      <w:r w:rsidR="00D773A5" w:rsidRPr="001356C3">
        <w:rPr>
          <w:bCs/>
          <w:sz w:val="22"/>
          <w:szCs w:val="22"/>
        </w:rPr>
        <w:t xml:space="preserve"> </w:t>
      </w:r>
      <w:r w:rsidR="003A1AFA" w:rsidRPr="003A1AFA">
        <w:rPr>
          <w:bCs/>
          <w:sz w:val="22"/>
          <w:szCs w:val="22"/>
        </w:rPr>
        <w:t>PMID: 18574483</w:t>
      </w:r>
      <w:r w:rsidR="003A1AFA">
        <w:rPr>
          <w:bCs/>
          <w:sz w:val="22"/>
          <w:szCs w:val="22"/>
        </w:rPr>
        <w:t xml:space="preserve"> </w:t>
      </w:r>
      <w:r w:rsidR="00D773A5" w:rsidRPr="001356C3">
        <w:rPr>
          <w:bCs/>
          <w:sz w:val="22"/>
          <w:szCs w:val="22"/>
        </w:rPr>
        <w:t>PMCID: PMC2745893</w:t>
      </w:r>
    </w:p>
    <w:p w:rsidR="006251EC" w:rsidRPr="001356C3" w:rsidRDefault="006251EC" w:rsidP="003A1AFA">
      <w:pPr>
        <w:pStyle w:val="ListParagraph"/>
        <w:numPr>
          <w:ilvl w:val="0"/>
          <w:numId w:val="12"/>
        </w:numPr>
        <w:rPr>
          <w:iCs/>
          <w:sz w:val="22"/>
          <w:szCs w:val="22"/>
        </w:rPr>
      </w:pPr>
      <w:r w:rsidRPr="001356C3">
        <w:rPr>
          <w:iCs/>
          <w:sz w:val="22"/>
          <w:szCs w:val="22"/>
        </w:rPr>
        <w:t>Hassel</w:t>
      </w:r>
      <w:r w:rsidR="00991397" w:rsidRPr="001356C3">
        <w:rPr>
          <w:iCs/>
          <w:sz w:val="22"/>
          <w:szCs w:val="22"/>
        </w:rPr>
        <w:t xml:space="preserve"> S,</w:t>
      </w:r>
      <w:r w:rsidRPr="001356C3">
        <w:rPr>
          <w:iCs/>
          <w:sz w:val="22"/>
          <w:szCs w:val="22"/>
        </w:rPr>
        <w:t xml:space="preserve"> Almeida</w:t>
      </w:r>
      <w:r w:rsidR="00991397" w:rsidRPr="001356C3">
        <w:rPr>
          <w:iCs/>
          <w:sz w:val="22"/>
          <w:szCs w:val="22"/>
        </w:rPr>
        <w:t xml:space="preserve"> JRC, </w:t>
      </w:r>
      <w:r w:rsidRPr="001356C3">
        <w:rPr>
          <w:iCs/>
          <w:sz w:val="22"/>
          <w:szCs w:val="22"/>
        </w:rPr>
        <w:t xml:space="preserve"> Kerr</w:t>
      </w:r>
      <w:r w:rsidR="00991397" w:rsidRPr="001356C3">
        <w:rPr>
          <w:iCs/>
          <w:sz w:val="22"/>
          <w:szCs w:val="22"/>
        </w:rPr>
        <w:t xml:space="preserve"> N,</w:t>
      </w:r>
      <w:r w:rsidRPr="001356C3">
        <w:rPr>
          <w:iCs/>
          <w:sz w:val="22"/>
          <w:szCs w:val="22"/>
        </w:rPr>
        <w:t xml:space="preserve"> Nau</w:t>
      </w:r>
      <w:r w:rsidR="00991397" w:rsidRPr="001356C3">
        <w:rPr>
          <w:iCs/>
          <w:sz w:val="22"/>
          <w:szCs w:val="22"/>
        </w:rPr>
        <w:t xml:space="preserve"> SA, </w:t>
      </w:r>
      <w:r w:rsidRPr="001356C3">
        <w:rPr>
          <w:b/>
          <w:iCs/>
          <w:sz w:val="22"/>
          <w:szCs w:val="22"/>
        </w:rPr>
        <w:t>Ladouceur</w:t>
      </w:r>
      <w:r w:rsidR="00991397" w:rsidRPr="001356C3">
        <w:rPr>
          <w:b/>
          <w:iCs/>
          <w:sz w:val="22"/>
          <w:szCs w:val="22"/>
        </w:rPr>
        <w:t xml:space="preserve"> CD</w:t>
      </w:r>
      <w:r w:rsidR="00991397" w:rsidRPr="001356C3">
        <w:rPr>
          <w:iCs/>
          <w:sz w:val="22"/>
          <w:szCs w:val="22"/>
        </w:rPr>
        <w:t xml:space="preserve">, </w:t>
      </w:r>
      <w:r w:rsidRPr="001356C3">
        <w:rPr>
          <w:iCs/>
          <w:sz w:val="22"/>
          <w:szCs w:val="22"/>
        </w:rPr>
        <w:t xml:space="preserve"> Fissell</w:t>
      </w:r>
      <w:r w:rsidR="00991397" w:rsidRPr="001356C3">
        <w:rPr>
          <w:iCs/>
          <w:sz w:val="22"/>
          <w:szCs w:val="22"/>
        </w:rPr>
        <w:t xml:space="preserve"> K, </w:t>
      </w:r>
      <w:r w:rsidRPr="001356C3">
        <w:rPr>
          <w:iCs/>
          <w:sz w:val="22"/>
          <w:szCs w:val="22"/>
        </w:rPr>
        <w:t>Kupfer</w:t>
      </w:r>
      <w:r w:rsidR="00991397" w:rsidRPr="001356C3">
        <w:rPr>
          <w:iCs/>
          <w:sz w:val="22"/>
          <w:szCs w:val="22"/>
        </w:rPr>
        <w:t xml:space="preserve"> DJ, </w:t>
      </w:r>
      <w:r w:rsidRPr="001356C3">
        <w:rPr>
          <w:iCs/>
          <w:sz w:val="22"/>
          <w:szCs w:val="22"/>
        </w:rPr>
        <w:t xml:space="preserve"> Phillips</w:t>
      </w:r>
      <w:r w:rsidR="00991397" w:rsidRPr="001356C3">
        <w:rPr>
          <w:iCs/>
          <w:sz w:val="22"/>
          <w:szCs w:val="22"/>
        </w:rPr>
        <w:t xml:space="preserve"> ML.</w:t>
      </w:r>
      <w:r w:rsidRPr="001356C3">
        <w:rPr>
          <w:iCs/>
          <w:sz w:val="22"/>
          <w:szCs w:val="22"/>
        </w:rPr>
        <w:t xml:space="preserve"> Elevated striatal but not amygdala activity to positive emotional stimuli in bipolar disorder: comorbid anxiety, illness duration and medica</w:t>
      </w:r>
      <w:r w:rsidR="00991397" w:rsidRPr="001356C3">
        <w:rPr>
          <w:iCs/>
          <w:sz w:val="22"/>
          <w:szCs w:val="22"/>
        </w:rPr>
        <w:t>tion effects. Bipolar Disorders. 2008 10(8):</w:t>
      </w:r>
      <w:r w:rsidRPr="001356C3">
        <w:rPr>
          <w:iCs/>
          <w:sz w:val="22"/>
          <w:szCs w:val="22"/>
        </w:rPr>
        <w:t>916-927.</w:t>
      </w:r>
      <w:r w:rsidR="00677699" w:rsidRPr="001356C3">
        <w:rPr>
          <w:iCs/>
          <w:sz w:val="22"/>
          <w:szCs w:val="22"/>
        </w:rPr>
        <w:t xml:space="preserve"> </w:t>
      </w:r>
      <w:r w:rsidR="003A1AFA" w:rsidRPr="003A1AFA">
        <w:rPr>
          <w:iCs/>
          <w:sz w:val="22"/>
          <w:szCs w:val="22"/>
        </w:rPr>
        <w:t>PMID: 19594507</w:t>
      </w:r>
      <w:r w:rsidR="003A1AFA">
        <w:rPr>
          <w:iCs/>
          <w:sz w:val="22"/>
          <w:szCs w:val="22"/>
        </w:rPr>
        <w:t xml:space="preserve"> </w:t>
      </w:r>
      <w:r w:rsidR="00677699" w:rsidRPr="001356C3">
        <w:rPr>
          <w:iCs/>
          <w:sz w:val="22"/>
          <w:szCs w:val="22"/>
        </w:rPr>
        <w:t>PMCID: PMC2711546</w:t>
      </w:r>
      <w:r w:rsidR="003A1AFA">
        <w:rPr>
          <w:iCs/>
          <w:sz w:val="22"/>
          <w:szCs w:val="22"/>
        </w:rPr>
        <w:t>.</w:t>
      </w:r>
    </w:p>
    <w:p w:rsidR="00163ED3" w:rsidRPr="001356C3" w:rsidRDefault="00A85468" w:rsidP="00117C77">
      <w:pPr>
        <w:pStyle w:val="ListParagraph"/>
        <w:numPr>
          <w:ilvl w:val="0"/>
          <w:numId w:val="12"/>
        </w:numPr>
        <w:rPr>
          <w:iCs/>
          <w:sz w:val="22"/>
          <w:szCs w:val="22"/>
        </w:rPr>
      </w:pPr>
      <w:r w:rsidRPr="001356C3">
        <w:rPr>
          <w:sz w:val="22"/>
          <w:szCs w:val="22"/>
        </w:rPr>
        <w:t xml:space="preserve">Silk JS, Siegle GJ, Whalen DJ, Ostapenko L, </w:t>
      </w:r>
      <w:bookmarkStart w:id="1" w:name=""/>
      <w:r w:rsidR="00163ED3" w:rsidRPr="001356C3">
        <w:rPr>
          <w:b/>
          <w:sz w:val="22"/>
          <w:szCs w:val="22"/>
        </w:rPr>
        <w:t>Ladouceur</w:t>
      </w:r>
      <w:bookmarkEnd w:id="1"/>
      <w:r w:rsidRPr="001356C3">
        <w:rPr>
          <w:b/>
          <w:sz w:val="22"/>
          <w:szCs w:val="22"/>
        </w:rPr>
        <w:t xml:space="preserve"> CD</w:t>
      </w:r>
      <w:r w:rsidRPr="001356C3">
        <w:rPr>
          <w:sz w:val="22"/>
          <w:szCs w:val="22"/>
        </w:rPr>
        <w:t>,</w:t>
      </w:r>
      <w:r w:rsidR="00163ED3" w:rsidRPr="001356C3">
        <w:rPr>
          <w:sz w:val="22"/>
          <w:szCs w:val="22"/>
        </w:rPr>
        <w:t xml:space="preserve"> Dahl</w:t>
      </w:r>
      <w:bookmarkStart w:id="2" w:name="OLE_LINK2"/>
      <w:r w:rsidRPr="001356C3">
        <w:rPr>
          <w:sz w:val="22"/>
          <w:szCs w:val="22"/>
        </w:rPr>
        <w:t xml:space="preserve"> RE.</w:t>
      </w:r>
      <w:r w:rsidR="00163ED3" w:rsidRPr="001356C3">
        <w:rPr>
          <w:sz w:val="22"/>
          <w:szCs w:val="22"/>
        </w:rPr>
        <w:t xml:space="preserve"> Pubertal changes in emotional information processing: pupillary, behavioral, and subjective evidence during emotional word identification</w:t>
      </w:r>
      <w:bookmarkEnd w:id="2"/>
      <w:r w:rsidR="00163ED3" w:rsidRPr="001356C3">
        <w:rPr>
          <w:sz w:val="22"/>
          <w:szCs w:val="22"/>
        </w:rPr>
        <w:t xml:space="preserve">. </w:t>
      </w:r>
      <w:r w:rsidR="00163ED3" w:rsidRPr="001356C3">
        <w:rPr>
          <w:iCs/>
          <w:sz w:val="22"/>
          <w:szCs w:val="22"/>
        </w:rPr>
        <w:t>Development and Psychopathology</w:t>
      </w:r>
      <w:r w:rsidRPr="001356C3">
        <w:rPr>
          <w:iCs/>
          <w:sz w:val="22"/>
          <w:szCs w:val="22"/>
        </w:rPr>
        <w:t>. 2009 21(1):</w:t>
      </w:r>
      <w:r w:rsidR="00D24E78" w:rsidRPr="001356C3">
        <w:rPr>
          <w:iCs/>
          <w:sz w:val="22"/>
          <w:szCs w:val="22"/>
        </w:rPr>
        <w:t>7-26</w:t>
      </w:r>
      <w:r w:rsidR="00163ED3" w:rsidRPr="001356C3">
        <w:rPr>
          <w:iCs/>
          <w:sz w:val="22"/>
          <w:szCs w:val="22"/>
        </w:rPr>
        <w:t>.</w:t>
      </w:r>
      <w:r w:rsidR="00724D9A" w:rsidRPr="001356C3">
        <w:rPr>
          <w:iCs/>
          <w:sz w:val="22"/>
          <w:szCs w:val="22"/>
        </w:rPr>
        <w:t xml:space="preserve"> </w:t>
      </w:r>
      <w:r w:rsidR="00117C77" w:rsidRPr="00117C77">
        <w:rPr>
          <w:iCs/>
          <w:sz w:val="22"/>
          <w:szCs w:val="22"/>
        </w:rPr>
        <w:t>PMID: 19144220</w:t>
      </w:r>
      <w:r w:rsidR="00117C77">
        <w:rPr>
          <w:iCs/>
          <w:sz w:val="22"/>
          <w:szCs w:val="22"/>
        </w:rPr>
        <w:t xml:space="preserve"> </w:t>
      </w:r>
      <w:r w:rsidR="00724D9A" w:rsidRPr="001356C3">
        <w:rPr>
          <w:iCs/>
          <w:sz w:val="22"/>
          <w:szCs w:val="22"/>
        </w:rPr>
        <w:t>PMCID: PMC2629078</w:t>
      </w:r>
      <w:r w:rsidR="000454D6" w:rsidRPr="001356C3">
        <w:rPr>
          <w:iCs/>
          <w:sz w:val="22"/>
          <w:szCs w:val="22"/>
        </w:rPr>
        <w:t>.</w:t>
      </w:r>
    </w:p>
    <w:p w:rsidR="000A1C74" w:rsidRDefault="000A1C74" w:rsidP="007109D6">
      <w:pPr>
        <w:pStyle w:val="ListParagraph"/>
        <w:numPr>
          <w:ilvl w:val="0"/>
          <w:numId w:val="12"/>
        </w:numPr>
        <w:tabs>
          <w:tab w:val="left" w:pos="1260"/>
        </w:tabs>
        <w:rPr>
          <w:sz w:val="22"/>
          <w:szCs w:val="22"/>
        </w:rPr>
      </w:pPr>
      <w:r w:rsidRPr="001356C3">
        <w:rPr>
          <w:b/>
          <w:sz w:val="22"/>
          <w:szCs w:val="22"/>
        </w:rPr>
        <w:t>Ladouceur</w:t>
      </w:r>
      <w:r w:rsidR="008145AC" w:rsidRPr="001356C3">
        <w:rPr>
          <w:b/>
          <w:sz w:val="22"/>
          <w:szCs w:val="22"/>
        </w:rPr>
        <w:t xml:space="preserve"> CD</w:t>
      </w:r>
      <w:r w:rsidR="008145AC" w:rsidRPr="001356C3">
        <w:rPr>
          <w:sz w:val="22"/>
          <w:szCs w:val="22"/>
        </w:rPr>
        <w:t xml:space="preserve">, Silk JS, Dahl RE, Kronhaus D, </w:t>
      </w:r>
      <w:r w:rsidRPr="001356C3">
        <w:rPr>
          <w:sz w:val="22"/>
          <w:szCs w:val="22"/>
        </w:rPr>
        <w:t>Osta</w:t>
      </w:r>
      <w:r w:rsidR="008145AC" w:rsidRPr="001356C3">
        <w:rPr>
          <w:sz w:val="22"/>
          <w:szCs w:val="22"/>
        </w:rPr>
        <w:t xml:space="preserve">penko L, Phillips ML. </w:t>
      </w:r>
      <w:r w:rsidRPr="001356C3">
        <w:rPr>
          <w:sz w:val="22"/>
          <w:szCs w:val="22"/>
        </w:rPr>
        <w:t>Fearful faces influence attentional control processes in anxious youth and adults. Emotion</w:t>
      </w:r>
      <w:r w:rsidR="00117C77">
        <w:rPr>
          <w:sz w:val="22"/>
          <w:szCs w:val="22"/>
        </w:rPr>
        <w:t xml:space="preserve">. 2009 </w:t>
      </w:r>
      <w:r w:rsidR="008145AC" w:rsidRPr="001356C3">
        <w:rPr>
          <w:sz w:val="22"/>
          <w:szCs w:val="22"/>
        </w:rPr>
        <w:t>9(6):</w:t>
      </w:r>
      <w:r w:rsidR="009E1BD4" w:rsidRPr="001356C3">
        <w:rPr>
          <w:sz w:val="22"/>
          <w:szCs w:val="22"/>
        </w:rPr>
        <w:t>855-864.</w:t>
      </w:r>
      <w:r w:rsidR="00892773" w:rsidRPr="001356C3">
        <w:rPr>
          <w:sz w:val="22"/>
          <w:szCs w:val="22"/>
        </w:rPr>
        <w:t xml:space="preserve"> PMID: 20001128</w:t>
      </w:r>
      <w:r w:rsidR="00C73B40" w:rsidRPr="001356C3">
        <w:rPr>
          <w:sz w:val="22"/>
          <w:szCs w:val="22"/>
        </w:rPr>
        <w:t>.</w:t>
      </w:r>
    </w:p>
    <w:p w:rsidR="005E6284" w:rsidRPr="001356C3" w:rsidRDefault="00720292" w:rsidP="00117C77">
      <w:pPr>
        <w:pStyle w:val="ListParagraph"/>
        <w:numPr>
          <w:ilvl w:val="0"/>
          <w:numId w:val="12"/>
        </w:numPr>
        <w:tabs>
          <w:tab w:val="left" w:pos="1260"/>
        </w:tabs>
        <w:rPr>
          <w:sz w:val="22"/>
          <w:szCs w:val="22"/>
        </w:rPr>
      </w:pPr>
      <w:r w:rsidRPr="001356C3">
        <w:rPr>
          <w:sz w:val="22"/>
          <w:szCs w:val="22"/>
        </w:rPr>
        <w:t xml:space="preserve">Versace A, </w:t>
      </w:r>
      <w:r w:rsidR="005E6284" w:rsidRPr="001356C3">
        <w:rPr>
          <w:sz w:val="22"/>
          <w:szCs w:val="22"/>
        </w:rPr>
        <w:t xml:space="preserve"> </w:t>
      </w:r>
      <w:r w:rsidR="005E6284" w:rsidRPr="001356C3">
        <w:rPr>
          <w:b/>
          <w:sz w:val="22"/>
          <w:szCs w:val="22"/>
        </w:rPr>
        <w:t>Ladouceur</w:t>
      </w:r>
      <w:r w:rsidRPr="001356C3">
        <w:rPr>
          <w:b/>
          <w:sz w:val="22"/>
          <w:szCs w:val="22"/>
        </w:rPr>
        <w:t xml:space="preserve"> CD</w:t>
      </w:r>
      <w:r w:rsidR="005E6284" w:rsidRPr="001356C3">
        <w:rPr>
          <w:b/>
          <w:sz w:val="22"/>
          <w:szCs w:val="22"/>
          <w:vertAlign w:val="superscript"/>
        </w:rPr>
        <w:t>*</w:t>
      </w:r>
      <w:r w:rsidRPr="001356C3">
        <w:rPr>
          <w:sz w:val="22"/>
          <w:szCs w:val="22"/>
        </w:rPr>
        <w:t xml:space="preserve">, </w:t>
      </w:r>
      <w:r w:rsidR="005E6284" w:rsidRPr="001356C3">
        <w:rPr>
          <w:b/>
          <w:sz w:val="22"/>
          <w:szCs w:val="22"/>
        </w:rPr>
        <w:t xml:space="preserve"> </w:t>
      </w:r>
      <w:r w:rsidRPr="001356C3">
        <w:rPr>
          <w:sz w:val="22"/>
          <w:szCs w:val="22"/>
        </w:rPr>
        <w:t xml:space="preserve">Romero S, Birmaher B, Axelson, DA, Phillips ML. </w:t>
      </w:r>
      <w:r w:rsidR="005E6284" w:rsidRPr="001356C3">
        <w:rPr>
          <w:sz w:val="22"/>
          <w:szCs w:val="22"/>
        </w:rPr>
        <w:t xml:space="preserve">Altered development of white matter in youth at high familial risk for bipolar disorder: A diffusion tensor imaging study. </w:t>
      </w:r>
      <w:bookmarkStart w:id="3" w:name="OLE_LINK4"/>
      <w:bookmarkStart w:id="4" w:name="OLE_LINK5"/>
      <w:r w:rsidR="005E6284" w:rsidRPr="001356C3">
        <w:rPr>
          <w:sz w:val="22"/>
          <w:szCs w:val="22"/>
        </w:rPr>
        <w:t>Journal of the American Academy of Child and Adolescent Psychiatry</w:t>
      </w:r>
      <w:bookmarkEnd w:id="3"/>
      <w:bookmarkEnd w:id="4"/>
      <w:r w:rsidR="005E6284" w:rsidRPr="001356C3">
        <w:rPr>
          <w:sz w:val="22"/>
          <w:szCs w:val="22"/>
        </w:rPr>
        <w:t xml:space="preserve">. </w:t>
      </w:r>
      <w:r w:rsidRPr="001356C3">
        <w:rPr>
          <w:sz w:val="22"/>
          <w:szCs w:val="22"/>
        </w:rPr>
        <w:t>2010 49(12):</w:t>
      </w:r>
      <w:r w:rsidR="005E6284" w:rsidRPr="001356C3">
        <w:rPr>
          <w:sz w:val="22"/>
          <w:szCs w:val="22"/>
        </w:rPr>
        <w:t xml:space="preserve">1249-1259 </w:t>
      </w:r>
      <w:r w:rsidR="005E6284" w:rsidRPr="001356C3">
        <w:rPr>
          <w:b/>
          <w:sz w:val="22"/>
          <w:szCs w:val="22"/>
        </w:rPr>
        <w:t>* co-first author and corresponding author.</w:t>
      </w:r>
      <w:r w:rsidR="00E66F2C" w:rsidRPr="001356C3">
        <w:rPr>
          <w:b/>
          <w:sz w:val="22"/>
          <w:szCs w:val="22"/>
        </w:rPr>
        <w:t xml:space="preserve"> </w:t>
      </w:r>
      <w:r w:rsidR="00117C77" w:rsidRPr="00117C77">
        <w:rPr>
          <w:sz w:val="22"/>
          <w:szCs w:val="22"/>
        </w:rPr>
        <w:t>PMID: 21093774</w:t>
      </w:r>
      <w:r w:rsidR="00117C77" w:rsidRPr="00117C77">
        <w:rPr>
          <w:b/>
          <w:sz w:val="22"/>
          <w:szCs w:val="22"/>
        </w:rPr>
        <w:t xml:space="preserve"> </w:t>
      </w:r>
      <w:r w:rsidR="00E66F2C" w:rsidRPr="001356C3">
        <w:rPr>
          <w:sz w:val="22"/>
          <w:szCs w:val="22"/>
        </w:rPr>
        <w:t>PMCID: PMC2996850</w:t>
      </w:r>
      <w:r w:rsidR="00117C77">
        <w:rPr>
          <w:sz w:val="22"/>
          <w:szCs w:val="22"/>
        </w:rPr>
        <w:t>.</w:t>
      </w:r>
    </w:p>
    <w:p w:rsidR="005E6284" w:rsidRPr="001356C3" w:rsidRDefault="005E6284" w:rsidP="00117C77">
      <w:pPr>
        <w:pStyle w:val="ListParagraph"/>
        <w:numPr>
          <w:ilvl w:val="0"/>
          <w:numId w:val="12"/>
        </w:numPr>
        <w:rPr>
          <w:sz w:val="22"/>
          <w:szCs w:val="22"/>
        </w:rPr>
      </w:pPr>
      <w:r w:rsidRPr="001356C3">
        <w:rPr>
          <w:sz w:val="22"/>
          <w:szCs w:val="22"/>
        </w:rPr>
        <w:t>Schlund</w:t>
      </w:r>
      <w:r w:rsidR="00A91D63" w:rsidRPr="001356C3">
        <w:rPr>
          <w:sz w:val="22"/>
          <w:szCs w:val="22"/>
        </w:rPr>
        <w:t xml:space="preserve"> MW, </w:t>
      </w:r>
      <w:r w:rsidRPr="001356C3">
        <w:rPr>
          <w:sz w:val="22"/>
          <w:szCs w:val="22"/>
        </w:rPr>
        <w:t>Siegle</w:t>
      </w:r>
      <w:r w:rsidR="00A91D63" w:rsidRPr="001356C3">
        <w:rPr>
          <w:sz w:val="22"/>
          <w:szCs w:val="22"/>
        </w:rPr>
        <w:t xml:space="preserve"> GJ, </w:t>
      </w:r>
      <w:r w:rsidRPr="001356C3">
        <w:rPr>
          <w:b/>
          <w:sz w:val="22"/>
          <w:szCs w:val="22"/>
        </w:rPr>
        <w:t>Ladouceur</w:t>
      </w:r>
      <w:r w:rsidR="00A91D63" w:rsidRPr="001356C3">
        <w:rPr>
          <w:b/>
          <w:sz w:val="22"/>
          <w:szCs w:val="22"/>
        </w:rPr>
        <w:t xml:space="preserve"> CD</w:t>
      </w:r>
      <w:r w:rsidR="00A91D63" w:rsidRPr="001356C3">
        <w:rPr>
          <w:sz w:val="22"/>
          <w:szCs w:val="22"/>
        </w:rPr>
        <w:t xml:space="preserve">, </w:t>
      </w:r>
      <w:r w:rsidRPr="001356C3">
        <w:rPr>
          <w:sz w:val="22"/>
          <w:szCs w:val="22"/>
        </w:rPr>
        <w:t>Silk</w:t>
      </w:r>
      <w:r w:rsidR="00A91D63" w:rsidRPr="001356C3">
        <w:rPr>
          <w:sz w:val="22"/>
          <w:szCs w:val="22"/>
        </w:rPr>
        <w:t xml:space="preserve"> JS, </w:t>
      </w:r>
      <w:r w:rsidRPr="001356C3">
        <w:rPr>
          <w:sz w:val="22"/>
          <w:szCs w:val="22"/>
        </w:rPr>
        <w:t>Cataldo</w:t>
      </w:r>
      <w:r w:rsidR="00A91D63" w:rsidRPr="001356C3">
        <w:rPr>
          <w:sz w:val="22"/>
          <w:szCs w:val="22"/>
        </w:rPr>
        <w:t xml:space="preserve"> MF, </w:t>
      </w:r>
      <w:r w:rsidRPr="001356C3">
        <w:rPr>
          <w:sz w:val="22"/>
          <w:szCs w:val="22"/>
        </w:rPr>
        <w:t>Dahl</w:t>
      </w:r>
      <w:r w:rsidR="00A91D63" w:rsidRPr="001356C3">
        <w:rPr>
          <w:sz w:val="22"/>
          <w:szCs w:val="22"/>
        </w:rPr>
        <w:t xml:space="preserve"> RE, </w:t>
      </w:r>
      <w:r w:rsidRPr="001356C3">
        <w:rPr>
          <w:sz w:val="22"/>
          <w:szCs w:val="22"/>
        </w:rPr>
        <w:t>Ryan</w:t>
      </w:r>
      <w:r w:rsidR="00A91D63" w:rsidRPr="001356C3">
        <w:rPr>
          <w:sz w:val="22"/>
          <w:szCs w:val="22"/>
        </w:rPr>
        <w:t xml:space="preserve"> ND. </w:t>
      </w:r>
      <w:r w:rsidRPr="001356C3">
        <w:rPr>
          <w:sz w:val="22"/>
          <w:szCs w:val="22"/>
        </w:rPr>
        <w:t xml:space="preserve"> Nothing to fear? Neural systems supporting avoidance behavior</w:t>
      </w:r>
      <w:r w:rsidR="00A91D63" w:rsidRPr="001356C3">
        <w:rPr>
          <w:sz w:val="22"/>
          <w:szCs w:val="22"/>
        </w:rPr>
        <w:t xml:space="preserve"> in healthy youths. NeuroImage. 2010 52(2):</w:t>
      </w:r>
      <w:r w:rsidRPr="001356C3">
        <w:rPr>
          <w:sz w:val="22"/>
          <w:szCs w:val="22"/>
        </w:rPr>
        <w:t>710-719.</w:t>
      </w:r>
      <w:r w:rsidR="00125C54" w:rsidRPr="001356C3">
        <w:rPr>
          <w:sz w:val="22"/>
          <w:szCs w:val="22"/>
        </w:rPr>
        <w:t xml:space="preserve"> </w:t>
      </w:r>
      <w:r w:rsidR="00117C77" w:rsidRPr="00117C77">
        <w:rPr>
          <w:sz w:val="22"/>
          <w:szCs w:val="22"/>
        </w:rPr>
        <w:t>PMID: 20430103</w:t>
      </w:r>
      <w:r w:rsidR="00117C77">
        <w:rPr>
          <w:sz w:val="22"/>
          <w:szCs w:val="22"/>
        </w:rPr>
        <w:t xml:space="preserve"> </w:t>
      </w:r>
      <w:r w:rsidR="00125C54" w:rsidRPr="001356C3">
        <w:rPr>
          <w:sz w:val="22"/>
          <w:szCs w:val="22"/>
        </w:rPr>
        <w:t>PMCID: PMC3113722</w:t>
      </w:r>
      <w:r w:rsidR="00117C77">
        <w:rPr>
          <w:sz w:val="22"/>
          <w:szCs w:val="22"/>
        </w:rPr>
        <w:t>.</w:t>
      </w:r>
    </w:p>
    <w:p w:rsidR="001A4667" w:rsidRDefault="001A4667" w:rsidP="001A4667">
      <w:pPr>
        <w:pStyle w:val="ListParagraph"/>
        <w:numPr>
          <w:ilvl w:val="0"/>
          <w:numId w:val="12"/>
        </w:numPr>
        <w:rPr>
          <w:sz w:val="22"/>
          <w:szCs w:val="22"/>
        </w:rPr>
      </w:pPr>
      <w:r w:rsidRPr="001356C3">
        <w:rPr>
          <w:b/>
          <w:sz w:val="22"/>
          <w:szCs w:val="22"/>
        </w:rPr>
        <w:t>Ladouceur CD</w:t>
      </w:r>
      <w:r w:rsidRPr="001356C3">
        <w:rPr>
          <w:sz w:val="22"/>
          <w:szCs w:val="22"/>
        </w:rPr>
        <w:t>, Conway A, Dahl RE. Attentional control moderates relations between negative</w:t>
      </w:r>
      <w:r>
        <w:rPr>
          <w:sz w:val="22"/>
          <w:szCs w:val="22"/>
        </w:rPr>
        <w:t xml:space="preserve"> </w:t>
      </w:r>
      <w:r w:rsidRPr="001356C3">
        <w:rPr>
          <w:sz w:val="22"/>
          <w:szCs w:val="22"/>
        </w:rPr>
        <w:t>affect and neural correlates of action monitoring in adolescence. Developmental Neuropsychology. 2010 35(2):194-211. PMID: 20390602</w:t>
      </w:r>
      <w:r w:rsidR="006E4794">
        <w:rPr>
          <w:sz w:val="22"/>
          <w:szCs w:val="22"/>
        </w:rPr>
        <w:t>.</w:t>
      </w:r>
    </w:p>
    <w:p w:rsidR="003E1E33" w:rsidRPr="003E1E33" w:rsidRDefault="003E1E33" w:rsidP="003E1E33">
      <w:pPr>
        <w:pStyle w:val="ListParagraph"/>
        <w:numPr>
          <w:ilvl w:val="0"/>
          <w:numId w:val="12"/>
        </w:numPr>
        <w:rPr>
          <w:sz w:val="22"/>
          <w:szCs w:val="22"/>
        </w:rPr>
      </w:pPr>
      <w:r w:rsidRPr="001356C3">
        <w:rPr>
          <w:sz w:val="22"/>
          <w:szCs w:val="22"/>
        </w:rPr>
        <w:t xml:space="preserve">Schlund MW, Cataldo MF,  Siegle GJ,  </w:t>
      </w:r>
      <w:r w:rsidRPr="001356C3">
        <w:rPr>
          <w:b/>
          <w:sz w:val="22"/>
          <w:szCs w:val="22"/>
        </w:rPr>
        <w:t>Ladouceur CD</w:t>
      </w:r>
      <w:r w:rsidRPr="001356C3">
        <w:rPr>
          <w:sz w:val="22"/>
          <w:szCs w:val="22"/>
        </w:rPr>
        <w:t>,  Silk JS, Forbes EE, Dahl RE, Ryan ND. Pediatric functional magnetic resonance neuroimaging: a conceptual framework and tactics for encouraging compliance. Behavioral and Brain Functions</w:t>
      </w:r>
      <w:r>
        <w:rPr>
          <w:sz w:val="22"/>
          <w:szCs w:val="22"/>
        </w:rPr>
        <w:t>. 2011</w:t>
      </w:r>
      <w:r w:rsidRPr="001356C3">
        <w:rPr>
          <w:sz w:val="22"/>
          <w:szCs w:val="22"/>
        </w:rPr>
        <w:t xml:space="preserve"> 7:10. </w:t>
      </w:r>
      <w:r>
        <w:rPr>
          <w:sz w:val="22"/>
          <w:szCs w:val="22"/>
        </w:rPr>
        <w:t>PM</w:t>
      </w:r>
      <w:r w:rsidRPr="001356C3">
        <w:rPr>
          <w:sz w:val="22"/>
          <w:szCs w:val="22"/>
        </w:rPr>
        <w:t>ID:</w:t>
      </w:r>
      <w:r>
        <w:rPr>
          <w:sz w:val="22"/>
          <w:szCs w:val="22"/>
        </w:rPr>
        <w:t xml:space="preserve"> </w:t>
      </w:r>
      <w:r w:rsidRPr="001356C3">
        <w:rPr>
          <w:sz w:val="22"/>
          <w:szCs w:val="22"/>
        </w:rPr>
        <w:t xml:space="preserve"> PMC3113722</w:t>
      </w:r>
      <w:r>
        <w:rPr>
          <w:sz w:val="22"/>
          <w:szCs w:val="22"/>
        </w:rPr>
        <w:t xml:space="preserve"> </w:t>
      </w:r>
      <w:r w:rsidRPr="00117C77">
        <w:rPr>
          <w:sz w:val="22"/>
          <w:szCs w:val="22"/>
        </w:rPr>
        <w:t>PMCID: PMC3113722</w:t>
      </w:r>
      <w:r w:rsidRPr="001356C3">
        <w:rPr>
          <w:sz w:val="22"/>
          <w:szCs w:val="22"/>
        </w:rPr>
        <w:t>.</w:t>
      </w:r>
    </w:p>
    <w:p w:rsidR="00E66853" w:rsidRPr="001356C3" w:rsidRDefault="00E66853" w:rsidP="003A1AFA">
      <w:pPr>
        <w:pStyle w:val="ListParagraph"/>
        <w:numPr>
          <w:ilvl w:val="0"/>
          <w:numId w:val="12"/>
        </w:numPr>
        <w:rPr>
          <w:sz w:val="22"/>
          <w:szCs w:val="22"/>
        </w:rPr>
      </w:pPr>
      <w:r w:rsidRPr="001356C3">
        <w:rPr>
          <w:b/>
          <w:sz w:val="22"/>
          <w:szCs w:val="22"/>
          <w:lang w:val="en-GB"/>
        </w:rPr>
        <w:t>Ladouceur</w:t>
      </w:r>
      <w:r w:rsidR="00075AF0" w:rsidRPr="001356C3">
        <w:rPr>
          <w:b/>
          <w:sz w:val="22"/>
          <w:szCs w:val="22"/>
          <w:lang w:val="en-GB"/>
        </w:rPr>
        <w:t xml:space="preserve"> CD</w:t>
      </w:r>
      <w:r w:rsidR="00075AF0" w:rsidRPr="001356C3">
        <w:rPr>
          <w:sz w:val="22"/>
          <w:szCs w:val="22"/>
          <w:lang w:val="en-GB"/>
        </w:rPr>
        <w:t xml:space="preserve">, Farchione T, Diwadkar V,  Pruitt P, Radwan J, Axelson DA, Birmaher B, </w:t>
      </w:r>
      <w:r w:rsidRPr="001356C3">
        <w:rPr>
          <w:sz w:val="22"/>
          <w:szCs w:val="22"/>
          <w:lang w:val="en-GB"/>
        </w:rPr>
        <w:t>Phillips</w:t>
      </w:r>
      <w:r w:rsidR="00075AF0" w:rsidRPr="001356C3">
        <w:rPr>
          <w:sz w:val="22"/>
          <w:szCs w:val="22"/>
          <w:lang w:val="en-GB"/>
        </w:rPr>
        <w:t xml:space="preserve"> ML. </w:t>
      </w:r>
      <w:r w:rsidR="00F843D4" w:rsidRPr="001356C3">
        <w:rPr>
          <w:sz w:val="22"/>
          <w:szCs w:val="22"/>
        </w:rPr>
        <w:t>Differential p</w:t>
      </w:r>
      <w:r w:rsidRPr="001356C3">
        <w:rPr>
          <w:sz w:val="22"/>
          <w:szCs w:val="22"/>
        </w:rPr>
        <w:t xml:space="preserve">atterns of </w:t>
      </w:r>
      <w:r w:rsidR="00F843D4" w:rsidRPr="001356C3">
        <w:rPr>
          <w:sz w:val="22"/>
          <w:szCs w:val="22"/>
        </w:rPr>
        <w:t>a</w:t>
      </w:r>
      <w:r w:rsidRPr="001356C3">
        <w:rPr>
          <w:sz w:val="22"/>
          <w:szCs w:val="22"/>
        </w:rPr>
        <w:t xml:space="preserve">bnormal </w:t>
      </w:r>
      <w:r w:rsidR="00F843D4" w:rsidRPr="001356C3">
        <w:rPr>
          <w:sz w:val="22"/>
          <w:szCs w:val="22"/>
        </w:rPr>
        <w:t>a</w:t>
      </w:r>
      <w:r w:rsidRPr="001356C3">
        <w:rPr>
          <w:sz w:val="22"/>
          <w:szCs w:val="22"/>
        </w:rPr>
        <w:t xml:space="preserve">ctivity and </w:t>
      </w:r>
      <w:r w:rsidR="00F843D4" w:rsidRPr="001356C3">
        <w:rPr>
          <w:sz w:val="22"/>
          <w:szCs w:val="22"/>
        </w:rPr>
        <w:t>f</w:t>
      </w:r>
      <w:r w:rsidRPr="001356C3">
        <w:rPr>
          <w:sz w:val="22"/>
          <w:szCs w:val="22"/>
        </w:rPr>
        <w:t xml:space="preserve">unctional </w:t>
      </w:r>
      <w:r w:rsidR="00F843D4" w:rsidRPr="001356C3">
        <w:rPr>
          <w:sz w:val="22"/>
          <w:szCs w:val="22"/>
        </w:rPr>
        <w:t>c</w:t>
      </w:r>
      <w:r w:rsidRPr="001356C3">
        <w:rPr>
          <w:sz w:val="22"/>
          <w:szCs w:val="22"/>
        </w:rPr>
        <w:t xml:space="preserve">onnectivity in </w:t>
      </w:r>
      <w:r w:rsidR="00F843D4" w:rsidRPr="001356C3">
        <w:rPr>
          <w:sz w:val="22"/>
          <w:szCs w:val="22"/>
        </w:rPr>
        <w:t>a</w:t>
      </w:r>
      <w:r w:rsidRPr="001356C3">
        <w:rPr>
          <w:sz w:val="22"/>
          <w:szCs w:val="22"/>
        </w:rPr>
        <w:t>mygdala-</w:t>
      </w:r>
      <w:r w:rsidR="00F843D4" w:rsidRPr="001356C3">
        <w:rPr>
          <w:sz w:val="22"/>
          <w:szCs w:val="22"/>
        </w:rPr>
        <w:t>p</w:t>
      </w:r>
      <w:r w:rsidRPr="001356C3">
        <w:rPr>
          <w:sz w:val="22"/>
          <w:szCs w:val="22"/>
        </w:rPr>
        <w:t xml:space="preserve">refrontal </w:t>
      </w:r>
      <w:r w:rsidR="00F843D4" w:rsidRPr="001356C3">
        <w:rPr>
          <w:sz w:val="22"/>
          <w:szCs w:val="22"/>
        </w:rPr>
        <w:t>c</w:t>
      </w:r>
      <w:r w:rsidRPr="001356C3">
        <w:rPr>
          <w:sz w:val="22"/>
          <w:szCs w:val="22"/>
        </w:rPr>
        <w:t xml:space="preserve">ircuitry in </w:t>
      </w:r>
      <w:r w:rsidR="00F843D4" w:rsidRPr="001356C3">
        <w:rPr>
          <w:sz w:val="22"/>
          <w:szCs w:val="22"/>
        </w:rPr>
        <w:t>b</w:t>
      </w:r>
      <w:r w:rsidRPr="001356C3">
        <w:rPr>
          <w:sz w:val="22"/>
          <w:szCs w:val="22"/>
        </w:rPr>
        <w:t xml:space="preserve">ipolar and </w:t>
      </w:r>
      <w:r w:rsidR="00F843D4" w:rsidRPr="001356C3">
        <w:rPr>
          <w:sz w:val="22"/>
          <w:szCs w:val="22"/>
        </w:rPr>
        <w:t>b</w:t>
      </w:r>
      <w:r w:rsidRPr="001356C3">
        <w:rPr>
          <w:sz w:val="22"/>
          <w:szCs w:val="22"/>
        </w:rPr>
        <w:t>ipolar</w:t>
      </w:r>
      <w:r w:rsidR="00F843D4" w:rsidRPr="001356C3">
        <w:rPr>
          <w:sz w:val="22"/>
          <w:szCs w:val="22"/>
        </w:rPr>
        <w:t>-</w:t>
      </w:r>
      <w:r w:rsidRPr="001356C3">
        <w:rPr>
          <w:sz w:val="22"/>
          <w:szCs w:val="22"/>
        </w:rPr>
        <w:t xml:space="preserve">NOS </w:t>
      </w:r>
      <w:r w:rsidR="00F843D4" w:rsidRPr="001356C3">
        <w:rPr>
          <w:sz w:val="22"/>
          <w:szCs w:val="22"/>
        </w:rPr>
        <w:t>y</w:t>
      </w:r>
      <w:r w:rsidRPr="001356C3">
        <w:rPr>
          <w:sz w:val="22"/>
          <w:szCs w:val="22"/>
        </w:rPr>
        <w:t>outh. Journal of the American Academy of Child and Adolescent Psychiatry.</w:t>
      </w:r>
      <w:r w:rsidR="00584F85" w:rsidRPr="001356C3">
        <w:rPr>
          <w:sz w:val="22"/>
          <w:szCs w:val="22"/>
        </w:rPr>
        <w:t xml:space="preserve"> </w:t>
      </w:r>
      <w:r w:rsidR="00075AF0" w:rsidRPr="001356C3">
        <w:rPr>
          <w:sz w:val="22"/>
          <w:szCs w:val="22"/>
        </w:rPr>
        <w:t>2011</w:t>
      </w:r>
      <w:r w:rsidR="003A1AFA">
        <w:rPr>
          <w:sz w:val="22"/>
          <w:szCs w:val="22"/>
        </w:rPr>
        <w:t xml:space="preserve"> </w:t>
      </w:r>
      <w:r w:rsidR="00A30E85" w:rsidRPr="001356C3">
        <w:rPr>
          <w:sz w:val="22"/>
          <w:szCs w:val="22"/>
        </w:rPr>
        <w:t>50(12):1275-1289.e2</w:t>
      </w:r>
      <w:r w:rsidR="00075AF0" w:rsidRPr="001356C3">
        <w:rPr>
          <w:sz w:val="22"/>
          <w:szCs w:val="22"/>
        </w:rPr>
        <w:t xml:space="preserve">. </w:t>
      </w:r>
      <w:r w:rsidR="003A1AFA" w:rsidRPr="003A1AFA">
        <w:rPr>
          <w:sz w:val="22"/>
          <w:szCs w:val="22"/>
        </w:rPr>
        <w:t>PMID: 22115148</w:t>
      </w:r>
      <w:r w:rsidR="003A1AFA">
        <w:rPr>
          <w:sz w:val="22"/>
          <w:szCs w:val="22"/>
        </w:rPr>
        <w:t xml:space="preserve"> </w:t>
      </w:r>
      <w:r w:rsidR="00250FFE" w:rsidRPr="001356C3">
        <w:rPr>
          <w:sz w:val="22"/>
          <w:szCs w:val="22"/>
        </w:rPr>
        <w:t>PMCID:</w:t>
      </w:r>
      <w:r w:rsidR="00CE01F9">
        <w:rPr>
          <w:sz w:val="22"/>
          <w:szCs w:val="22"/>
        </w:rPr>
        <w:t xml:space="preserve"> </w:t>
      </w:r>
      <w:r w:rsidR="00250FFE" w:rsidRPr="001356C3">
        <w:rPr>
          <w:sz w:val="22"/>
          <w:szCs w:val="22"/>
        </w:rPr>
        <w:t>PMC3268077</w:t>
      </w:r>
      <w:r w:rsidR="00584F85" w:rsidRPr="001356C3">
        <w:rPr>
          <w:sz w:val="22"/>
          <w:szCs w:val="22"/>
        </w:rPr>
        <w:t xml:space="preserve">. </w:t>
      </w:r>
    </w:p>
    <w:p w:rsidR="00676B4D" w:rsidRPr="001356C3" w:rsidRDefault="00676B4D" w:rsidP="006E4794">
      <w:pPr>
        <w:pStyle w:val="ListParagraph"/>
        <w:numPr>
          <w:ilvl w:val="0"/>
          <w:numId w:val="12"/>
        </w:numPr>
        <w:rPr>
          <w:sz w:val="22"/>
          <w:szCs w:val="22"/>
        </w:rPr>
      </w:pPr>
      <w:r w:rsidRPr="001356C3">
        <w:rPr>
          <w:sz w:val="22"/>
          <w:szCs w:val="22"/>
          <w:lang w:val="it-IT"/>
        </w:rPr>
        <w:t xml:space="preserve">Bertocci MA, Bebko GM, Mullin BC, Langenecker S, </w:t>
      </w:r>
      <w:r w:rsidRPr="001356C3">
        <w:rPr>
          <w:b/>
          <w:sz w:val="22"/>
          <w:szCs w:val="22"/>
          <w:lang w:val="it-IT"/>
        </w:rPr>
        <w:t>Ladouceur CD</w:t>
      </w:r>
      <w:r w:rsidR="00A30E85" w:rsidRPr="001356C3">
        <w:rPr>
          <w:sz w:val="22"/>
          <w:szCs w:val="22"/>
          <w:lang w:val="it-IT"/>
        </w:rPr>
        <w:t>, Almeida JRC, Phillips ML</w:t>
      </w:r>
      <w:r w:rsidRPr="001356C3">
        <w:rPr>
          <w:sz w:val="22"/>
          <w:szCs w:val="22"/>
          <w:lang w:val="it-IT"/>
        </w:rPr>
        <w:t xml:space="preserve">. </w:t>
      </w:r>
      <w:r w:rsidRPr="001356C3">
        <w:rPr>
          <w:sz w:val="22"/>
          <w:szCs w:val="22"/>
        </w:rPr>
        <w:t>Abnormal anterior cingulate cortical activity during emotional n-back performance distinguishes bipolar from unipolar depressed females.</w:t>
      </w:r>
      <w:r w:rsidR="00A30E85" w:rsidRPr="001356C3">
        <w:rPr>
          <w:sz w:val="22"/>
          <w:szCs w:val="22"/>
        </w:rPr>
        <w:t xml:space="preserve"> Psyc</w:t>
      </w:r>
      <w:r w:rsidR="00117C77">
        <w:rPr>
          <w:sz w:val="22"/>
          <w:szCs w:val="22"/>
        </w:rPr>
        <w:t>hological Medicine. 2012 42(7):</w:t>
      </w:r>
      <w:r w:rsidR="00A30E85" w:rsidRPr="001356C3">
        <w:rPr>
          <w:sz w:val="22"/>
          <w:szCs w:val="22"/>
        </w:rPr>
        <w:t>1417-1428</w:t>
      </w:r>
      <w:r w:rsidRPr="001356C3">
        <w:rPr>
          <w:sz w:val="22"/>
          <w:szCs w:val="22"/>
        </w:rPr>
        <w:t xml:space="preserve">. </w:t>
      </w:r>
      <w:r w:rsidR="006E4794" w:rsidRPr="006E4794">
        <w:rPr>
          <w:sz w:val="22"/>
          <w:szCs w:val="22"/>
        </w:rPr>
        <w:t>PMID: 22099606</w:t>
      </w:r>
      <w:r w:rsidR="006E4794">
        <w:rPr>
          <w:sz w:val="22"/>
          <w:szCs w:val="22"/>
        </w:rPr>
        <w:t xml:space="preserve"> </w:t>
      </w:r>
      <w:r w:rsidR="00250FFE" w:rsidRPr="001356C3">
        <w:rPr>
          <w:sz w:val="22"/>
          <w:szCs w:val="22"/>
        </w:rPr>
        <w:t>PMCID:</w:t>
      </w:r>
      <w:r w:rsidR="006E4794">
        <w:rPr>
          <w:sz w:val="22"/>
          <w:szCs w:val="22"/>
        </w:rPr>
        <w:t xml:space="preserve"> </w:t>
      </w:r>
      <w:r w:rsidR="00250FFE" w:rsidRPr="001356C3">
        <w:rPr>
          <w:sz w:val="22"/>
          <w:szCs w:val="22"/>
        </w:rPr>
        <w:t>PMC3601380.</w:t>
      </w:r>
    </w:p>
    <w:p w:rsidR="00F843D4" w:rsidRPr="001356C3" w:rsidRDefault="00075AF0" w:rsidP="006E4794">
      <w:pPr>
        <w:pStyle w:val="ListParagraph"/>
        <w:numPr>
          <w:ilvl w:val="0"/>
          <w:numId w:val="12"/>
        </w:numPr>
        <w:rPr>
          <w:sz w:val="22"/>
          <w:szCs w:val="22"/>
        </w:rPr>
      </w:pPr>
      <w:r w:rsidRPr="001356C3">
        <w:rPr>
          <w:sz w:val="22"/>
          <w:szCs w:val="22"/>
        </w:rPr>
        <w:t>Kerestes R</w:t>
      </w:r>
      <w:r w:rsidR="00F843D4" w:rsidRPr="001356C3">
        <w:rPr>
          <w:sz w:val="22"/>
          <w:szCs w:val="22"/>
        </w:rPr>
        <w:t xml:space="preserve">, </w:t>
      </w:r>
      <w:r w:rsidR="00F843D4" w:rsidRPr="001356C3">
        <w:rPr>
          <w:b/>
          <w:sz w:val="22"/>
          <w:szCs w:val="22"/>
        </w:rPr>
        <w:t>Ladouceur</w:t>
      </w:r>
      <w:r w:rsidRPr="001356C3">
        <w:rPr>
          <w:b/>
          <w:sz w:val="22"/>
          <w:szCs w:val="22"/>
        </w:rPr>
        <w:t xml:space="preserve"> CD</w:t>
      </w:r>
      <w:r w:rsidRPr="001356C3">
        <w:rPr>
          <w:sz w:val="22"/>
          <w:szCs w:val="22"/>
        </w:rPr>
        <w:t xml:space="preserve">, </w:t>
      </w:r>
      <w:r w:rsidR="00F843D4" w:rsidRPr="001356C3">
        <w:rPr>
          <w:sz w:val="22"/>
          <w:szCs w:val="22"/>
        </w:rPr>
        <w:t>Meda</w:t>
      </w:r>
      <w:r w:rsidRPr="001356C3">
        <w:rPr>
          <w:sz w:val="22"/>
          <w:szCs w:val="22"/>
        </w:rPr>
        <w:t xml:space="preserve"> S, Nathan P, Blumberg H</w:t>
      </w:r>
      <w:r w:rsidR="00B66F45" w:rsidRPr="001356C3">
        <w:rPr>
          <w:sz w:val="22"/>
          <w:szCs w:val="22"/>
        </w:rPr>
        <w:t>P</w:t>
      </w:r>
      <w:r w:rsidRPr="001356C3">
        <w:rPr>
          <w:sz w:val="22"/>
          <w:szCs w:val="22"/>
        </w:rPr>
        <w:t>, Maloney K, Ruf</w:t>
      </w:r>
      <w:r w:rsidR="00B66F45" w:rsidRPr="001356C3">
        <w:rPr>
          <w:sz w:val="22"/>
          <w:szCs w:val="22"/>
        </w:rPr>
        <w:t xml:space="preserve"> </w:t>
      </w:r>
      <w:r w:rsidRPr="001356C3">
        <w:rPr>
          <w:sz w:val="22"/>
          <w:szCs w:val="22"/>
        </w:rPr>
        <w:t xml:space="preserve">B, Saricicek A, </w:t>
      </w:r>
      <w:r w:rsidR="00F843D4" w:rsidRPr="001356C3">
        <w:rPr>
          <w:sz w:val="22"/>
          <w:szCs w:val="22"/>
        </w:rPr>
        <w:t>Pearlson</w:t>
      </w:r>
      <w:r w:rsidRPr="001356C3">
        <w:rPr>
          <w:sz w:val="22"/>
          <w:szCs w:val="22"/>
        </w:rPr>
        <w:t xml:space="preserve"> G,  Bhagwagar Z, Phillips ML. </w:t>
      </w:r>
      <w:r w:rsidR="00875970" w:rsidRPr="001356C3">
        <w:rPr>
          <w:sz w:val="22"/>
          <w:szCs w:val="22"/>
        </w:rPr>
        <w:t>Abnormal prefrontal activity subserving attentional</w:t>
      </w:r>
      <w:r w:rsidRPr="001356C3">
        <w:rPr>
          <w:sz w:val="22"/>
          <w:szCs w:val="22"/>
        </w:rPr>
        <w:t xml:space="preserve"> </w:t>
      </w:r>
      <w:r w:rsidR="00875970" w:rsidRPr="001356C3">
        <w:rPr>
          <w:sz w:val="22"/>
          <w:szCs w:val="22"/>
        </w:rPr>
        <w:t>control of emotion in remitted depressed patients during a working memory task with emotional distracters</w:t>
      </w:r>
      <w:r w:rsidR="00F843D4" w:rsidRPr="001356C3">
        <w:rPr>
          <w:sz w:val="22"/>
          <w:szCs w:val="22"/>
        </w:rPr>
        <w:t>. Psychological Medicine</w:t>
      </w:r>
      <w:r w:rsidRPr="001356C3">
        <w:rPr>
          <w:sz w:val="22"/>
          <w:szCs w:val="22"/>
        </w:rPr>
        <w:t>. 2</w:t>
      </w:r>
      <w:r w:rsidR="002E4BF6">
        <w:rPr>
          <w:sz w:val="22"/>
          <w:szCs w:val="22"/>
        </w:rPr>
        <w:t xml:space="preserve">012 </w:t>
      </w:r>
      <w:r w:rsidRPr="001356C3">
        <w:rPr>
          <w:sz w:val="22"/>
          <w:szCs w:val="22"/>
        </w:rPr>
        <w:lastRenderedPageBreak/>
        <w:t>42(1):</w:t>
      </w:r>
      <w:r w:rsidR="00225585" w:rsidRPr="001356C3">
        <w:rPr>
          <w:sz w:val="22"/>
          <w:szCs w:val="22"/>
        </w:rPr>
        <w:t>29-40</w:t>
      </w:r>
      <w:r w:rsidR="00F843D4" w:rsidRPr="001356C3">
        <w:rPr>
          <w:sz w:val="22"/>
          <w:szCs w:val="22"/>
        </w:rPr>
        <w:t>.</w:t>
      </w:r>
      <w:r w:rsidR="008674DB" w:rsidRPr="001356C3">
        <w:rPr>
          <w:sz w:val="22"/>
          <w:szCs w:val="22"/>
        </w:rPr>
        <w:t xml:space="preserve"> </w:t>
      </w:r>
      <w:r w:rsidR="00EB6DE4" w:rsidRPr="001356C3">
        <w:rPr>
          <w:sz w:val="22"/>
          <w:szCs w:val="22"/>
        </w:rPr>
        <w:t>PMID: 21733287</w:t>
      </w:r>
    </w:p>
    <w:p w:rsidR="00CB47B0" w:rsidRPr="001356C3" w:rsidRDefault="00CB47B0" w:rsidP="00C80C5B">
      <w:pPr>
        <w:pStyle w:val="ListParagraph"/>
        <w:numPr>
          <w:ilvl w:val="0"/>
          <w:numId w:val="12"/>
        </w:numPr>
        <w:rPr>
          <w:sz w:val="22"/>
          <w:szCs w:val="22"/>
        </w:rPr>
      </w:pPr>
      <w:r w:rsidRPr="001356C3">
        <w:rPr>
          <w:sz w:val="22"/>
          <w:szCs w:val="22"/>
          <w:lang w:val="it-IT"/>
        </w:rPr>
        <w:t>Tan</w:t>
      </w:r>
      <w:r w:rsidR="00CD0D70" w:rsidRPr="001356C3">
        <w:rPr>
          <w:sz w:val="22"/>
          <w:szCs w:val="22"/>
          <w:lang w:val="it-IT"/>
        </w:rPr>
        <w:t xml:space="preserve"> PZ, </w:t>
      </w:r>
      <w:r w:rsidRPr="001356C3">
        <w:rPr>
          <w:sz w:val="22"/>
          <w:szCs w:val="22"/>
          <w:lang w:val="it-IT"/>
        </w:rPr>
        <w:t>Forbes</w:t>
      </w:r>
      <w:r w:rsidR="00CD0D70" w:rsidRPr="001356C3">
        <w:rPr>
          <w:sz w:val="22"/>
          <w:szCs w:val="22"/>
          <w:lang w:val="it-IT"/>
        </w:rPr>
        <w:t xml:space="preserve"> EE,</w:t>
      </w:r>
      <w:r w:rsidRPr="001356C3">
        <w:rPr>
          <w:sz w:val="22"/>
          <w:szCs w:val="22"/>
          <w:lang w:val="it-IT"/>
        </w:rPr>
        <w:t xml:space="preserve"> Dahl</w:t>
      </w:r>
      <w:r w:rsidR="00CD0D70" w:rsidRPr="001356C3">
        <w:rPr>
          <w:sz w:val="22"/>
          <w:szCs w:val="22"/>
          <w:lang w:val="it-IT"/>
        </w:rPr>
        <w:t xml:space="preserve"> RE,</w:t>
      </w:r>
      <w:r w:rsidRPr="001356C3">
        <w:rPr>
          <w:sz w:val="22"/>
          <w:szCs w:val="22"/>
          <w:lang w:val="it-IT"/>
        </w:rPr>
        <w:t xml:space="preserve"> Ryan</w:t>
      </w:r>
      <w:r w:rsidR="00CD0D70" w:rsidRPr="001356C3">
        <w:rPr>
          <w:sz w:val="22"/>
          <w:szCs w:val="22"/>
          <w:lang w:val="it-IT"/>
        </w:rPr>
        <w:t xml:space="preserve"> ND,</w:t>
      </w:r>
      <w:r w:rsidRPr="001356C3">
        <w:rPr>
          <w:sz w:val="22"/>
          <w:szCs w:val="22"/>
          <w:lang w:val="it-IT"/>
        </w:rPr>
        <w:t xml:space="preserve"> Siegle</w:t>
      </w:r>
      <w:r w:rsidR="00CD0D70" w:rsidRPr="001356C3">
        <w:rPr>
          <w:sz w:val="22"/>
          <w:szCs w:val="22"/>
          <w:lang w:val="it-IT"/>
        </w:rPr>
        <w:t xml:space="preserve"> GJ, </w:t>
      </w:r>
      <w:r w:rsidRPr="001356C3">
        <w:rPr>
          <w:b/>
          <w:sz w:val="22"/>
          <w:szCs w:val="22"/>
          <w:lang w:val="it-IT"/>
        </w:rPr>
        <w:t>Ladouceur</w:t>
      </w:r>
      <w:r w:rsidR="00CD0D70" w:rsidRPr="001356C3">
        <w:rPr>
          <w:b/>
          <w:sz w:val="22"/>
          <w:szCs w:val="22"/>
          <w:lang w:val="it-IT"/>
        </w:rPr>
        <w:t xml:space="preserve"> CD</w:t>
      </w:r>
      <w:r w:rsidR="00CD0D70" w:rsidRPr="001356C3">
        <w:rPr>
          <w:sz w:val="22"/>
          <w:szCs w:val="22"/>
          <w:lang w:val="it-IT"/>
        </w:rPr>
        <w:t>,</w:t>
      </w:r>
      <w:r w:rsidRPr="001356C3">
        <w:rPr>
          <w:sz w:val="22"/>
          <w:szCs w:val="22"/>
          <w:lang w:val="it-IT"/>
        </w:rPr>
        <w:t xml:space="preserve"> Silk</w:t>
      </w:r>
      <w:r w:rsidR="00CD0D70" w:rsidRPr="001356C3">
        <w:rPr>
          <w:sz w:val="22"/>
          <w:szCs w:val="22"/>
          <w:lang w:val="it-IT"/>
        </w:rPr>
        <w:t xml:space="preserve"> JS</w:t>
      </w:r>
      <w:r w:rsidR="00831134" w:rsidRPr="001356C3">
        <w:rPr>
          <w:sz w:val="22"/>
          <w:szCs w:val="22"/>
          <w:lang w:val="it-IT"/>
        </w:rPr>
        <w:t xml:space="preserve">. </w:t>
      </w:r>
      <w:r w:rsidR="007060D6" w:rsidRPr="001356C3">
        <w:rPr>
          <w:sz w:val="22"/>
          <w:szCs w:val="22"/>
          <w:lang w:val="it-IT"/>
        </w:rPr>
        <w:t>Emotional reactivity and regulation in anxious and non-anxious youth: A cell-phone ecological momentary assessment study</w:t>
      </w:r>
      <w:r w:rsidRPr="001356C3">
        <w:rPr>
          <w:sz w:val="22"/>
          <w:szCs w:val="22"/>
          <w:lang w:val="it-IT"/>
        </w:rPr>
        <w:t xml:space="preserve">. </w:t>
      </w:r>
      <w:r w:rsidRPr="001356C3">
        <w:rPr>
          <w:sz w:val="22"/>
          <w:szCs w:val="22"/>
        </w:rPr>
        <w:t>Journal of Child Psychology and Psychiatry and Allied Disciplines.</w:t>
      </w:r>
      <w:r w:rsidR="00652919" w:rsidRPr="001356C3">
        <w:rPr>
          <w:sz w:val="22"/>
          <w:szCs w:val="22"/>
        </w:rPr>
        <w:t xml:space="preserve"> </w:t>
      </w:r>
      <w:r w:rsidR="00117C77">
        <w:rPr>
          <w:sz w:val="22"/>
          <w:szCs w:val="22"/>
        </w:rPr>
        <w:t>2012 53(2):</w:t>
      </w:r>
      <w:r w:rsidR="00831134" w:rsidRPr="001356C3">
        <w:rPr>
          <w:sz w:val="22"/>
          <w:szCs w:val="22"/>
        </w:rPr>
        <w:t xml:space="preserve">197-206. </w:t>
      </w:r>
      <w:r w:rsidR="00C80C5B" w:rsidRPr="00C80C5B">
        <w:rPr>
          <w:sz w:val="22"/>
          <w:szCs w:val="22"/>
        </w:rPr>
        <w:t>PMID: 22176136</w:t>
      </w:r>
      <w:r w:rsidR="00C80C5B">
        <w:rPr>
          <w:sz w:val="22"/>
          <w:szCs w:val="22"/>
        </w:rPr>
        <w:t xml:space="preserve"> </w:t>
      </w:r>
      <w:r w:rsidR="00C73B40" w:rsidRPr="001356C3">
        <w:rPr>
          <w:sz w:val="22"/>
          <w:szCs w:val="22"/>
        </w:rPr>
        <w:t>PMCID:</w:t>
      </w:r>
      <w:r w:rsidR="00C80C5B">
        <w:rPr>
          <w:sz w:val="22"/>
          <w:szCs w:val="22"/>
        </w:rPr>
        <w:t xml:space="preserve"> </w:t>
      </w:r>
      <w:r w:rsidR="00C73B40" w:rsidRPr="001356C3">
        <w:rPr>
          <w:sz w:val="22"/>
          <w:szCs w:val="22"/>
        </w:rPr>
        <w:t>PMC3258378.</w:t>
      </w:r>
    </w:p>
    <w:p w:rsidR="00196524" w:rsidRPr="001356C3" w:rsidRDefault="00196524" w:rsidP="005F3372">
      <w:pPr>
        <w:pStyle w:val="ListParagraph"/>
        <w:numPr>
          <w:ilvl w:val="0"/>
          <w:numId w:val="12"/>
        </w:numPr>
        <w:rPr>
          <w:sz w:val="22"/>
          <w:szCs w:val="22"/>
        </w:rPr>
      </w:pPr>
      <w:r w:rsidRPr="001356C3">
        <w:rPr>
          <w:sz w:val="22"/>
          <w:szCs w:val="22"/>
        </w:rPr>
        <w:t>Mullin</w:t>
      </w:r>
      <w:r w:rsidR="00B66F45" w:rsidRPr="001356C3">
        <w:rPr>
          <w:sz w:val="22"/>
          <w:szCs w:val="22"/>
        </w:rPr>
        <w:t xml:space="preserve"> BC, </w:t>
      </w:r>
      <w:r w:rsidRPr="001356C3">
        <w:rPr>
          <w:sz w:val="22"/>
          <w:szCs w:val="22"/>
        </w:rPr>
        <w:t>Perlman</w:t>
      </w:r>
      <w:r w:rsidR="00B66F45" w:rsidRPr="001356C3">
        <w:rPr>
          <w:sz w:val="22"/>
          <w:szCs w:val="22"/>
        </w:rPr>
        <w:t xml:space="preserve"> SB, </w:t>
      </w:r>
      <w:r w:rsidRPr="001356C3">
        <w:rPr>
          <w:sz w:val="22"/>
          <w:szCs w:val="22"/>
        </w:rPr>
        <w:t>Versace</w:t>
      </w:r>
      <w:r w:rsidR="00B66F45" w:rsidRPr="001356C3">
        <w:rPr>
          <w:sz w:val="22"/>
          <w:szCs w:val="22"/>
        </w:rPr>
        <w:t xml:space="preserve"> A, </w:t>
      </w:r>
      <w:r w:rsidRPr="001356C3">
        <w:rPr>
          <w:sz w:val="22"/>
          <w:szCs w:val="22"/>
        </w:rPr>
        <w:t>Almeida</w:t>
      </w:r>
      <w:r w:rsidR="00B66F45" w:rsidRPr="001356C3">
        <w:rPr>
          <w:sz w:val="22"/>
          <w:szCs w:val="22"/>
        </w:rPr>
        <w:t xml:space="preserve"> JRC, </w:t>
      </w:r>
      <w:r w:rsidRPr="001356C3">
        <w:rPr>
          <w:sz w:val="22"/>
          <w:szCs w:val="22"/>
        </w:rPr>
        <w:t>Klein</w:t>
      </w:r>
      <w:r w:rsidR="00B66F45" w:rsidRPr="001356C3">
        <w:rPr>
          <w:sz w:val="22"/>
          <w:szCs w:val="22"/>
        </w:rPr>
        <w:t xml:space="preserve"> C, LaBarbara EJ, </w:t>
      </w:r>
      <w:r w:rsidRPr="001356C3">
        <w:rPr>
          <w:b/>
          <w:sz w:val="22"/>
          <w:szCs w:val="22"/>
        </w:rPr>
        <w:t>Ladouceur</w:t>
      </w:r>
      <w:r w:rsidR="00B66F45" w:rsidRPr="001356C3">
        <w:rPr>
          <w:b/>
          <w:sz w:val="22"/>
          <w:szCs w:val="22"/>
        </w:rPr>
        <w:t>CD</w:t>
      </w:r>
      <w:r w:rsidRPr="001356C3">
        <w:rPr>
          <w:sz w:val="22"/>
          <w:szCs w:val="22"/>
        </w:rPr>
        <w:t>, Phillips</w:t>
      </w:r>
      <w:r w:rsidR="00B66F45" w:rsidRPr="001356C3">
        <w:rPr>
          <w:sz w:val="22"/>
          <w:szCs w:val="22"/>
        </w:rPr>
        <w:t xml:space="preserve"> ML</w:t>
      </w:r>
      <w:r w:rsidR="002E4BF6">
        <w:rPr>
          <w:sz w:val="22"/>
          <w:szCs w:val="22"/>
        </w:rPr>
        <w:t xml:space="preserve">. </w:t>
      </w:r>
      <w:r w:rsidRPr="001356C3">
        <w:rPr>
          <w:sz w:val="22"/>
          <w:szCs w:val="22"/>
        </w:rPr>
        <w:t>An fMRI study of attentional control in the context of emotional distracters in euthymic adults with bipolar disorder. Psychiatry Research: Neuroimaging</w:t>
      </w:r>
      <w:r w:rsidR="002E4BF6">
        <w:rPr>
          <w:sz w:val="22"/>
          <w:szCs w:val="22"/>
        </w:rPr>
        <w:t>.</w:t>
      </w:r>
      <w:r w:rsidR="00F60B7E" w:rsidRPr="001356C3">
        <w:rPr>
          <w:sz w:val="22"/>
          <w:szCs w:val="22"/>
        </w:rPr>
        <w:t xml:space="preserve"> </w:t>
      </w:r>
      <w:r w:rsidR="005F3372">
        <w:rPr>
          <w:sz w:val="22"/>
          <w:szCs w:val="22"/>
        </w:rPr>
        <w:t xml:space="preserve">2012 </w:t>
      </w:r>
      <w:r w:rsidR="00F60B7E" w:rsidRPr="001356C3">
        <w:rPr>
          <w:sz w:val="22"/>
          <w:szCs w:val="22"/>
        </w:rPr>
        <w:t>201(3):196-205.</w:t>
      </w:r>
      <w:r w:rsidR="007A4DD6" w:rsidRPr="007A4DD6">
        <w:t xml:space="preserve"> </w:t>
      </w:r>
      <w:r w:rsidR="005F3372" w:rsidRPr="005F3372">
        <w:t>PMID: 22510433</w:t>
      </w:r>
      <w:r w:rsidR="005F3372">
        <w:t xml:space="preserve"> </w:t>
      </w:r>
      <w:r w:rsidR="00C21D79" w:rsidRPr="001356C3">
        <w:rPr>
          <w:sz w:val="22"/>
          <w:szCs w:val="22"/>
        </w:rPr>
        <w:t>PMCID:</w:t>
      </w:r>
      <w:r w:rsidR="00117C77">
        <w:rPr>
          <w:sz w:val="22"/>
          <w:szCs w:val="22"/>
        </w:rPr>
        <w:t xml:space="preserve"> </w:t>
      </w:r>
      <w:r w:rsidR="00C21D79" w:rsidRPr="001356C3">
        <w:rPr>
          <w:sz w:val="22"/>
          <w:szCs w:val="22"/>
        </w:rPr>
        <w:t>PMC3361638</w:t>
      </w:r>
      <w:r w:rsidR="007A4DD6" w:rsidRPr="001356C3">
        <w:rPr>
          <w:sz w:val="22"/>
          <w:szCs w:val="22"/>
        </w:rPr>
        <w:t>.</w:t>
      </w:r>
    </w:p>
    <w:p w:rsidR="00801796" w:rsidRPr="001356C3" w:rsidRDefault="005F3372" w:rsidP="005F3372">
      <w:pPr>
        <w:pStyle w:val="ListParagraph"/>
        <w:numPr>
          <w:ilvl w:val="0"/>
          <w:numId w:val="12"/>
        </w:numPr>
        <w:rPr>
          <w:sz w:val="22"/>
          <w:szCs w:val="22"/>
        </w:rPr>
      </w:pPr>
      <w:r>
        <w:rPr>
          <w:b/>
          <w:sz w:val="22"/>
          <w:szCs w:val="22"/>
          <w:lang w:val="it-IT"/>
        </w:rPr>
        <w:t xml:space="preserve">Ladouceur </w:t>
      </w:r>
      <w:r w:rsidR="00B66F45" w:rsidRPr="001356C3">
        <w:rPr>
          <w:b/>
          <w:sz w:val="22"/>
          <w:szCs w:val="22"/>
          <w:lang w:val="it-IT"/>
        </w:rPr>
        <w:t>CD</w:t>
      </w:r>
      <w:r w:rsidR="00B66F45" w:rsidRPr="001356C3">
        <w:rPr>
          <w:sz w:val="22"/>
          <w:szCs w:val="22"/>
          <w:lang w:val="it-IT"/>
        </w:rPr>
        <w:t xml:space="preserve">, Slifka J, Dahl RE, </w:t>
      </w:r>
      <w:r w:rsidR="002E4BF6">
        <w:rPr>
          <w:sz w:val="22"/>
          <w:szCs w:val="22"/>
          <w:lang w:val="it-IT"/>
        </w:rPr>
        <w:t>Birmaher B, Axelson DA, Ryan ND</w:t>
      </w:r>
      <w:r w:rsidR="00B84CCA" w:rsidRPr="001356C3">
        <w:rPr>
          <w:sz w:val="22"/>
          <w:szCs w:val="22"/>
          <w:lang w:val="it-IT"/>
        </w:rPr>
        <w:t>.</w:t>
      </w:r>
      <w:r w:rsidR="00801796" w:rsidRPr="001356C3">
        <w:rPr>
          <w:sz w:val="22"/>
          <w:szCs w:val="22"/>
          <w:lang w:val="it-IT"/>
        </w:rPr>
        <w:t xml:space="preserve"> </w:t>
      </w:r>
      <w:r w:rsidR="00C73B40" w:rsidRPr="001356C3">
        <w:rPr>
          <w:sz w:val="22"/>
          <w:szCs w:val="22"/>
        </w:rPr>
        <w:t>Altered error-related b</w:t>
      </w:r>
      <w:r w:rsidR="008A58A8" w:rsidRPr="001356C3">
        <w:rPr>
          <w:sz w:val="22"/>
          <w:szCs w:val="22"/>
        </w:rPr>
        <w:t xml:space="preserve">rain </w:t>
      </w:r>
      <w:r w:rsidR="00C73B40" w:rsidRPr="001356C3">
        <w:rPr>
          <w:sz w:val="22"/>
          <w:szCs w:val="22"/>
        </w:rPr>
        <w:t>activity in youth with major d</w:t>
      </w:r>
      <w:r w:rsidR="008A58A8" w:rsidRPr="001356C3">
        <w:rPr>
          <w:sz w:val="22"/>
          <w:szCs w:val="22"/>
        </w:rPr>
        <w:t>epression</w:t>
      </w:r>
      <w:r w:rsidR="00801796" w:rsidRPr="001356C3">
        <w:rPr>
          <w:sz w:val="22"/>
          <w:szCs w:val="22"/>
        </w:rPr>
        <w:t>. Developmental Cognitive Neuroscience</w:t>
      </w:r>
      <w:r w:rsidR="002E4BF6">
        <w:rPr>
          <w:sz w:val="22"/>
          <w:szCs w:val="22"/>
        </w:rPr>
        <w:t>. 2012,</w:t>
      </w:r>
      <w:r w:rsidR="00B84CCA" w:rsidRPr="001356C3">
        <w:rPr>
          <w:sz w:val="22"/>
          <w:szCs w:val="22"/>
        </w:rPr>
        <w:t xml:space="preserve"> 2(3):351-62.</w:t>
      </w:r>
      <w:r w:rsidR="003F3488" w:rsidRPr="001356C3">
        <w:rPr>
          <w:sz w:val="22"/>
          <w:szCs w:val="22"/>
        </w:rPr>
        <w:t xml:space="preserve"> </w:t>
      </w:r>
      <w:r w:rsidRPr="005F3372">
        <w:rPr>
          <w:sz w:val="22"/>
          <w:szCs w:val="22"/>
        </w:rPr>
        <w:t xml:space="preserve">PMID: 22669036 </w:t>
      </w:r>
      <w:r w:rsidR="003F3488" w:rsidRPr="001356C3">
        <w:rPr>
          <w:sz w:val="22"/>
          <w:szCs w:val="22"/>
        </w:rPr>
        <w:t>PMCID:</w:t>
      </w:r>
      <w:r>
        <w:rPr>
          <w:sz w:val="22"/>
          <w:szCs w:val="22"/>
        </w:rPr>
        <w:t xml:space="preserve"> </w:t>
      </w:r>
      <w:r w:rsidR="003F3488" w:rsidRPr="001356C3">
        <w:rPr>
          <w:sz w:val="22"/>
          <w:szCs w:val="22"/>
        </w:rPr>
        <w:t>PMC3369189</w:t>
      </w:r>
      <w:r w:rsidR="001833C9" w:rsidRPr="001356C3">
        <w:rPr>
          <w:sz w:val="22"/>
          <w:szCs w:val="22"/>
        </w:rPr>
        <w:t>.</w:t>
      </w:r>
    </w:p>
    <w:p w:rsidR="001E667E" w:rsidRPr="001356C3" w:rsidRDefault="00B66F45" w:rsidP="005704C8">
      <w:pPr>
        <w:pStyle w:val="ListParagraph"/>
        <w:numPr>
          <w:ilvl w:val="0"/>
          <w:numId w:val="12"/>
        </w:numPr>
        <w:rPr>
          <w:sz w:val="22"/>
          <w:szCs w:val="22"/>
        </w:rPr>
      </w:pPr>
      <w:r w:rsidRPr="001356C3">
        <w:rPr>
          <w:sz w:val="22"/>
          <w:szCs w:val="22"/>
        </w:rPr>
        <w:t>Kerestes R, Bhagwagar Z, Nathan PJ, Meda SA</w:t>
      </w:r>
      <w:r w:rsidR="001E667E" w:rsidRPr="001356C3">
        <w:rPr>
          <w:sz w:val="22"/>
          <w:szCs w:val="22"/>
        </w:rPr>
        <w:t xml:space="preserve">, </w:t>
      </w:r>
      <w:r w:rsidR="001E667E" w:rsidRPr="001356C3">
        <w:rPr>
          <w:b/>
          <w:sz w:val="22"/>
          <w:szCs w:val="22"/>
        </w:rPr>
        <w:t>Ladouceur</w:t>
      </w:r>
      <w:r w:rsidRPr="001356C3">
        <w:rPr>
          <w:b/>
          <w:sz w:val="22"/>
          <w:szCs w:val="22"/>
        </w:rPr>
        <w:t xml:space="preserve"> CD</w:t>
      </w:r>
      <w:r w:rsidRPr="001356C3">
        <w:rPr>
          <w:sz w:val="22"/>
          <w:szCs w:val="22"/>
        </w:rPr>
        <w:t>, Maloney K</w:t>
      </w:r>
      <w:r w:rsidR="001E667E" w:rsidRPr="001356C3">
        <w:rPr>
          <w:sz w:val="22"/>
          <w:szCs w:val="22"/>
        </w:rPr>
        <w:t>, M</w:t>
      </w:r>
      <w:r w:rsidRPr="001356C3">
        <w:rPr>
          <w:sz w:val="22"/>
          <w:szCs w:val="22"/>
        </w:rPr>
        <w:t>atuskey D, Ruf  B</w:t>
      </w:r>
      <w:r w:rsidR="001E667E" w:rsidRPr="001356C3">
        <w:rPr>
          <w:sz w:val="22"/>
          <w:szCs w:val="22"/>
        </w:rPr>
        <w:t>, Aybala S</w:t>
      </w:r>
      <w:r w:rsidRPr="001356C3">
        <w:rPr>
          <w:sz w:val="22"/>
          <w:szCs w:val="22"/>
        </w:rPr>
        <w:t>, Wang  F, Pearls</w:t>
      </w:r>
      <w:r w:rsidR="002E4BF6">
        <w:rPr>
          <w:sz w:val="22"/>
          <w:szCs w:val="22"/>
        </w:rPr>
        <w:t>on GD, Phillips ML, Blumberg HP</w:t>
      </w:r>
      <w:r w:rsidR="001E667E" w:rsidRPr="001356C3">
        <w:rPr>
          <w:sz w:val="22"/>
          <w:szCs w:val="22"/>
        </w:rPr>
        <w:t>. Prefrontal cortical response to emotional faces in individuals with major depressive disorder in remission. Psychiatry Research: Neuroimaging</w:t>
      </w:r>
      <w:r w:rsidR="005704C8">
        <w:rPr>
          <w:sz w:val="22"/>
          <w:szCs w:val="22"/>
        </w:rPr>
        <w:t xml:space="preserve">. 2012 </w:t>
      </w:r>
      <w:r w:rsidR="00117C77">
        <w:rPr>
          <w:sz w:val="22"/>
          <w:szCs w:val="22"/>
        </w:rPr>
        <w:t>202 (1):</w:t>
      </w:r>
      <w:r w:rsidR="007F7368" w:rsidRPr="001356C3">
        <w:rPr>
          <w:sz w:val="22"/>
          <w:szCs w:val="22"/>
        </w:rPr>
        <w:t>30-37</w:t>
      </w:r>
      <w:r w:rsidR="001E667E" w:rsidRPr="001356C3">
        <w:rPr>
          <w:sz w:val="22"/>
          <w:szCs w:val="22"/>
        </w:rPr>
        <w:t xml:space="preserve">. </w:t>
      </w:r>
      <w:r w:rsidR="005704C8" w:rsidRPr="005704C8">
        <w:rPr>
          <w:sz w:val="22"/>
          <w:szCs w:val="22"/>
        </w:rPr>
        <w:t>PMID: 22595508</w:t>
      </w:r>
      <w:r w:rsidR="005704C8">
        <w:rPr>
          <w:sz w:val="22"/>
          <w:szCs w:val="22"/>
        </w:rPr>
        <w:t xml:space="preserve"> </w:t>
      </w:r>
      <w:r w:rsidR="005704C8" w:rsidRPr="005704C8">
        <w:rPr>
          <w:sz w:val="22"/>
          <w:szCs w:val="22"/>
        </w:rPr>
        <w:t>PMCID: PMC3995357</w:t>
      </w:r>
      <w:r w:rsidR="005704C8">
        <w:rPr>
          <w:sz w:val="22"/>
          <w:szCs w:val="22"/>
        </w:rPr>
        <w:t xml:space="preserve">. </w:t>
      </w:r>
    </w:p>
    <w:p w:rsidR="00563C08" w:rsidRDefault="000B4285" w:rsidP="00DB4244">
      <w:pPr>
        <w:pStyle w:val="ListParagraph"/>
        <w:numPr>
          <w:ilvl w:val="0"/>
          <w:numId w:val="12"/>
        </w:numPr>
        <w:rPr>
          <w:sz w:val="22"/>
          <w:szCs w:val="22"/>
        </w:rPr>
      </w:pPr>
      <w:r w:rsidRPr="001356C3">
        <w:rPr>
          <w:sz w:val="22"/>
          <w:szCs w:val="22"/>
        </w:rPr>
        <w:t xml:space="preserve">Mourão-Miranda J, Oliveira L, </w:t>
      </w:r>
      <w:r w:rsidRPr="001356C3">
        <w:rPr>
          <w:b/>
          <w:sz w:val="22"/>
          <w:szCs w:val="22"/>
        </w:rPr>
        <w:t>Ladouceur CD</w:t>
      </w:r>
      <w:r w:rsidRPr="001356C3">
        <w:rPr>
          <w:sz w:val="22"/>
          <w:szCs w:val="22"/>
        </w:rPr>
        <w:t>, Marquand A, Brammer M, Birmaher, B, Axelson DA,</w:t>
      </w:r>
      <w:r w:rsidR="007109D6">
        <w:rPr>
          <w:sz w:val="22"/>
          <w:szCs w:val="22"/>
        </w:rPr>
        <w:t xml:space="preserve"> </w:t>
      </w:r>
      <w:r w:rsidRPr="007109D6">
        <w:rPr>
          <w:sz w:val="22"/>
          <w:szCs w:val="22"/>
        </w:rPr>
        <w:t>Phillips ML. Pattern recognition and functional neuroimaging help to discriminate healthy adolescents at risk</w:t>
      </w:r>
      <w:r w:rsidR="007109D6">
        <w:rPr>
          <w:sz w:val="22"/>
          <w:szCs w:val="22"/>
        </w:rPr>
        <w:t xml:space="preserve"> </w:t>
      </w:r>
      <w:r w:rsidRPr="007109D6">
        <w:rPr>
          <w:sz w:val="22"/>
          <w:szCs w:val="22"/>
        </w:rPr>
        <w:t>for mood disorders from low risk a</w:t>
      </w:r>
      <w:r w:rsidR="002E4BF6">
        <w:rPr>
          <w:sz w:val="22"/>
          <w:szCs w:val="22"/>
        </w:rPr>
        <w:t>dolescents</w:t>
      </w:r>
      <w:r w:rsidR="0022706C" w:rsidRPr="007109D6">
        <w:rPr>
          <w:sz w:val="22"/>
          <w:szCs w:val="22"/>
        </w:rPr>
        <w:t xml:space="preserve">. </w:t>
      </w:r>
      <w:r w:rsidRPr="007109D6">
        <w:rPr>
          <w:sz w:val="22"/>
          <w:szCs w:val="22"/>
        </w:rPr>
        <w:t>PLoS ONE</w:t>
      </w:r>
      <w:r w:rsidR="002E4BF6">
        <w:rPr>
          <w:sz w:val="22"/>
          <w:szCs w:val="22"/>
        </w:rPr>
        <w:t>. 2012,</w:t>
      </w:r>
      <w:r w:rsidR="00A30E85" w:rsidRPr="007109D6">
        <w:rPr>
          <w:sz w:val="22"/>
          <w:szCs w:val="22"/>
        </w:rPr>
        <w:t xml:space="preserve"> </w:t>
      </w:r>
      <w:r w:rsidRPr="007109D6">
        <w:rPr>
          <w:sz w:val="22"/>
          <w:szCs w:val="22"/>
        </w:rPr>
        <w:t>7(2): e2</w:t>
      </w:r>
      <w:r w:rsidR="008674DB" w:rsidRPr="007109D6">
        <w:rPr>
          <w:sz w:val="22"/>
          <w:szCs w:val="22"/>
        </w:rPr>
        <w:t>9482.,</w:t>
      </w:r>
      <w:r w:rsidR="001356C3" w:rsidRPr="007109D6">
        <w:rPr>
          <w:sz w:val="22"/>
          <w:szCs w:val="22"/>
        </w:rPr>
        <w:t xml:space="preserve"> </w:t>
      </w:r>
      <w:r w:rsidRPr="007109D6">
        <w:rPr>
          <w:sz w:val="22"/>
          <w:szCs w:val="22"/>
        </w:rPr>
        <w:t>doi:10.1371/journal.pone.002948</w:t>
      </w:r>
      <w:r w:rsidR="00DB4244">
        <w:rPr>
          <w:sz w:val="22"/>
          <w:szCs w:val="22"/>
        </w:rPr>
        <w:t xml:space="preserve">. </w:t>
      </w:r>
      <w:r w:rsidR="00DB4244" w:rsidRPr="00DB4244">
        <w:rPr>
          <w:sz w:val="22"/>
          <w:szCs w:val="22"/>
        </w:rPr>
        <w:t>PMID: 22355302</w:t>
      </w:r>
      <w:r w:rsidR="00686312" w:rsidRPr="007109D6">
        <w:rPr>
          <w:sz w:val="22"/>
          <w:szCs w:val="22"/>
        </w:rPr>
        <w:t xml:space="preserve"> </w:t>
      </w:r>
      <w:r w:rsidR="005B02FF" w:rsidRPr="007109D6">
        <w:rPr>
          <w:sz w:val="22"/>
          <w:szCs w:val="22"/>
        </w:rPr>
        <w:t>PMCID: PMC3280237</w:t>
      </w:r>
      <w:r w:rsidR="00563C08" w:rsidRPr="007109D6">
        <w:rPr>
          <w:sz w:val="22"/>
          <w:szCs w:val="22"/>
        </w:rPr>
        <w:t>.</w:t>
      </w:r>
    </w:p>
    <w:p w:rsidR="001A4667" w:rsidRPr="001A4667" w:rsidRDefault="001A4667" w:rsidP="00DB4244">
      <w:pPr>
        <w:pStyle w:val="ListParagraph"/>
        <w:numPr>
          <w:ilvl w:val="0"/>
          <w:numId w:val="12"/>
        </w:numPr>
        <w:rPr>
          <w:sz w:val="22"/>
          <w:szCs w:val="22"/>
        </w:rPr>
      </w:pPr>
      <w:r w:rsidRPr="001356C3">
        <w:rPr>
          <w:b/>
          <w:sz w:val="22"/>
          <w:szCs w:val="22"/>
        </w:rPr>
        <w:t>Ladouceur CD</w:t>
      </w:r>
      <w:r w:rsidRPr="001356C3">
        <w:rPr>
          <w:sz w:val="22"/>
          <w:szCs w:val="22"/>
        </w:rPr>
        <w:t>,</w:t>
      </w:r>
      <w:r w:rsidRPr="001356C3">
        <w:rPr>
          <w:b/>
          <w:sz w:val="22"/>
          <w:szCs w:val="22"/>
        </w:rPr>
        <w:t xml:space="preserve"> </w:t>
      </w:r>
      <w:r w:rsidRPr="001356C3">
        <w:rPr>
          <w:sz w:val="22"/>
          <w:szCs w:val="22"/>
        </w:rPr>
        <w:t>Peper JS, Crone EA, Dahl RE. White matter development in adolescence: The</w:t>
      </w:r>
      <w:r>
        <w:rPr>
          <w:sz w:val="22"/>
          <w:szCs w:val="22"/>
        </w:rPr>
        <w:t xml:space="preserve"> </w:t>
      </w:r>
      <w:r w:rsidRPr="001356C3">
        <w:rPr>
          <w:sz w:val="22"/>
          <w:szCs w:val="22"/>
        </w:rPr>
        <w:t>influence of puberty and implications for affective disorders. Developmental Cognitive Neuroscience. 2012</w:t>
      </w:r>
      <w:r w:rsidR="00DB4244">
        <w:rPr>
          <w:sz w:val="22"/>
          <w:szCs w:val="22"/>
        </w:rPr>
        <w:t xml:space="preserve"> </w:t>
      </w:r>
      <w:r w:rsidRPr="001356C3">
        <w:rPr>
          <w:sz w:val="22"/>
          <w:szCs w:val="22"/>
        </w:rPr>
        <w:t xml:space="preserve">2(1):36-54. </w:t>
      </w:r>
      <w:r w:rsidR="00DB4244" w:rsidRPr="00DB4244">
        <w:rPr>
          <w:sz w:val="22"/>
          <w:szCs w:val="22"/>
        </w:rPr>
        <w:t>PMID: 22247751</w:t>
      </w:r>
      <w:r w:rsidR="00DB4244">
        <w:rPr>
          <w:sz w:val="22"/>
          <w:szCs w:val="22"/>
        </w:rPr>
        <w:t xml:space="preserve"> </w:t>
      </w:r>
      <w:r w:rsidRPr="001356C3">
        <w:rPr>
          <w:sz w:val="22"/>
          <w:szCs w:val="22"/>
        </w:rPr>
        <w:t>PMCID:</w:t>
      </w:r>
      <w:r w:rsidR="00DB4244">
        <w:rPr>
          <w:sz w:val="22"/>
          <w:szCs w:val="22"/>
        </w:rPr>
        <w:t xml:space="preserve"> </w:t>
      </w:r>
      <w:r w:rsidRPr="001356C3">
        <w:rPr>
          <w:sz w:val="22"/>
          <w:szCs w:val="22"/>
        </w:rPr>
        <w:t>PMC3256931.</w:t>
      </w:r>
    </w:p>
    <w:p w:rsidR="008E7DC9" w:rsidRPr="001356C3" w:rsidRDefault="008E7DC9" w:rsidP="00DD29DE">
      <w:pPr>
        <w:pStyle w:val="ListParagraph"/>
        <w:widowControl/>
        <w:numPr>
          <w:ilvl w:val="0"/>
          <w:numId w:val="12"/>
        </w:numPr>
        <w:rPr>
          <w:sz w:val="22"/>
          <w:szCs w:val="22"/>
        </w:rPr>
      </w:pPr>
      <w:r w:rsidRPr="001356C3">
        <w:rPr>
          <w:sz w:val="22"/>
          <w:szCs w:val="22"/>
        </w:rPr>
        <w:t>Pr</w:t>
      </w:r>
      <w:r w:rsidR="002E4BF6">
        <w:rPr>
          <w:sz w:val="22"/>
          <w:szCs w:val="22"/>
        </w:rPr>
        <w:t xml:space="preserve">ice </w:t>
      </w:r>
      <w:r w:rsidRPr="001356C3">
        <w:rPr>
          <w:sz w:val="22"/>
          <w:szCs w:val="22"/>
        </w:rPr>
        <w:t>R</w:t>
      </w:r>
      <w:r w:rsidR="002E4BF6">
        <w:rPr>
          <w:sz w:val="22"/>
          <w:szCs w:val="22"/>
        </w:rPr>
        <w:t>B, Siegle GJ, Silk JS</w:t>
      </w:r>
      <w:r w:rsidRPr="001356C3">
        <w:rPr>
          <w:sz w:val="22"/>
          <w:szCs w:val="22"/>
        </w:rPr>
        <w:t xml:space="preserve">, </w:t>
      </w:r>
      <w:r w:rsidR="005F3372">
        <w:rPr>
          <w:b/>
          <w:sz w:val="22"/>
          <w:szCs w:val="22"/>
        </w:rPr>
        <w:t xml:space="preserve">Ladouceur </w:t>
      </w:r>
      <w:r w:rsidR="00993482" w:rsidRPr="001356C3">
        <w:rPr>
          <w:b/>
          <w:sz w:val="22"/>
          <w:szCs w:val="22"/>
        </w:rPr>
        <w:t>C</w:t>
      </w:r>
      <w:r w:rsidRPr="001356C3">
        <w:rPr>
          <w:b/>
          <w:sz w:val="22"/>
          <w:szCs w:val="22"/>
        </w:rPr>
        <w:t>D</w:t>
      </w:r>
      <w:r w:rsidRPr="001356C3">
        <w:rPr>
          <w:sz w:val="22"/>
          <w:szCs w:val="22"/>
        </w:rPr>
        <w:t>, McFa</w:t>
      </w:r>
      <w:r w:rsidR="002E4BF6">
        <w:rPr>
          <w:sz w:val="22"/>
          <w:szCs w:val="22"/>
        </w:rPr>
        <w:t>rland, A, Dahl RE, Ryan ND</w:t>
      </w:r>
      <w:r w:rsidR="001356C3">
        <w:rPr>
          <w:sz w:val="22"/>
          <w:szCs w:val="22"/>
        </w:rPr>
        <w:t xml:space="preserve">. </w:t>
      </w:r>
      <w:r w:rsidRPr="001356C3">
        <w:rPr>
          <w:rFonts w:ascii="Times-Roman" w:hAnsi="Times-Roman" w:cs="Times-Roman"/>
          <w:sz w:val="22"/>
          <w:szCs w:val="22"/>
        </w:rPr>
        <w:t>Sustained neural alterations in anxious youth performing an attentional bias task: A pupilometry</w:t>
      </w:r>
      <w:r w:rsidR="001356C3">
        <w:rPr>
          <w:rFonts w:ascii="Times-Roman" w:hAnsi="Times-Roman" w:cs="Times-Roman"/>
          <w:sz w:val="22"/>
          <w:szCs w:val="22"/>
        </w:rPr>
        <w:t xml:space="preserve"> </w:t>
      </w:r>
      <w:r w:rsidRPr="001356C3">
        <w:rPr>
          <w:rFonts w:ascii="Times-Roman" w:hAnsi="Times-Roman" w:cs="Times-Roman"/>
          <w:sz w:val="22"/>
          <w:szCs w:val="22"/>
        </w:rPr>
        <w:t>study</w:t>
      </w:r>
      <w:r w:rsidRPr="001356C3">
        <w:rPr>
          <w:sz w:val="22"/>
          <w:szCs w:val="22"/>
        </w:rPr>
        <w:t>. Depression and Anxiety</w:t>
      </w:r>
      <w:r w:rsidR="002E4BF6">
        <w:rPr>
          <w:sz w:val="22"/>
          <w:szCs w:val="22"/>
        </w:rPr>
        <w:t>. 2013</w:t>
      </w:r>
      <w:r w:rsidR="00117C77">
        <w:rPr>
          <w:sz w:val="22"/>
          <w:szCs w:val="22"/>
        </w:rPr>
        <w:t xml:space="preserve"> 30(1):</w:t>
      </w:r>
      <w:r w:rsidR="007F7368" w:rsidRPr="001356C3">
        <w:rPr>
          <w:sz w:val="22"/>
          <w:szCs w:val="22"/>
        </w:rPr>
        <w:t>22-30</w:t>
      </w:r>
      <w:r w:rsidRPr="001356C3">
        <w:rPr>
          <w:sz w:val="22"/>
          <w:szCs w:val="22"/>
        </w:rPr>
        <w:t>.</w:t>
      </w:r>
      <w:r w:rsidR="00DD29DE">
        <w:rPr>
          <w:sz w:val="22"/>
          <w:szCs w:val="22"/>
        </w:rPr>
        <w:t xml:space="preserve"> </w:t>
      </w:r>
      <w:r w:rsidR="00DD29DE" w:rsidRPr="00DD29DE">
        <w:rPr>
          <w:sz w:val="22"/>
          <w:szCs w:val="22"/>
        </w:rPr>
        <w:t>PMID: 22700457</w:t>
      </w:r>
      <w:r w:rsidR="00DD29DE">
        <w:rPr>
          <w:sz w:val="22"/>
          <w:szCs w:val="22"/>
        </w:rPr>
        <w:t xml:space="preserve"> </w:t>
      </w:r>
      <w:r w:rsidR="00DD29DE" w:rsidRPr="00DD29DE">
        <w:rPr>
          <w:sz w:val="22"/>
          <w:szCs w:val="22"/>
        </w:rPr>
        <w:t>PMCID: PMC3480547</w:t>
      </w:r>
      <w:r w:rsidR="00DD29DE">
        <w:rPr>
          <w:sz w:val="22"/>
          <w:szCs w:val="22"/>
        </w:rPr>
        <w:t>.</w:t>
      </w:r>
    </w:p>
    <w:p w:rsidR="00B84CCA" w:rsidRPr="001356C3" w:rsidRDefault="002E4BF6" w:rsidP="00DD29DE">
      <w:pPr>
        <w:pStyle w:val="ListParagraph"/>
        <w:widowControl/>
        <w:numPr>
          <w:ilvl w:val="0"/>
          <w:numId w:val="12"/>
        </w:numPr>
        <w:rPr>
          <w:sz w:val="22"/>
          <w:szCs w:val="22"/>
        </w:rPr>
      </w:pPr>
      <w:r>
        <w:rPr>
          <w:b/>
          <w:sz w:val="22"/>
          <w:szCs w:val="22"/>
        </w:rPr>
        <w:t>Ladouceur C</w:t>
      </w:r>
      <w:r w:rsidR="00BB066C" w:rsidRPr="001356C3">
        <w:rPr>
          <w:b/>
          <w:sz w:val="22"/>
          <w:szCs w:val="22"/>
        </w:rPr>
        <w:t>D</w:t>
      </w:r>
      <w:r w:rsidR="00D66766" w:rsidRPr="001356C3">
        <w:rPr>
          <w:sz w:val="22"/>
          <w:szCs w:val="22"/>
        </w:rPr>
        <w:t xml:space="preserve">. </w:t>
      </w:r>
      <w:r w:rsidR="00B84CCA" w:rsidRPr="001356C3">
        <w:rPr>
          <w:sz w:val="22"/>
          <w:szCs w:val="22"/>
        </w:rPr>
        <w:t>Neural systems supporting cognitive affective interactions in adolescence: the role of</w:t>
      </w:r>
      <w:r w:rsidR="001356C3">
        <w:rPr>
          <w:sz w:val="22"/>
          <w:szCs w:val="22"/>
        </w:rPr>
        <w:t xml:space="preserve"> </w:t>
      </w:r>
      <w:r w:rsidR="00B84CCA" w:rsidRPr="001356C3">
        <w:rPr>
          <w:sz w:val="22"/>
          <w:szCs w:val="22"/>
        </w:rPr>
        <w:t xml:space="preserve">puberty and implications for affective disorders. Frontiers of </w:t>
      </w:r>
      <w:r>
        <w:rPr>
          <w:sz w:val="22"/>
          <w:szCs w:val="22"/>
        </w:rPr>
        <w:t>Integrative Neuroscience. 2012</w:t>
      </w:r>
      <w:r w:rsidR="00DD29DE">
        <w:rPr>
          <w:sz w:val="22"/>
          <w:szCs w:val="22"/>
        </w:rPr>
        <w:t xml:space="preserve"> 6(65)</w:t>
      </w:r>
      <w:r w:rsidR="00117C77">
        <w:rPr>
          <w:sz w:val="22"/>
          <w:szCs w:val="22"/>
        </w:rPr>
        <w:t>:</w:t>
      </w:r>
      <w:r w:rsidR="00BB1E14" w:rsidRPr="001356C3">
        <w:rPr>
          <w:sz w:val="22"/>
          <w:szCs w:val="22"/>
        </w:rPr>
        <w:t xml:space="preserve">1-11. </w:t>
      </w:r>
      <w:r w:rsidR="00B84CCA" w:rsidRPr="001356C3">
        <w:rPr>
          <w:sz w:val="22"/>
          <w:szCs w:val="22"/>
        </w:rPr>
        <w:t>doi:10.3389/fnint.2012.00065</w:t>
      </w:r>
      <w:r w:rsidR="00DD29DE">
        <w:rPr>
          <w:sz w:val="22"/>
          <w:szCs w:val="22"/>
        </w:rPr>
        <w:t xml:space="preserve">. </w:t>
      </w:r>
      <w:r w:rsidR="00DD29DE" w:rsidRPr="00DD29DE">
        <w:rPr>
          <w:sz w:val="22"/>
          <w:szCs w:val="22"/>
        </w:rPr>
        <w:t>PMID: 22969712</w:t>
      </w:r>
      <w:r w:rsidR="00DD29DE">
        <w:rPr>
          <w:sz w:val="22"/>
          <w:szCs w:val="22"/>
        </w:rPr>
        <w:t xml:space="preserve"> </w:t>
      </w:r>
      <w:r w:rsidR="00C21D79" w:rsidRPr="001356C3">
        <w:rPr>
          <w:sz w:val="22"/>
          <w:szCs w:val="22"/>
        </w:rPr>
        <w:t>PMCID:</w:t>
      </w:r>
      <w:r w:rsidR="00DD29DE">
        <w:rPr>
          <w:sz w:val="22"/>
          <w:szCs w:val="22"/>
        </w:rPr>
        <w:t xml:space="preserve"> </w:t>
      </w:r>
      <w:r w:rsidR="00C21D79" w:rsidRPr="001356C3">
        <w:rPr>
          <w:sz w:val="22"/>
          <w:szCs w:val="22"/>
        </w:rPr>
        <w:t>PMC3431538.</w:t>
      </w:r>
    </w:p>
    <w:p w:rsidR="00995B08" w:rsidRPr="001356C3" w:rsidRDefault="00995B08" w:rsidP="00DD29DE">
      <w:pPr>
        <w:pStyle w:val="ListParagraph"/>
        <w:numPr>
          <w:ilvl w:val="0"/>
          <w:numId w:val="12"/>
        </w:numPr>
        <w:rPr>
          <w:sz w:val="22"/>
          <w:szCs w:val="22"/>
        </w:rPr>
      </w:pPr>
      <w:r w:rsidRPr="001356C3">
        <w:rPr>
          <w:sz w:val="22"/>
          <w:szCs w:val="22"/>
        </w:rPr>
        <w:t>Conner</w:t>
      </w:r>
      <w:r w:rsidR="002E4BF6">
        <w:rPr>
          <w:sz w:val="22"/>
          <w:szCs w:val="22"/>
        </w:rPr>
        <w:t xml:space="preserve">, OL, Siegle GJ, Mcfarland </w:t>
      </w:r>
      <w:r w:rsidRPr="001356C3">
        <w:rPr>
          <w:sz w:val="22"/>
          <w:szCs w:val="22"/>
        </w:rPr>
        <w:t>A</w:t>
      </w:r>
      <w:r w:rsidR="002E4BF6">
        <w:rPr>
          <w:sz w:val="22"/>
          <w:szCs w:val="22"/>
        </w:rPr>
        <w:t>M, Silk JS</w:t>
      </w:r>
      <w:r w:rsidRPr="001356C3">
        <w:rPr>
          <w:sz w:val="22"/>
          <w:szCs w:val="22"/>
        </w:rPr>
        <w:t xml:space="preserve">, </w:t>
      </w:r>
      <w:r w:rsidR="002E4BF6">
        <w:rPr>
          <w:b/>
          <w:sz w:val="22"/>
          <w:szCs w:val="22"/>
        </w:rPr>
        <w:t xml:space="preserve">Ladouceur </w:t>
      </w:r>
      <w:r w:rsidRPr="001356C3">
        <w:rPr>
          <w:b/>
          <w:sz w:val="22"/>
          <w:szCs w:val="22"/>
        </w:rPr>
        <w:t>C</w:t>
      </w:r>
      <w:r w:rsidR="002E4BF6">
        <w:rPr>
          <w:b/>
          <w:sz w:val="22"/>
          <w:szCs w:val="22"/>
        </w:rPr>
        <w:t>D</w:t>
      </w:r>
      <w:r w:rsidR="002E4BF6">
        <w:rPr>
          <w:sz w:val="22"/>
          <w:szCs w:val="22"/>
        </w:rPr>
        <w:t xml:space="preserve">, Dahl RE, Coan </w:t>
      </w:r>
      <w:r w:rsidRPr="001356C3">
        <w:rPr>
          <w:sz w:val="22"/>
          <w:szCs w:val="22"/>
        </w:rPr>
        <w:t>J</w:t>
      </w:r>
      <w:r w:rsidR="002E4BF6">
        <w:rPr>
          <w:sz w:val="22"/>
          <w:szCs w:val="22"/>
        </w:rPr>
        <w:t>A, Ryan ND</w:t>
      </w:r>
      <w:r w:rsidRPr="001356C3">
        <w:rPr>
          <w:sz w:val="22"/>
          <w:szCs w:val="22"/>
        </w:rPr>
        <w:t>. Mom – it helps when you’re right here! Attenuation of neural stress markers in anxious youths</w:t>
      </w:r>
      <w:r w:rsidR="001356C3">
        <w:rPr>
          <w:sz w:val="22"/>
          <w:szCs w:val="22"/>
        </w:rPr>
        <w:t xml:space="preserve"> </w:t>
      </w:r>
      <w:r w:rsidRPr="001356C3">
        <w:rPr>
          <w:sz w:val="22"/>
          <w:szCs w:val="22"/>
        </w:rPr>
        <w:t xml:space="preserve">whose caregivers are present during fMRI. </w:t>
      </w:r>
      <w:r w:rsidR="00DD29DE">
        <w:rPr>
          <w:sz w:val="22"/>
          <w:szCs w:val="22"/>
        </w:rPr>
        <w:t xml:space="preserve">PLoS ONE. 2013 </w:t>
      </w:r>
      <w:r w:rsidRPr="001356C3">
        <w:rPr>
          <w:sz w:val="22"/>
          <w:szCs w:val="22"/>
        </w:rPr>
        <w:t>7(12):e50680. doi: 10.1371.</w:t>
      </w:r>
      <w:r w:rsidR="007A4DD6" w:rsidRPr="001356C3">
        <w:rPr>
          <w:sz w:val="22"/>
          <w:szCs w:val="22"/>
        </w:rPr>
        <w:t xml:space="preserve"> </w:t>
      </w:r>
      <w:r w:rsidR="00DD29DE" w:rsidRPr="00DD29DE">
        <w:rPr>
          <w:sz w:val="22"/>
          <w:szCs w:val="22"/>
        </w:rPr>
        <w:t>PMID: 23236383</w:t>
      </w:r>
      <w:r w:rsidR="00DD29DE">
        <w:rPr>
          <w:sz w:val="22"/>
          <w:szCs w:val="22"/>
        </w:rPr>
        <w:t xml:space="preserve"> </w:t>
      </w:r>
      <w:r w:rsidR="00C73B40" w:rsidRPr="001356C3">
        <w:rPr>
          <w:sz w:val="22"/>
          <w:szCs w:val="22"/>
        </w:rPr>
        <w:t>PMCID:</w:t>
      </w:r>
      <w:r w:rsidR="00DD29DE">
        <w:rPr>
          <w:sz w:val="22"/>
          <w:szCs w:val="22"/>
        </w:rPr>
        <w:t xml:space="preserve"> </w:t>
      </w:r>
      <w:r w:rsidR="00C73B40" w:rsidRPr="001356C3">
        <w:rPr>
          <w:sz w:val="22"/>
          <w:szCs w:val="22"/>
        </w:rPr>
        <w:t>PMC3517514</w:t>
      </w:r>
      <w:r w:rsidR="007A4DD6" w:rsidRPr="001356C3">
        <w:rPr>
          <w:sz w:val="22"/>
          <w:szCs w:val="22"/>
        </w:rPr>
        <w:t>.</w:t>
      </w:r>
    </w:p>
    <w:p w:rsidR="00995B08" w:rsidRPr="001356C3" w:rsidRDefault="00597C68" w:rsidP="00DD29DE">
      <w:pPr>
        <w:pStyle w:val="ListParagraph"/>
        <w:widowControl/>
        <w:numPr>
          <w:ilvl w:val="0"/>
          <w:numId w:val="12"/>
        </w:numPr>
        <w:rPr>
          <w:sz w:val="22"/>
          <w:szCs w:val="22"/>
        </w:rPr>
      </w:pPr>
      <w:r>
        <w:rPr>
          <w:sz w:val="22"/>
          <w:szCs w:val="22"/>
        </w:rPr>
        <w:t xml:space="preserve">Belleau EL, Phillips </w:t>
      </w:r>
      <w:r w:rsidR="00995B08" w:rsidRPr="001356C3">
        <w:rPr>
          <w:sz w:val="22"/>
          <w:szCs w:val="22"/>
        </w:rPr>
        <w:t>M</w:t>
      </w:r>
      <w:r>
        <w:rPr>
          <w:sz w:val="22"/>
          <w:szCs w:val="22"/>
        </w:rPr>
        <w:t>L</w:t>
      </w:r>
      <w:r w:rsidR="00995B08" w:rsidRPr="001356C3">
        <w:rPr>
          <w:sz w:val="22"/>
          <w:szCs w:val="22"/>
        </w:rPr>
        <w:t>, Birmaher</w:t>
      </w:r>
      <w:r>
        <w:rPr>
          <w:sz w:val="22"/>
          <w:szCs w:val="22"/>
        </w:rPr>
        <w:t xml:space="preserve"> </w:t>
      </w:r>
      <w:r w:rsidR="00995B08" w:rsidRPr="001356C3">
        <w:rPr>
          <w:sz w:val="22"/>
          <w:szCs w:val="22"/>
        </w:rPr>
        <w:t>B, Axelson</w:t>
      </w:r>
      <w:r>
        <w:rPr>
          <w:sz w:val="22"/>
          <w:szCs w:val="22"/>
        </w:rPr>
        <w:t xml:space="preserve"> </w:t>
      </w:r>
      <w:r w:rsidR="00995B08" w:rsidRPr="001356C3">
        <w:rPr>
          <w:sz w:val="22"/>
          <w:szCs w:val="22"/>
        </w:rPr>
        <w:t xml:space="preserve">DA, </w:t>
      </w:r>
      <w:r w:rsidR="00995B08" w:rsidRPr="001356C3">
        <w:rPr>
          <w:b/>
          <w:sz w:val="22"/>
          <w:szCs w:val="22"/>
        </w:rPr>
        <w:t>Ladouceur CD</w:t>
      </w:r>
      <w:r>
        <w:rPr>
          <w:b/>
          <w:sz w:val="22"/>
          <w:szCs w:val="22"/>
        </w:rPr>
        <w:t>.</w:t>
      </w:r>
      <w:r w:rsidR="00995B08" w:rsidRPr="001356C3">
        <w:rPr>
          <w:sz w:val="22"/>
          <w:szCs w:val="22"/>
        </w:rPr>
        <w:t xml:space="preserve"> Aberrant</w:t>
      </w:r>
      <w:r w:rsidR="001356C3">
        <w:rPr>
          <w:sz w:val="22"/>
          <w:szCs w:val="22"/>
        </w:rPr>
        <w:t xml:space="preserve"> </w:t>
      </w:r>
      <w:r w:rsidR="00995B08" w:rsidRPr="001356C3">
        <w:rPr>
          <w:sz w:val="22"/>
          <w:szCs w:val="22"/>
        </w:rPr>
        <w:t>Executive Attention in Unaffected Youth at Familial Risk for Mood Disorders.</w:t>
      </w:r>
      <w:r w:rsidR="00D66766" w:rsidRPr="001356C3">
        <w:rPr>
          <w:sz w:val="22"/>
          <w:szCs w:val="22"/>
        </w:rPr>
        <w:t xml:space="preserve"> </w:t>
      </w:r>
      <w:r w:rsidR="007936D0">
        <w:rPr>
          <w:sz w:val="22"/>
          <w:szCs w:val="22"/>
        </w:rPr>
        <w:t xml:space="preserve">Journal of Affective Disorders. </w:t>
      </w:r>
      <w:r w:rsidR="00DD29DE">
        <w:rPr>
          <w:sz w:val="22"/>
          <w:szCs w:val="22"/>
        </w:rPr>
        <w:t xml:space="preserve">2013 </w:t>
      </w:r>
      <w:r w:rsidR="00D66766" w:rsidRPr="001356C3">
        <w:rPr>
          <w:sz w:val="22"/>
          <w:szCs w:val="22"/>
        </w:rPr>
        <w:t>147</w:t>
      </w:r>
      <w:r w:rsidR="009207B2" w:rsidRPr="001356C3">
        <w:rPr>
          <w:sz w:val="22"/>
          <w:szCs w:val="22"/>
        </w:rPr>
        <w:t>(1</w:t>
      </w:r>
      <w:r w:rsidR="00117C77">
        <w:rPr>
          <w:sz w:val="22"/>
          <w:szCs w:val="22"/>
        </w:rPr>
        <w:t>):</w:t>
      </w:r>
      <w:r w:rsidR="00D66766" w:rsidRPr="001356C3">
        <w:rPr>
          <w:sz w:val="22"/>
          <w:szCs w:val="22"/>
        </w:rPr>
        <w:t>397–400.</w:t>
      </w:r>
      <w:r w:rsidR="007A4DD6" w:rsidRPr="001356C3">
        <w:rPr>
          <w:sz w:val="22"/>
          <w:szCs w:val="22"/>
        </w:rPr>
        <w:t xml:space="preserve"> </w:t>
      </w:r>
      <w:r w:rsidR="00DD29DE" w:rsidRPr="00DD29DE">
        <w:rPr>
          <w:sz w:val="22"/>
          <w:szCs w:val="22"/>
        </w:rPr>
        <w:t xml:space="preserve">PMID: 22980403 </w:t>
      </w:r>
      <w:r w:rsidR="000C6F9A" w:rsidRPr="001356C3">
        <w:rPr>
          <w:rFonts w:cs="Arial"/>
          <w:sz w:val="22"/>
          <w:szCs w:val="22"/>
        </w:rPr>
        <w:t>PMCID:</w:t>
      </w:r>
      <w:r w:rsidR="001356C3">
        <w:rPr>
          <w:rFonts w:cs="Arial"/>
          <w:sz w:val="22"/>
          <w:szCs w:val="22"/>
        </w:rPr>
        <w:t xml:space="preserve"> </w:t>
      </w:r>
      <w:r w:rsidR="000C6F9A" w:rsidRPr="001356C3">
        <w:rPr>
          <w:rFonts w:cs="Arial"/>
          <w:sz w:val="22"/>
          <w:szCs w:val="22"/>
        </w:rPr>
        <w:t>PMC3526671</w:t>
      </w:r>
      <w:r w:rsidR="007A4DD6" w:rsidRPr="001356C3">
        <w:rPr>
          <w:rFonts w:cs="Arial"/>
          <w:sz w:val="22"/>
          <w:szCs w:val="22"/>
        </w:rPr>
        <w:t>.</w:t>
      </w:r>
    </w:p>
    <w:p w:rsidR="00453D3F" w:rsidRPr="001356C3" w:rsidRDefault="00597C68" w:rsidP="000D769B">
      <w:pPr>
        <w:pStyle w:val="ListParagraph"/>
        <w:numPr>
          <w:ilvl w:val="0"/>
          <w:numId w:val="12"/>
        </w:numPr>
        <w:rPr>
          <w:sz w:val="22"/>
          <w:szCs w:val="22"/>
        </w:rPr>
      </w:pPr>
      <w:r>
        <w:rPr>
          <w:b/>
          <w:sz w:val="22"/>
          <w:szCs w:val="22"/>
        </w:rPr>
        <w:t xml:space="preserve">Ladouceur </w:t>
      </w:r>
      <w:r w:rsidR="00453D3F" w:rsidRPr="001356C3">
        <w:rPr>
          <w:b/>
          <w:sz w:val="22"/>
          <w:szCs w:val="22"/>
        </w:rPr>
        <w:t>CD</w:t>
      </w:r>
      <w:r w:rsidR="00453D3F" w:rsidRPr="001356C3">
        <w:rPr>
          <w:sz w:val="22"/>
          <w:szCs w:val="22"/>
        </w:rPr>
        <w:t>, Diwadkar, V, White, R., Bass, J., Birmaher</w:t>
      </w:r>
      <w:r w:rsidR="00DD29DE">
        <w:rPr>
          <w:sz w:val="22"/>
          <w:szCs w:val="22"/>
        </w:rPr>
        <w:t xml:space="preserve">, B, Axelson, DA, Phillips ML. </w:t>
      </w:r>
      <w:r w:rsidR="00453D3F" w:rsidRPr="001356C3">
        <w:rPr>
          <w:sz w:val="22"/>
          <w:szCs w:val="22"/>
        </w:rPr>
        <w:t>Fronto</w:t>
      </w:r>
      <w:r w:rsidR="001356C3">
        <w:rPr>
          <w:sz w:val="22"/>
          <w:szCs w:val="22"/>
        </w:rPr>
        <w:t>-</w:t>
      </w:r>
      <w:r w:rsidR="00453D3F" w:rsidRPr="001356C3">
        <w:rPr>
          <w:sz w:val="22"/>
          <w:szCs w:val="22"/>
        </w:rPr>
        <w:t>limbic function in unaffected offspring at familial risk for bipolar disorder during an emotional working</w:t>
      </w:r>
      <w:r w:rsidR="001356C3">
        <w:rPr>
          <w:sz w:val="22"/>
          <w:szCs w:val="22"/>
        </w:rPr>
        <w:t xml:space="preserve"> </w:t>
      </w:r>
      <w:r w:rsidR="00453D3F" w:rsidRPr="001356C3">
        <w:rPr>
          <w:sz w:val="22"/>
          <w:szCs w:val="22"/>
        </w:rPr>
        <w:t>memory paradigm. Devel</w:t>
      </w:r>
      <w:r w:rsidR="00F61045" w:rsidRPr="001356C3">
        <w:rPr>
          <w:sz w:val="22"/>
          <w:szCs w:val="22"/>
        </w:rPr>
        <w:t>o</w:t>
      </w:r>
      <w:r w:rsidR="00DD29DE">
        <w:rPr>
          <w:sz w:val="22"/>
          <w:szCs w:val="22"/>
        </w:rPr>
        <w:t>pmental Cognitive Neuroscience. 2013 5</w:t>
      </w:r>
      <w:r w:rsidR="00117C77">
        <w:rPr>
          <w:sz w:val="22"/>
          <w:szCs w:val="22"/>
        </w:rPr>
        <w:t>:</w:t>
      </w:r>
      <w:r w:rsidR="00F61045" w:rsidRPr="001356C3">
        <w:rPr>
          <w:sz w:val="22"/>
          <w:szCs w:val="22"/>
        </w:rPr>
        <w:t>185-196.</w:t>
      </w:r>
      <w:r w:rsidR="00052738" w:rsidRPr="001356C3">
        <w:rPr>
          <w:sz w:val="22"/>
          <w:szCs w:val="22"/>
        </w:rPr>
        <w:t xml:space="preserve"> PMID:</w:t>
      </w:r>
      <w:r w:rsidR="00117C77">
        <w:rPr>
          <w:sz w:val="22"/>
          <w:szCs w:val="22"/>
        </w:rPr>
        <w:t xml:space="preserve"> </w:t>
      </w:r>
      <w:r w:rsidR="00052738" w:rsidRPr="001356C3">
        <w:rPr>
          <w:sz w:val="22"/>
          <w:szCs w:val="22"/>
        </w:rPr>
        <w:t>23590840</w:t>
      </w:r>
      <w:r w:rsidR="00DD29DE">
        <w:rPr>
          <w:sz w:val="22"/>
          <w:szCs w:val="22"/>
        </w:rPr>
        <w:t xml:space="preserve"> </w:t>
      </w:r>
      <w:r w:rsidR="00DD29DE" w:rsidRPr="00ED1E59">
        <w:rPr>
          <w:rFonts w:cs="Arial"/>
          <w:sz w:val="22"/>
          <w:szCs w:val="22"/>
        </w:rPr>
        <w:t>PMCID:</w:t>
      </w:r>
      <w:r w:rsidR="00DD29DE">
        <w:rPr>
          <w:rFonts w:cs="Arial"/>
          <w:sz w:val="22"/>
          <w:szCs w:val="22"/>
        </w:rPr>
        <w:t xml:space="preserve"> </w:t>
      </w:r>
      <w:r w:rsidR="000D769B" w:rsidRPr="000D769B">
        <w:rPr>
          <w:sz w:val="22"/>
          <w:szCs w:val="22"/>
        </w:rPr>
        <w:t>PMC3676715</w:t>
      </w:r>
      <w:r w:rsidR="00DD29DE">
        <w:rPr>
          <w:sz w:val="22"/>
          <w:szCs w:val="22"/>
        </w:rPr>
        <w:t>.</w:t>
      </w:r>
      <w:r w:rsidR="000D769B" w:rsidRPr="000D769B">
        <w:rPr>
          <w:sz w:val="22"/>
          <w:szCs w:val="22"/>
        </w:rPr>
        <w:t xml:space="preserve"> </w:t>
      </w:r>
    </w:p>
    <w:p w:rsidR="00453D3F" w:rsidRPr="001356C3" w:rsidRDefault="00427DCD" w:rsidP="00ED1E59">
      <w:pPr>
        <w:pStyle w:val="ListParagraph"/>
        <w:numPr>
          <w:ilvl w:val="0"/>
          <w:numId w:val="12"/>
        </w:numPr>
        <w:rPr>
          <w:sz w:val="22"/>
          <w:szCs w:val="22"/>
        </w:rPr>
      </w:pPr>
      <w:r w:rsidRPr="001356C3">
        <w:rPr>
          <w:sz w:val="22"/>
          <w:szCs w:val="22"/>
        </w:rPr>
        <w:t>Dil</w:t>
      </w:r>
      <w:r w:rsidR="00FF4930">
        <w:rPr>
          <w:sz w:val="22"/>
          <w:szCs w:val="22"/>
        </w:rPr>
        <w:t xml:space="preserve">er </w:t>
      </w:r>
      <w:r w:rsidR="000B68B2" w:rsidRPr="001356C3">
        <w:rPr>
          <w:sz w:val="22"/>
          <w:szCs w:val="22"/>
        </w:rPr>
        <w:t>RS</w:t>
      </w:r>
      <w:r w:rsidR="00453D3F" w:rsidRPr="001356C3">
        <w:rPr>
          <w:sz w:val="22"/>
          <w:szCs w:val="22"/>
        </w:rPr>
        <w:t xml:space="preserve">, </w:t>
      </w:r>
      <w:r w:rsidR="00453D3F" w:rsidRPr="001356C3">
        <w:rPr>
          <w:b/>
          <w:sz w:val="22"/>
          <w:szCs w:val="22"/>
        </w:rPr>
        <w:t>Lado</w:t>
      </w:r>
      <w:r w:rsidR="000B68B2" w:rsidRPr="001356C3">
        <w:rPr>
          <w:b/>
          <w:sz w:val="22"/>
          <w:szCs w:val="22"/>
        </w:rPr>
        <w:t>uceur</w:t>
      </w:r>
      <w:r w:rsidR="00FF4930">
        <w:rPr>
          <w:b/>
          <w:sz w:val="22"/>
          <w:szCs w:val="22"/>
        </w:rPr>
        <w:t xml:space="preserve"> </w:t>
      </w:r>
      <w:r w:rsidR="000B68B2" w:rsidRPr="001356C3">
        <w:rPr>
          <w:b/>
          <w:sz w:val="22"/>
          <w:szCs w:val="22"/>
        </w:rPr>
        <w:t>C</w:t>
      </w:r>
      <w:r w:rsidR="00453D3F" w:rsidRPr="001356C3">
        <w:rPr>
          <w:b/>
          <w:sz w:val="22"/>
          <w:szCs w:val="22"/>
        </w:rPr>
        <w:t>D</w:t>
      </w:r>
      <w:r w:rsidR="000B68B2" w:rsidRPr="001356C3">
        <w:rPr>
          <w:sz w:val="22"/>
          <w:szCs w:val="22"/>
        </w:rPr>
        <w:t>, Segreti</w:t>
      </w:r>
      <w:r w:rsidR="00FF4930">
        <w:rPr>
          <w:sz w:val="22"/>
          <w:szCs w:val="22"/>
        </w:rPr>
        <w:t xml:space="preserve"> </w:t>
      </w:r>
      <w:r w:rsidR="000B68B2" w:rsidRPr="001356C3">
        <w:rPr>
          <w:sz w:val="22"/>
          <w:szCs w:val="22"/>
        </w:rPr>
        <w:t>AM, Almeida</w:t>
      </w:r>
      <w:r w:rsidR="00FF4930">
        <w:rPr>
          <w:sz w:val="22"/>
          <w:szCs w:val="22"/>
        </w:rPr>
        <w:t xml:space="preserve"> JRC, Birmaher B, Axelson DA, </w:t>
      </w:r>
      <w:r w:rsidR="000B68B2" w:rsidRPr="001356C3">
        <w:rPr>
          <w:sz w:val="22"/>
          <w:szCs w:val="22"/>
        </w:rPr>
        <w:t>Phillips ML</w:t>
      </w:r>
      <w:r w:rsidR="00453D3F" w:rsidRPr="001356C3">
        <w:rPr>
          <w:sz w:val="22"/>
          <w:szCs w:val="22"/>
        </w:rPr>
        <w:t>,</w:t>
      </w:r>
      <w:r w:rsidR="001356C3">
        <w:rPr>
          <w:sz w:val="22"/>
          <w:szCs w:val="22"/>
        </w:rPr>
        <w:t xml:space="preserve"> </w:t>
      </w:r>
      <w:r w:rsidR="00264342" w:rsidRPr="001356C3">
        <w:rPr>
          <w:sz w:val="22"/>
          <w:szCs w:val="22"/>
        </w:rPr>
        <w:t>Pan</w:t>
      </w:r>
      <w:r w:rsidR="00FF4930">
        <w:rPr>
          <w:sz w:val="22"/>
          <w:szCs w:val="22"/>
        </w:rPr>
        <w:t xml:space="preserve"> L</w:t>
      </w:r>
      <w:r w:rsidR="00453D3F" w:rsidRPr="001356C3">
        <w:rPr>
          <w:sz w:val="22"/>
          <w:szCs w:val="22"/>
        </w:rPr>
        <w:t>. Neural correlates of treatment</w:t>
      </w:r>
      <w:r w:rsidR="00ED1E59">
        <w:rPr>
          <w:sz w:val="22"/>
          <w:szCs w:val="22"/>
        </w:rPr>
        <w:t xml:space="preserve"> response</w:t>
      </w:r>
      <w:r w:rsidR="00453D3F" w:rsidRPr="001356C3">
        <w:rPr>
          <w:sz w:val="22"/>
          <w:szCs w:val="22"/>
        </w:rPr>
        <w:t xml:space="preserve"> in depressed bipolar adolescents during emotion processing.</w:t>
      </w:r>
      <w:r w:rsidR="001356C3">
        <w:rPr>
          <w:sz w:val="22"/>
          <w:szCs w:val="22"/>
        </w:rPr>
        <w:t xml:space="preserve"> </w:t>
      </w:r>
      <w:r w:rsidR="00453D3F" w:rsidRPr="001356C3">
        <w:rPr>
          <w:sz w:val="22"/>
          <w:szCs w:val="22"/>
        </w:rPr>
        <w:t>Brain Imaging and Behaviors</w:t>
      </w:r>
      <w:r w:rsidR="00ED1E59">
        <w:rPr>
          <w:sz w:val="22"/>
          <w:szCs w:val="22"/>
        </w:rPr>
        <w:t xml:space="preserve">. 2013 </w:t>
      </w:r>
      <w:r w:rsidR="00264342" w:rsidRPr="001356C3">
        <w:rPr>
          <w:sz w:val="22"/>
          <w:szCs w:val="22"/>
        </w:rPr>
        <w:t>7</w:t>
      </w:r>
      <w:r w:rsidR="00FF4930">
        <w:rPr>
          <w:sz w:val="22"/>
          <w:szCs w:val="22"/>
        </w:rPr>
        <w:t>(2)</w:t>
      </w:r>
      <w:r w:rsidR="00ED1E59">
        <w:rPr>
          <w:sz w:val="22"/>
          <w:szCs w:val="22"/>
        </w:rPr>
        <w:t>:</w:t>
      </w:r>
      <w:r w:rsidR="00264342" w:rsidRPr="001356C3">
        <w:rPr>
          <w:sz w:val="22"/>
          <w:szCs w:val="22"/>
        </w:rPr>
        <w:t>227-235</w:t>
      </w:r>
      <w:r w:rsidR="00FF4930">
        <w:rPr>
          <w:sz w:val="22"/>
          <w:szCs w:val="22"/>
        </w:rPr>
        <w:t>.</w:t>
      </w:r>
      <w:r w:rsidR="00ED1E59">
        <w:rPr>
          <w:sz w:val="22"/>
          <w:szCs w:val="22"/>
        </w:rPr>
        <w:t xml:space="preserve"> </w:t>
      </w:r>
      <w:r w:rsidR="00ED1E59" w:rsidRPr="00ED1E59">
        <w:rPr>
          <w:sz w:val="22"/>
          <w:szCs w:val="22"/>
        </w:rPr>
        <w:t>PMID: 23355265</w:t>
      </w:r>
      <w:r w:rsidR="00ED1E59">
        <w:rPr>
          <w:sz w:val="22"/>
          <w:szCs w:val="22"/>
        </w:rPr>
        <w:t>.</w:t>
      </w:r>
    </w:p>
    <w:p w:rsidR="00ED1E59" w:rsidRDefault="000B68B2" w:rsidP="00ED1E59">
      <w:pPr>
        <w:pStyle w:val="ListParagraph"/>
        <w:numPr>
          <w:ilvl w:val="0"/>
          <w:numId w:val="12"/>
        </w:numPr>
        <w:rPr>
          <w:sz w:val="22"/>
          <w:szCs w:val="22"/>
        </w:rPr>
      </w:pPr>
      <w:r w:rsidRPr="00ED1E59">
        <w:rPr>
          <w:sz w:val="22"/>
          <w:szCs w:val="22"/>
        </w:rPr>
        <w:t>Diler</w:t>
      </w:r>
      <w:r w:rsidR="00FF4930" w:rsidRPr="00ED1E59">
        <w:rPr>
          <w:sz w:val="22"/>
          <w:szCs w:val="22"/>
        </w:rPr>
        <w:t xml:space="preserve"> </w:t>
      </w:r>
      <w:r w:rsidRPr="00ED1E59">
        <w:rPr>
          <w:sz w:val="22"/>
          <w:szCs w:val="22"/>
        </w:rPr>
        <w:t>RS</w:t>
      </w:r>
      <w:r w:rsidR="00427DCD" w:rsidRPr="00ED1E59">
        <w:rPr>
          <w:sz w:val="22"/>
          <w:szCs w:val="22"/>
        </w:rPr>
        <w:t xml:space="preserve">, Segreti AM, </w:t>
      </w:r>
      <w:r w:rsidRPr="00ED1E59">
        <w:rPr>
          <w:b/>
          <w:sz w:val="22"/>
          <w:szCs w:val="22"/>
        </w:rPr>
        <w:t>Ladouceur C</w:t>
      </w:r>
      <w:r w:rsidR="00427DCD" w:rsidRPr="00ED1E59">
        <w:rPr>
          <w:b/>
          <w:sz w:val="22"/>
          <w:szCs w:val="22"/>
        </w:rPr>
        <w:t>D</w:t>
      </w:r>
      <w:r w:rsidRPr="00ED1E59">
        <w:rPr>
          <w:sz w:val="22"/>
          <w:szCs w:val="22"/>
        </w:rPr>
        <w:t>, Almeida</w:t>
      </w:r>
      <w:r w:rsidR="00FF4930" w:rsidRPr="00ED1E59">
        <w:rPr>
          <w:sz w:val="22"/>
          <w:szCs w:val="22"/>
        </w:rPr>
        <w:t xml:space="preserve"> </w:t>
      </w:r>
      <w:r w:rsidRPr="00ED1E59">
        <w:rPr>
          <w:sz w:val="22"/>
          <w:szCs w:val="22"/>
        </w:rPr>
        <w:t>JRC, Birmaher B, Axelson DA, Phillips ML</w:t>
      </w:r>
      <w:r w:rsidR="00B0541D" w:rsidRPr="00ED1E59">
        <w:rPr>
          <w:sz w:val="22"/>
          <w:szCs w:val="22"/>
        </w:rPr>
        <w:t>, Pan</w:t>
      </w:r>
      <w:r w:rsidR="001356C3" w:rsidRPr="00ED1E59">
        <w:rPr>
          <w:sz w:val="22"/>
          <w:szCs w:val="22"/>
        </w:rPr>
        <w:t xml:space="preserve"> </w:t>
      </w:r>
      <w:r w:rsidRPr="00ED1E59">
        <w:rPr>
          <w:sz w:val="22"/>
          <w:szCs w:val="22"/>
        </w:rPr>
        <w:t>L</w:t>
      </w:r>
      <w:r w:rsidR="00FF4930" w:rsidRPr="00ED1E59">
        <w:rPr>
          <w:sz w:val="22"/>
          <w:szCs w:val="22"/>
        </w:rPr>
        <w:t>.</w:t>
      </w:r>
      <w:r w:rsidR="00427DCD" w:rsidRPr="00ED1E59">
        <w:rPr>
          <w:sz w:val="22"/>
          <w:szCs w:val="22"/>
        </w:rPr>
        <w:t xml:space="preserve"> Neural correlates of treatment in adolescents with bipolar depression during response inhibition.</w:t>
      </w:r>
      <w:r w:rsidR="001356C3" w:rsidRPr="00ED1E59">
        <w:rPr>
          <w:sz w:val="22"/>
          <w:szCs w:val="22"/>
        </w:rPr>
        <w:t xml:space="preserve"> </w:t>
      </w:r>
      <w:r w:rsidR="00427DCD" w:rsidRPr="00ED1E59">
        <w:rPr>
          <w:sz w:val="22"/>
          <w:szCs w:val="22"/>
        </w:rPr>
        <w:t>Journal of Child and Adolescent Psychopharmacology</w:t>
      </w:r>
      <w:r w:rsidR="00FF4930" w:rsidRPr="00ED1E59">
        <w:rPr>
          <w:sz w:val="22"/>
          <w:szCs w:val="22"/>
        </w:rPr>
        <w:t>. 2013,</w:t>
      </w:r>
      <w:r w:rsidR="007A4DD6" w:rsidRPr="00ED1E59">
        <w:rPr>
          <w:sz w:val="22"/>
          <w:szCs w:val="22"/>
        </w:rPr>
        <w:t xml:space="preserve"> </w:t>
      </w:r>
      <w:r w:rsidR="00561F1B" w:rsidRPr="00ED1E59">
        <w:rPr>
          <w:sz w:val="22"/>
          <w:szCs w:val="22"/>
        </w:rPr>
        <w:t>23(3):214-21. PMID:</w:t>
      </w:r>
      <w:r w:rsidR="00ED1E59">
        <w:rPr>
          <w:sz w:val="22"/>
          <w:szCs w:val="22"/>
        </w:rPr>
        <w:t xml:space="preserve"> </w:t>
      </w:r>
      <w:r w:rsidR="00561F1B" w:rsidRPr="00ED1E59">
        <w:rPr>
          <w:sz w:val="22"/>
          <w:szCs w:val="22"/>
        </w:rPr>
        <w:t>23607410</w:t>
      </w:r>
      <w:r w:rsidR="00DD29DE">
        <w:rPr>
          <w:sz w:val="22"/>
          <w:szCs w:val="22"/>
        </w:rPr>
        <w:t xml:space="preserve"> </w:t>
      </w:r>
      <w:r w:rsidR="00ED1E59" w:rsidRPr="00ED1E59">
        <w:rPr>
          <w:sz w:val="22"/>
          <w:szCs w:val="22"/>
        </w:rPr>
        <w:t>PMCID: PMC3678567</w:t>
      </w:r>
      <w:r w:rsidR="00ED1E59">
        <w:rPr>
          <w:sz w:val="22"/>
          <w:szCs w:val="22"/>
        </w:rPr>
        <w:t>.</w:t>
      </w:r>
    </w:p>
    <w:p w:rsidR="00913D59" w:rsidRPr="00ED1E59" w:rsidRDefault="000275B9" w:rsidP="00ED1E59">
      <w:pPr>
        <w:pStyle w:val="ListParagraph"/>
        <w:numPr>
          <w:ilvl w:val="0"/>
          <w:numId w:val="12"/>
        </w:numPr>
        <w:rPr>
          <w:sz w:val="22"/>
          <w:szCs w:val="22"/>
        </w:rPr>
      </w:pPr>
      <w:r>
        <w:rPr>
          <w:sz w:val="22"/>
          <w:szCs w:val="22"/>
        </w:rPr>
        <w:t>Oliveira L</w:t>
      </w:r>
      <w:r w:rsidR="00913D59" w:rsidRPr="00ED1E59">
        <w:rPr>
          <w:sz w:val="22"/>
          <w:szCs w:val="22"/>
        </w:rPr>
        <w:t xml:space="preserve">, </w:t>
      </w:r>
      <w:r w:rsidR="00913D59" w:rsidRPr="00ED1E59">
        <w:rPr>
          <w:b/>
          <w:sz w:val="22"/>
          <w:szCs w:val="22"/>
        </w:rPr>
        <w:t>Ladouceur CD</w:t>
      </w:r>
      <w:r w:rsidR="00913D59" w:rsidRPr="00ED1E59">
        <w:rPr>
          <w:sz w:val="22"/>
          <w:szCs w:val="22"/>
        </w:rPr>
        <w:t>, Phillips ML, Brammer M, Mourão-Miranda J. What does</w:t>
      </w:r>
      <w:r w:rsidR="001356C3" w:rsidRPr="00ED1E59">
        <w:rPr>
          <w:sz w:val="22"/>
          <w:szCs w:val="22"/>
        </w:rPr>
        <w:t xml:space="preserve"> </w:t>
      </w:r>
      <w:r w:rsidR="00913D59" w:rsidRPr="00ED1E59">
        <w:rPr>
          <w:sz w:val="22"/>
          <w:szCs w:val="22"/>
        </w:rPr>
        <w:t>brain response to neutral faces tell us about major depression? Evidence from machine learning and fMRI.</w:t>
      </w:r>
      <w:r w:rsidR="001356C3" w:rsidRPr="00ED1E59">
        <w:rPr>
          <w:sz w:val="22"/>
          <w:szCs w:val="22"/>
        </w:rPr>
        <w:t xml:space="preserve"> </w:t>
      </w:r>
      <w:r w:rsidR="00913D59" w:rsidRPr="00ED1E59">
        <w:rPr>
          <w:sz w:val="22"/>
          <w:szCs w:val="22"/>
        </w:rPr>
        <w:t>PLoS ONE. 2013 8(4):e60121. do</w:t>
      </w:r>
      <w:r w:rsidR="00ED1E59">
        <w:rPr>
          <w:sz w:val="22"/>
          <w:szCs w:val="22"/>
        </w:rPr>
        <w:t xml:space="preserve">i: 10.1371/journal.pone.0060121. </w:t>
      </w:r>
      <w:r w:rsidR="00ED1E59" w:rsidRPr="00ED1E59">
        <w:rPr>
          <w:sz w:val="22"/>
          <w:szCs w:val="22"/>
        </w:rPr>
        <w:t>PMID: 23560073</w:t>
      </w:r>
      <w:r w:rsidR="00913D59" w:rsidRPr="00ED1E59">
        <w:rPr>
          <w:sz w:val="22"/>
          <w:szCs w:val="22"/>
        </w:rPr>
        <w:t xml:space="preserve"> </w:t>
      </w:r>
      <w:r w:rsidR="00160C86" w:rsidRPr="00ED1E59">
        <w:rPr>
          <w:rFonts w:cs="Arial"/>
          <w:sz w:val="22"/>
          <w:szCs w:val="22"/>
        </w:rPr>
        <w:t>PMCID:</w:t>
      </w:r>
      <w:r w:rsidR="00ED1E59">
        <w:rPr>
          <w:rFonts w:cs="Arial"/>
          <w:sz w:val="22"/>
          <w:szCs w:val="22"/>
        </w:rPr>
        <w:t xml:space="preserve"> </w:t>
      </w:r>
      <w:r w:rsidR="00160C86" w:rsidRPr="00ED1E59">
        <w:rPr>
          <w:rFonts w:cs="Arial"/>
          <w:sz w:val="22"/>
          <w:szCs w:val="22"/>
        </w:rPr>
        <w:t>PMC3613341.</w:t>
      </w:r>
    </w:p>
    <w:p w:rsidR="00960064" w:rsidRPr="001356C3" w:rsidRDefault="00960064" w:rsidP="00ED1E59">
      <w:pPr>
        <w:pStyle w:val="ListParagraph"/>
        <w:numPr>
          <w:ilvl w:val="0"/>
          <w:numId w:val="12"/>
        </w:numPr>
        <w:rPr>
          <w:sz w:val="22"/>
          <w:szCs w:val="22"/>
        </w:rPr>
      </w:pPr>
      <w:r w:rsidRPr="001356C3">
        <w:rPr>
          <w:sz w:val="22"/>
          <w:szCs w:val="22"/>
        </w:rPr>
        <w:t>Birmaher B., Goldstein B., Axelson DA, Monk K, Hick</w:t>
      </w:r>
      <w:r w:rsidR="00FF4930">
        <w:rPr>
          <w:sz w:val="22"/>
          <w:szCs w:val="22"/>
        </w:rPr>
        <w:t>e</w:t>
      </w:r>
      <w:r w:rsidRPr="001356C3">
        <w:rPr>
          <w:sz w:val="22"/>
          <w:szCs w:val="22"/>
        </w:rPr>
        <w:t>y MB, Fan J, Iyengar S, Ha W, Brent D,</w:t>
      </w:r>
      <w:r w:rsidR="001356C3">
        <w:rPr>
          <w:sz w:val="22"/>
          <w:szCs w:val="22"/>
        </w:rPr>
        <w:t xml:space="preserve"> </w:t>
      </w:r>
      <w:r w:rsidRPr="001356C3">
        <w:rPr>
          <w:b/>
          <w:sz w:val="22"/>
          <w:szCs w:val="22"/>
        </w:rPr>
        <w:t>Ladouceur CD</w:t>
      </w:r>
      <w:r w:rsidRPr="001356C3">
        <w:rPr>
          <w:sz w:val="22"/>
          <w:szCs w:val="22"/>
        </w:rPr>
        <w:t xml:space="preserve">, Sakolsky D, Kupfer D. </w:t>
      </w:r>
      <w:r w:rsidR="00F1615F" w:rsidRPr="001356C3">
        <w:rPr>
          <w:sz w:val="22"/>
          <w:szCs w:val="22"/>
        </w:rPr>
        <w:t>Mood l</w:t>
      </w:r>
      <w:r w:rsidRPr="001356C3">
        <w:rPr>
          <w:sz w:val="22"/>
          <w:szCs w:val="22"/>
        </w:rPr>
        <w:t>ability</w:t>
      </w:r>
      <w:r w:rsidR="00F1615F" w:rsidRPr="001356C3">
        <w:rPr>
          <w:sz w:val="22"/>
          <w:szCs w:val="22"/>
        </w:rPr>
        <w:t xml:space="preserve"> symptomatology among o</w:t>
      </w:r>
      <w:r w:rsidRPr="001356C3">
        <w:rPr>
          <w:sz w:val="22"/>
          <w:szCs w:val="22"/>
        </w:rPr>
        <w:t>ffspring</w:t>
      </w:r>
      <w:r w:rsidR="001356C3">
        <w:rPr>
          <w:sz w:val="22"/>
          <w:szCs w:val="22"/>
        </w:rPr>
        <w:t xml:space="preserve"> </w:t>
      </w:r>
      <w:r w:rsidR="00F1615F" w:rsidRPr="001356C3">
        <w:rPr>
          <w:sz w:val="22"/>
          <w:szCs w:val="22"/>
        </w:rPr>
        <w:t>of p</w:t>
      </w:r>
      <w:r w:rsidRPr="001356C3">
        <w:rPr>
          <w:sz w:val="22"/>
          <w:szCs w:val="22"/>
        </w:rPr>
        <w:t xml:space="preserve">arents with </w:t>
      </w:r>
      <w:r w:rsidR="00F1615F" w:rsidRPr="001356C3">
        <w:rPr>
          <w:sz w:val="22"/>
          <w:szCs w:val="22"/>
        </w:rPr>
        <w:t>b</w:t>
      </w:r>
      <w:r w:rsidRPr="001356C3">
        <w:rPr>
          <w:sz w:val="22"/>
          <w:szCs w:val="22"/>
        </w:rPr>
        <w:t xml:space="preserve">ipolar </w:t>
      </w:r>
      <w:r w:rsidR="00F1615F" w:rsidRPr="001356C3">
        <w:rPr>
          <w:sz w:val="22"/>
          <w:szCs w:val="22"/>
        </w:rPr>
        <w:t>d</w:t>
      </w:r>
      <w:r w:rsidRPr="001356C3">
        <w:rPr>
          <w:sz w:val="22"/>
          <w:szCs w:val="22"/>
        </w:rPr>
        <w:t xml:space="preserve">isorder and </w:t>
      </w:r>
      <w:r w:rsidR="00F1615F" w:rsidRPr="001356C3">
        <w:rPr>
          <w:sz w:val="22"/>
          <w:szCs w:val="22"/>
        </w:rPr>
        <w:t>c</w:t>
      </w:r>
      <w:r w:rsidRPr="001356C3">
        <w:rPr>
          <w:sz w:val="22"/>
          <w:szCs w:val="22"/>
        </w:rPr>
        <w:t xml:space="preserve">ommunity </w:t>
      </w:r>
      <w:r w:rsidR="00F1615F" w:rsidRPr="001356C3">
        <w:rPr>
          <w:sz w:val="22"/>
          <w:szCs w:val="22"/>
        </w:rPr>
        <w:t>c</w:t>
      </w:r>
      <w:r w:rsidRPr="001356C3">
        <w:rPr>
          <w:sz w:val="22"/>
          <w:szCs w:val="22"/>
        </w:rPr>
        <w:t>ontrols.</w:t>
      </w:r>
      <w:r w:rsidR="006852A2" w:rsidRPr="001356C3">
        <w:rPr>
          <w:sz w:val="22"/>
          <w:szCs w:val="22"/>
        </w:rPr>
        <w:t xml:space="preserve"> </w:t>
      </w:r>
      <w:r w:rsidR="00C95C4B" w:rsidRPr="001356C3">
        <w:rPr>
          <w:sz w:val="22"/>
          <w:szCs w:val="22"/>
        </w:rPr>
        <w:t xml:space="preserve">Bipolar Disorders. </w:t>
      </w:r>
      <w:r w:rsidR="00ED1E59">
        <w:rPr>
          <w:sz w:val="22"/>
          <w:szCs w:val="22"/>
        </w:rPr>
        <w:t xml:space="preserve">2013 </w:t>
      </w:r>
      <w:r w:rsidR="00C95C4B" w:rsidRPr="001356C3">
        <w:rPr>
          <w:sz w:val="22"/>
          <w:szCs w:val="22"/>
        </w:rPr>
        <w:t xml:space="preserve">15(3):253-63. </w:t>
      </w:r>
      <w:r w:rsidR="00ED1E59" w:rsidRPr="00ED1E59">
        <w:rPr>
          <w:sz w:val="22"/>
          <w:szCs w:val="22"/>
        </w:rPr>
        <w:t>PMID: 23551755</w:t>
      </w:r>
      <w:r w:rsidR="00ED1E59">
        <w:rPr>
          <w:sz w:val="22"/>
          <w:szCs w:val="22"/>
        </w:rPr>
        <w:t xml:space="preserve">. </w:t>
      </w:r>
      <w:r w:rsidR="00ED1E59" w:rsidRPr="00ED1E59">
        <w:rPr>
          <w:sz w:val="22"/>
          <w:szCs w:val="22"/>
        </w:rPr>
        <w:t>PMCID: PMC3644367</w:t>
      </w:r>
      <w:r w:rsidR="00ED1E59">
        <w:rPr>
          <w:sz w:val="22"/>
          <w:szCs w:val="22"/>
        </w:rPr>
        <w:t>.</w:t>
      </w:r>
    </w:p>
    <w:p w:rsidR="00B6162F" w:rsidRPr="001356C3" w:rsidRDefault="00B6162F" w:rsidP="00DD29DE">
      <w:pPr>
        <w:pStyle w:val="ListParagraph"/>
        <w:numPr>
          <w:ilvl w:val="0"/>
          <w:numId w:val="12"/>
        </w:numPr>
        <w:rPr>
          <w:sz w:val="22"/>
          <w:szCs w:val="22"/>
        </w:rPr>
      </w:pPr>
      <w:r w:rsidRPr="001356C3">
        <w:rPr>
          <w:sz w:val="22"/>
          <w:szCs w:val="22"/>
        </w:rPr>
        <w:t xml:space="preserve">Silk JS, Sheeber L, Tan PZ, </w:t>
      </w:r>
      <w:r w:rsidRPr="001356C3">
        <w:rPr>
          <w:b/>
          <w:sz w:val="22"/>
          <w:szCs w:val="22"/>
        </w:rPr>
        <w:t>Ladouceur CD</w:t>
      </w:r>
      <w:r w:rsidRPr="001356C3">
        <w:rPr>
          <w:sz w:val="22"/>
          <w:szCs w:val="22"/>
        </w:rPr>
        <w:t>, Forbes EE, McMakin DL, Dahl RE, Siegle GJ, Kendall PC,</w:t>
      </w:r>
      <w:r w:rsidR="001356C3">
        <w:rPr>
          <w:sz w:val="22"/>
          <w:szCs w:val="22"/>
        </w:rPr>
        <w:t xml:space="preserve"> </w:t>
      </w:r>
      <w:r w:rsidR="00FF4930">
        <w:rPr>
          <w:sz w:val="22"/>
          <w:szCs w:val="22"/>
        </w:rPr>
        <w:t>Mannarino A, Ryan ND</w:t>
      </w:r>
      <w:r w:rsidR="00D42493" w:rsidRPr="001356C3">
        <w:rPr>
          <w:sz w:val="22"/>
          <w:szCs w:val="22"/>
        </w:rPr>
        <w:t>.</w:t>
      </w:r>
      <w:r w:rsidRPr="001356C3">
        <w:rPr>
          <w:sz w:val="22"/>
          <w:szCs w:val="22"/>
        </w:rPr>
        <w:t xml:space="preserve"> </w:t>
      </w:r>
      <w:r w:rsidR="00D42493" w:rsidRPr="001356C3">
        <w:rPr>
          <w:sz w:val="22"/>
          <w:szCs w:val="22"/>
        </w:rPr>
        <w:t>"You can do it!": The role of parental encouragement of bravery in child</w:t>
      </w:r>
      <w:r w:rsidR="001356C3">
        <w:rPr>
          <w:sz w:val="22"/>
          <w:szCs w:val="22"/>
        </w:rPr>
        <w:t xml:space="preserve"> </w:t>
      </w:r>
      <w:r w:rsidR="00D42493" w:rsidRPr="001356C3">
        <w:rPr>
          <w:sz w:val="22"/>
          <w:szCs w:val="22"/>
        </w:rPr>
        <w:t xml:space="preserve">anxiety </w:t>
      </w:r>
      <w:r w:rsidR="00D42493" w:rsidRPr="001356C3">
        <w:rPr>
          <w:sz w:val="22"/>
          <w:szCs w:val="22"/>
        </w:rPr>
        <w:lastRenderedPageBreak/>
        <w:t>treatmen</w:t>
      </w:r>
      <w:r w:rsidR="00FF4930">
        <w:rPr>
          <w:sz w:val="22"/>
          <w:szCs w:val="22"/>
        </w:rPr>
        <w:t>t. Jou</w:t>
      </w:r>
      <w:r w:rsidR="00DD29DE">
        <w:rPr>
          <w:sz w:val="22"/>
          <w:szCs w:val="22"/>
        </w:rPr>
        <w:t xml:space="preserve">rnal of Anxiety Disorders. 2013 </w:t>
      </w:r>
      <w:r w:rsidR="00117C77">
        <w:rPr>
          <w:sz w:val="22"/>
          <w:szCs w:val="22"/>
        </w:rPr>
        <w:t>27(5):</w:t>
      </w:r>
      <w:r w:rsidR="00D42493" w:rsidRPr="001356C3">
        <w:rPr>
          <w:sz w:val="22"/>
          <w:szCs w:val="22"/>
        </w:rPr>
        <w:t>439-446.</w:t>
      </w:r>
      <w:r w:rsidR="00DD29DE">
        <w:rPr>
          <w:sz w:val="22"/>
          <w:szCs w:val="22"/>
        </w:rPr>
        <w:t xml:space="preserve"> </w:t>
      </w:r>
      <w:r w:rsidR="00DD29DE" w:rsidRPr="00DD29DE">
        <w:rPr>
          <w:sz w:val="22"/>
          <w:szCs w:val="22"/>
        </w:rPr>
        <w:t>PMID: 23851000</w:t>
      </w:r>
      <w:r w:rsidR="00DD29DE">
        <w:rPr>
          <w:sz w:val="22"/>
          <w:szCs w:val="22"/>
        </w:rPr>
        <w:t xml:space="preserve"> </w:t>
      </w:r>
      <w:r w:rsidR="00DD29DE" w:rsidRPr="00DD29DE">
        <w:rPr>
          <w:sz w:val="22"/>
          <w:szCs w:val="22"/>
        </w:rPr>
        <w:t>PMCID: PMC3766422</w:t>
      </w:r>
      <w:r w:rsidR="00DD29DE">
        <w:rPr>
          <w:sz w:val="22"/>
          <w:szCs w:val="22"/>
        </w:rPr>
        <w:t>.</w:t>
      </w:r>
    </w:p>
    <w:p w:rsidR="004E3A35" w:rsidRPr="001356C3" w:rsidRDefault="005A782E" w:rsidP="00ED1E59">
      <w:pPr>
        <w:pStyle w:val="ListParagraph"/>
        <w:numPr>
          <w:ilvl w:val="0"/>
          <w:numId w:val="12"/>
        </w:numPr>
        <w:rPr>
          <w:sz w:val="22"/>
          <w:szCs w:val="22"/>
        </w:rPr>
      </w:pPr>
      <w:r w:rsidRPr="001356C3">
        <w:rPr>
          <w:sz w:val="22"/>
          <w:szCs w:val="22"/>
        </w:rPr>
        <w:t xml:space="preserve">Diler RS, Almeida JR, </w:t>
      </w:r>
      <w:r w:rsidRPr="001356C3">
        <w:rPr>
          <w:b/>
          <w:sz w:val="22"/>
          <w:szCs w:val="22"/>
        </w:rPr>
        <w:t>Ladouceur CD</w:t>
      </w:r>
      <w:r w:rsidRPr="001356C3">
        <w:rPr>
          <w:sz w:val="22"/>
          <w:szCs w:val="22"/>
        </w:rPr>
        <w:t>, Birmaher B, Axelson A, Phillips ML.</w:t>
      </w:r>
      <w:r w:rsidR="00FF4930">
        <w:rPr>
          <w:sz w:val="22"/>
          <w:szCs w:val="22"/>
        </w:rPr>
        <w:t xml:space="preserve"> </w:t>
      </w:r>
      <w:r w:rsidRPr="001356C3">
        <w:rPr>
          <w:sz w:val="22"/>
          <w:szCs w:val="22"/>
        </w:rPr>
        <w:t>Neural activity to intense positive versus negative stimuli can help differentiate bipolar disorder from unipolar major depressive disorder in depressed adolescents: A pilot f</w:t>
      </w:r>
      <w:r w:rsidR="00FF4930">
        <w:rPr>
          <w:sz w:val="22"/>
          <w:szCs w:val="22"/>
        </w:rPr>
        <w:t>MRI s</w:t>
      </w:r>
      <w:r w:rsidR="00ED1E59">
        <w:rPr>
          <w:sz w:val="22"/>
          <w:szCs w:val="22"/>
        </w:rPr>
        <w:t xml:space="preserve">tudy. Psychiatry Research. 2013 </w:t>
      </w:r>
      <w:r w:rsidR="00264342" w:rsidRPr="001356C3">
        <w:rPr>
          <w:sz w:val="22"/>
          <w:szCs w:val="22"/>
        </w:rPr>
        <w:t>214</w:t>
      </w:r>
      <w:r w:rsidR="00ED1E59">
        <w:rPr>
          <w:sz w:val="22"/>
          <w:szCs w:val="22"/>
        </w:rPr>
        <w:t>(3)</w:t>
      </w:r>
      <w:r w:rsidR="00117C77">
        <w:rPr>
          <w:sz w:val="22"/>
          <w:szCs w:val="22"/>
        </w:rPr>
        <w:t>:</w:t>
      </w:r>
      <w:r w:rsidR="00264342" w:rsidRPr="001356C3">
        <w:rPr>
          <w:sz w:val="22"/>
          <w:szCs w:val="22"/>
        </w:rPr>
        <w:t>277-284.</w:t>
      </w:r>
      <w:r w:rsidR="00ED1E59">
        <w:rPr>
          <w:sz w:val="22"/>
          <w:szCs w:val="22"/>
        </w:rPr>
        <w:t xml:space="preserve"> </w:t>
      </w:r>
      <w:r w:rsidR="00ED1E59" w:rsidRPr="00ED1E59">
        <w:rPr>
          <w:sz w:val="22"/>
          <w:szCs w:val="22"/>
        </w:rPr>
        <w:t>PMID: 24080517</w:t>
      </w:r>
      <w:r w:rsidR="00ED1E59">
        <w:rPr>
          <w:sz w:val="22"/>
          <w:szCs w:val="22"/>
        </w:rPr>
        <w:t xml:space="preserve"> </w:t>
      </w:r>
      <w:r w:rsidR="00ED1E59" w:rsidRPr="00ED1E59">
        <w:rPr>
          <w:sz w:val="22"/>
          <w:szCs w:val="22"/>
        </w:rPr>
        <w:t>PMCID: PMC3856642</w:t>
      </w:r>
      <w:r w:rsidR="00DD29DE">
        <w:rPr>
          <w:sz w:val="22"/>
          <w:szCs w:val="22"/>
        </w:rPr>
        <w:t>.</w:t>
      </w:r>
    </w:p>
    <w:p w:rsidR="00BF4D88" w:rsidRPr="001356C3" w:rsidRDefault="009517D7" w:rsidP="00ED1E59">
      <w:pPr>
        <w:pStyle w:val="ListParagraph"/>
        <w:numPr>
          <w:ilvl w:val="0"/>
          <w:numId w:val="12"/>
        </w:numPr>
        <w:rPr>
          <w:sz w:val="22"/>
          <w:szCs w:val="22"/>
        </w:rPr>
      </w:pPr>
      <w:r w:rsidRPr="001356C3">
        <w:rPr>
          <w:sz w:val="22"/>
          <w:szCs w:val="22"/>
        </w:rPr>
        <w:t xml:space="preserve">Tavitian LR, </w:t>
      </w:r>
      <w:r w:rsidRPr="001356C3">
        <w:rPr>
          <w:b/>
          <w:sz w:val="22"/>
          <w:szCs w:val="22"/>
        </w:rPr>
        <w:t>Ladouceur CD</w:t>
      </w:r>
      <w:r w:rsidRPr="001356C3">
        <w:rPr>
          <w:sz w:val="22"/>
          <w:szCs w:val="22"/>
        </w:rPr>
        <w:t xml:space="preserve">, Nahas Z, Khater </w:t>
      </w:r>
      <w:r w:rsidR="00E86A95">
        <w:rPr>
          <w:sz w:val="22"/>
          <w:szCs w:val="22"/>
        </w:rPr>
        <w:t>B, Brent D, Maalouf F</w:t>
      </w:r>
      <w:r w:rsidRPr="001356C3">
        <w:rPr>
          <w:sz w:val="22"/>
          <w:szCs w:val="22"/>
        </w:rPr>
        <w:t>. Neutral face distracters</w:t>
      </w:r>
      <w:r w:rsidR="001356C3">
        <w:rPr>
          <w:sz w:val="22"/>
          <w:szCs w:val="22"/>
        </w:rPr>
        <w:t xml:space="preserve"> </w:t>
      </w:r>
      <w:r w:rsidRPr="001356C3">
        <w:rPr>
          <w:sz w:val="22"/>
          <w:szCs w:val="22"/>
        </w:rPr>
        <w:t>differentiates performance between depressed and healthy adolescents during an emotional working memory</w:t>
      </w:r>
      <w:r w:rsidR="001356C3">
        <w:rPr>
          <w:sz w:val="22"/>
          <w:szCs w:val="22"/>
        </w:rPr>
        <w:t xml:space="preserve"> </w:t>
      </w:r>
      <w:r w:rsidRPr="001356C3">
        <w:rPr>
          <w:sz w:val="22"/>
          <w:szCs w:val="22"/>
        </w:rPr>
        <w:t>task. European Child &amp; Adolescent Psychiatry</w:t>
      </w:r>
      <w:r w:rsidR="00BB7514" w:rsidRPr="001356C3">
        <w:rPr>
          <w:sz w:val="22"/>
          <w:szCs w:val="22"/>
        </w:rPr>
        <w:t>.</w:t>
      </w:r>
      <w:r w:rsidR="00ED1E59">
        <w:rPr>
          <w:sz w:val="22"/>
          <w:szCs w:val="22"/>
        </w:rPr>
        <w:t xml:space="preserve"> 2014 </w:t>
      </w:r>
      <w:r w:rsidR="00DD29DE">
        <w:rPr>
          <w:sz w:val="22"/>
          <w:szCs w:val="22"/>
        </w:rPr>
        <w:t>23(8)</w:t>
      </w:r>
      <w:r w:rsidR="00117C77">
        <w:rPr>
          <w:sz w:val="22"/>
          <w:szCs w:val="22"/>
        </w:rPr>
        <w:t>:</w:t>
      </w:r>
      <w:r w:rsidR="00E86A95">
        <w:rPr>
          <w:sz w:val="22"/>
          <w:szCs w:val="22"/>
        </w:rPr>
        <w:t>659-667.</w:t>
      </w:r>
      <w:r w:rsidR="00ED1E59">
        <w:rPr>
          <w:sz w:val="22"/>
          <w:szCs w:val="22"/>
        </w:rPr>
        <w:t xml:space="preserve"> </w:t>
      </w:r>
      <w:r w:rsidR="00ED1E59" w:rsidRPr="00ED1E59">
        <w:rPr>
          <w:sz w:val="22"/>
          <w:szCs w:val="22"/>
        </w:rPr>
        <w:t>PMID: 24248754</w:t>
      </w:r>
      <w:r w:rsidR="00ED1E59">
        <w:rPr>
          <w:sz w:val="22"/>
          <w:szCs w:val="22"/>
        </w:rPr>
        <w:t>.</w:t>
      </w:r>
    </w:p>
    <w:p w:rsidR="00DA6105" w:rsidRPr="008E7F6B" w:rsidRDefault="00BF4D88" w:rsidP="00DD29DE">
      <w:pPr>
        <w:pStyle w:val="ListParagraph"/>
        <w:numPr>
          <w:ilvl w:val="0"/>
          <w:numId w:val="12"/>
        </w:numPr>
        <w:rPr>
          <w:sz w:val="22"/>
          <w:szCs w:val="22"/>
        </w:rPr>
      </w:pPr>
      <w:r w:rsidRPr="001356C3">
        <w:rPr>
          <w:sz w:val="22"/>
          <w:szCs w:val="22"/>
        </w:rPr>
        <w:t xml:space="preserve">Diler RS, Pan LA, Segreti AM, </w:t>
      </w:r>
      <w:r w:rsidRPr="001356C3">
        <w:rPr>
          <w:b/>
          <w:sz w:val="22"/>
          <w:szCs w:val="22"/>
        </w:rPr>
        <w:t>Ladouceur CD</w:t>
      </w:r>
      <w:r w:rsidRPr="001356C3">
        <w:rPr>
          <w:sz w:val="22"/>
          <w:szCs w:val="22"/>
        </w:rPr>
        <w:t>, Forbes E</w:t>
      </w:r>
      <w:r w:rsidR="00FF4930">
        <w:rPr>
          <w:sz w:val="22"/>
          <w:szCs w:val="22"/>
        </w:rPr>
        <w:t>E</w:t>
      </w:r>
      <w:r w:rsidRPr="001356C3">
        <w:rPr>
          <w:sz w:val="22"/>
          <w:szCs w:val="22"/>
        </w:rPr>
        <w:t>, Romero-Cela S, Almeida JR</w:t>
      </w:r>
      <w:r w:rsidR="00FF4930">
        <w:rPr>
          <w:sz w:val="22"/>
          <w:szCs w:val="22"/>
        </w:rPr>
        <w:t>C</w:t>
      </w:r>
      <w:r w:rsidRPr="001356C3">
        <w:rPr>
          <w:sz w:val="22"/>
          <w:szCs w:val="22"/>
        </w:rPr>
        <w:t>, Birmaher B, Axelson</w:t>
      </w:r>
      <w:r w:rsidR="001356C3">
        <w:rPr>
          <w:sz w:val="22"/>
          <w:szCs w:val="22"/>
        </w:rPr>
        <w:t xml:space="preserve"> </w:t>
      </w:r>
      <w:r w:rsidRPr="001356C3">
        <w:rPr>
          <w:sz w:val="22"/>
          <w:szCs w:val="22"/>
        </w:rPr>
        <w:t>D</w:t>
      </w:r>
      <w:r w:rsidR="00FF4930">
        <w:rPr>
          <w:sz w:val="22"/>
          <w:szCs w:val="22"/>
        </w:rPr>
        <w:t>A</w:t>
      </w:r>
      <w:r w:rsidR="00E86A95">
        <w:rPr>
          <w:sz w:val="22"/>
          <w:szCs w:val="22"/>
        </w:rPr>
        <w:t>, Phillips ML</w:t>
      </w:r>
      <w:r w:rsidRPr="001356C3">
        <w:rPr>
          <w:sz w:val="22"/>
          <w:szCs w:val="22"/>
        </w:rPr>
        <w:t>. Differential anterior cingulate activity during response inhibition in depressed</w:t>
      </w:r>
      <w:r w:rsidR="001356C3">
        <w:rPr>
          <w:sz w:val="22"/>
          <w:szCs w:val="22"/>
        </w:rPr>
        <w:t xml:space="preserve"> </w:t>
      </w:r>
      <w:r w:rsidRPr="001356C3">
        <w:rPr>
          <w:sz w:val="22"/>
          <w:szCs w:val="22"/>
        </w:rPr>
        <w:t>adolescents with bipolar and unipolar major depressive disorder. Journal of the Canadian Academy of Child</w:t>
      </w:r>
      <w:r w:rsidR="001356C3">
        <w:rPr>
          <w:sz w:val="22"/>
          <w:szCs w:val="22"/>
        </w:rPr>
        <w:t xml:space="preserve"> </w:t>
      </w:r>
      <w:r w:rsidRPr="008E7F6B">
        <w:rPr>
          <w:sz w:val="22"/>
          <w:szCs w:val="22"/>
        </w:rPr>
        <w:t>and Adolescent Psychiatry.</w:t>
      </w:r>
      <w:r w:rsidR="00DA6105" w:rsidRPr="008E7F6B">
        <w:rPr>
          <w:sz w:val="22"/>
          <w:szCs w:val="22"/>
        </w:rPr>
        <w:t xml:space="preserve"> </w:t>
      </w:r>
      <w:r w:rsidR="00ED1E59">
        <w:rPr>
          <w:sz w:val="22"/>
          <w:szCs w:val="22"/>
        </w:rPr>
        <w:t>2014 23(1):</w:t>
      </w:r>
      <w:r w:rsidR="00E86A95">
        <w:rPr>
          <w:sz w:val="22"/>
          <w:szCs w:val="22"/>
        </w:rPr>
        <w:t>10-19.</w:t>
      </w:r>
      <w:r w:rsidR="00ED1E59">
        <w:rPr>
          <w:sz w:val="22"/>
          <w:szCs w:val="22"/>
        </w:rPr>
        <w:t xml:space="preserve"> </w:t>
      </w:r>
      <w:r w:rsidR="00ED1E59" w:rsidRPr="00ED1E59">
        <w:rPr>
          <w:sz w:val="22"/>
          <w:szCs w:val="22"/>
        </w:rPr>
        <w:t>PMID: 24516473</w:t>
      </w:r>
      <w:r w:rsidR="00DD29DE">
        <w:rPr>
          <w:sz w:val="22"/>
          <w:szCs w:val="22"/>
        </w:rPr>
        <w:t xml:space="preserve"> </w:t>
      </w:r>
      <w:r w:rsidR="00DD29DE" w:rsidRPr="00DD29DE">
        <w:rPr>
          <w:sz w:val="22"/>
          <w:szCs w:val="22"/>
        </w:rPr>
        <w:t>PMCID: PMC3917665</w:t>
      </w:r>
      <w:r w:rsidR="00ED1E59">
        <w:rPr>
          <w:sz w:val="22"/>
          <w:szCs w:val="22"/>
        </w:rPr>
        <w:t>.</w:t>
      </w:r>
    </w:p>
    <w:p w:rsidR="00BF4D88" w:rsidRPr="008E7F6B" w:rsidRDefault="00DA6105" w:rsidP="00DD29DE">
      <w:pPr>
        <w:pStyle w:val="ListParagraph"/>
        <w:numPr>
          <w:ilvl w:val="0"/>
          <w:numId w:val="12"/>
        </w:numPr>
        <w:rPr>
          <w:sz w:val="22"/>
          <w:szCs w:val="22"/>
        </w:rPr>
      </w:pPr>
      <w:r w:rsidRPr="008E7F6B">
        <w:rPr>
          <w:sz w:val="22"/>
          <w:szCs w:val="22"/>
        </w:rPr>
        <w:t xml:space="preserve">Price RB, Siegle GJ, Silk JS, </w:t>
      </w:r>
      <w:r w:rsidRPr="008E7F6B">
        <w:rPr>
          <w:b/>
          <w:sz w:val="22"/>
          <w:szCs w:val="22"/>
        </w:rPr>
        <w:t>Ladouceur CD</w:t>
      </w:r>
      <w:r w:rsidRPr="008E7F6B">
        <w:rPr>
          <w:sz w:val="22"/>
          <w:szCs w:val="22"/>
        </w:rPr>
        <w:t>, McFarland A, Dahl RE, Ryan ND. Looking under the hood of the dot-probe task: An fMRI study in anxious youth. Depress</w:t>
      </w:r>
      <w:r w:rsidR="00B93866" w:rsidRPr="008E7F6B">
        <w:rPr>
          <w:sz w:val="22"/>
          <w:szCs w:val="22"/>
        </w:rPr>
        <w:t>ion and Anxiety.</w:t>
      </w:r>
      <w:r w:rsidR="00ED1E59">
        <w:rPr>
          <w:sz w:val="22"/>
          <w:szCs w:val="22"/>
        </w:rPr>
        <w:t xml:space="preserve"> 2014 </w:t>
      </w:r>
      <w:r w:rsidR="00DD29DE">
        <w:rPr>
          <w:sz w:val="22"/>
          <w:szCs w:val="22"/>
        </w:rPr>
        <w:t>31(3)</w:t>
      </w:r>
      <w:r w:rsidR="00117C77">
        <w:rPr>
          <w:sz w:val="22"/>
          <w:szCs w:val="22"/>
        </w:rPr>
        <w:t>:</w:t>
      </w:r>
      <w:r w:rsidR="00E86A95">
        <w:rPr>
          <w:sz w:val="22"/>
          <w:szCs w:val="22"/>
        </w:rPr>
        <w:t>178-187.</w:t>
      </w:r>
      <w:r w:rsidR="00DD29DE">
        <w:rPr>
          <w:sz w:val="22"/>
          <w:szCs w:val="22"/>
        </w:rPr>
        <w:t xml:space="preserve"> </w:t>
      </w:r>
      <w:r w:rsidR="00DD29DE" w:rsidRPr="00DD29DE">
        <w:rPr>
          <w:sz w:val="22"/>
          <w:szCs w:val="22"/>
        </w:rPr>
        <w:t>PMID: 24578016</w:t>
      </w:r>
      <w:r w:rsidR="00DD29DE">
        <w:rPr>
          <w:sz w:val="22"/>
          <w:szCs w:val="22"/>
        </w:rPr>
        <w:t xml:space="preserve"> </w:t>
      </w:r>
      <w:r w:rsidR="00DD29DE" w:rsidRPr="00DD29DE">
        <w:rPr>
          <w:sz w:val="22"/>
          <w:szCs w:val="22"/>
        </w:rPr>
        <w:t>PMCID: PMC3992818</w:t>
      </w:r>
      <w:r w:rsidR="00DD29DE">
        <w:rPr>
          <w:sz w:val="22"/>
          <w:szCs w:val="22"/>
        </w:rPr>
        <w:t>.</w:t>
      </w:r>
    </w:p>
    <w:p w:rsidR="000108FA" w:rsidRPr="008E7F6B" w:rsidRDefault="00724DB2" w:rsidP="00ED1E59">
      <w:pPr>
        <w:pStyle w:val="ListParagraph"/>
        <w:numPr>
          <w:ilvl w:val="0"/>
          <w:numId w:val="12"/>
        </w:numPr>
        <w:rPr>
          <w:sz w:val="22"/>
          <w:szCs w:val="22"/>
        </w:rPr>
      </w:pPr>
      <w:r w:rsidRPr="008E7F6B">
        <w:rPr>
          <w:sz w:val="22"/>
          <w:szCs w:val="22"/>
        </w:rPr>
        <w:t>Sp</w:t>
      </w:r>
      <w:r w:rsidR="000108FA" w:rsidRPr="008E7F6B">
        <w:rPr>
          <w:sz w:val="22"/>
          <w:szCs w:val="22"/>
        </w:rPr>
        <w:t xml:space="preserve">ielberg JM, Forbes EE, </w:t>
      </w:r>
      <w:r w:rsidR="000108FA" w:rsidRPr="008E7F6B">
        <w:rPr>
          <w:b/>
          <w:sz w:val="22"/>
          <w:szCs w:val="22"/>
        </w:rPr>
        <w:t>Ladouceur CD</w:t>
      </w:r>
      <w:r w:rsidR="000108FA" w:rsidRPr="008E7F6B">
        <w:rPr>
          <w:sz w:val="22"/>
          <w:szCs w:val="22"/>
        </w:rPr>
        <w:t>, Worthman CM, Olino</w:t>
      </w:r>
      <w:r w:rsidR="00E86A95">
        <w:rPr>
          <w:sz w:val="22"/>
          <w:szCs w:val="22"/>
        </w:rPr>
        <w:t xml:space="preserve"> TM, Ryan ND, Dahl RE</w:t>
      </w:r>
      <w:r w:rsidR="000108FA" w:rsidRPr="008E7F6B">
        <w:rPr>
          <w:sz w:val="22"/>
          <w:szCs w:val="22"/>
        </w:rPr>
        <w:t xml:space="preserve">. Pubertal </w:t>
      </w:r>
      <w:r w:rsidR="00713D5B">
        <w:rPr>
          <w:sz w:val="22"/>
          <w:szCs w:val="22"/>
        </w:rPr>
        <w:t>testosterone i</w:t>
      </w:r>
      <w:r w:rsidR="000108FA" w:rsidRPr="008E7F6B">
        <w:rPr>
          <w:sz w:val="22"/>
          <w:szCs w:val="22"/>
        </w:rPr>
        <w:t xml:space="preserve">nfluences </w:t>
      </w:r>
      <w:r w:rsidR="00713D5B">
        <w:rPr>
          <w:sz w:val="22"/>
          <w:szCs w:val="22"/>
        </w:rPr>
        <w:t>t</w:t>
      </w:r>
      <w:r w:rsidR="000108FA" w:rsidRPr="008E7F6B">
        <w:rPr>
          <w:sz w:val="22"/>
          <w:szCs w:val="22"/>
        </w:rPr>
        <w:t>hreat-</w:t>
      </w:r>
      <w:r w:rsidR="00713D5B">
        <w:rPr>
          <w:sz w:val="22"/>
          <w:szCs w:val="22"/>
        </w:rPr>
        <w:t>r</w:t>
      </w:r>
      <w:r w:rsidR="000108FA" w:rsidRPr="008E7F6B">
        <w:rPr>
          <w:sz w:val="22"/>
          <w:szCs w:val="22"/>
        </w:rPr>
        <w:t xml:space="preserve">elated </w:t>
      </w:r>
      <w:r w:rsidR="00713D5B">
        <w:rPr>
          <w:sz w:val="22"/>
          <w:szCs w:val="22"/>
        </w:rPr>
        <w:t>a</w:t>
      </w:r>
      <w:r w:rsidR="000108FA" w:rsidRPr="008E7F6B">
        <w:rPr>
          <w:sz w:val="22"/>
          <w:szCs w:val="22"/>
        </w:rPr>
        <w:t>mygdala-</w:t>
      </w:r>
      <w:r w:rsidR="00713D5B">
        <w:rPr>
          <w:sz w:val="22"/>
          <w:szCs w:val="22"/>
        </w:rPr>
        <w:t>orbitofrontal coupling. Social Cognitive and A</w:t>
      </w:r>
      <w:r w:rsidR="000108FA" w:rsidRPr="008E7F6B">
        <w:rPr>
          <w:sz w:val="22"/>
          <w:szCs w:val="22"/>
        </w:rPr>
        <w:t>ffective</w:t>
      </w:r>
      <w:r w:rsidR="00E86A95">
        <w:rPr>
          <w:sz w:val="22"/>
          <w:szCs w:val="22"/>
        </w:rPr>
        <w:t>.</w:t>
      </w:r>
      <w:r w:rsidR="00ED1E59">
        <w:rPr>
          <w:sz w:val="22"/>
          <w:szCs w:val="22"/>
        </w:rPr>
        <w:t xml:space="preserve"> Neuroscience Journal. 2015 10</w:t>
      </w:r>
      <w:r w:rsidR="00117C77">
        <w:rPr>
          <w:sz w:val="22"/>
          <w:szCs w:val="22"/>
        </w:rPr>
        <w:t>(3):</w:t>
      </w:r>
      <w:r w:rsidR="00D910F2" w:rsidRPr="00D910F2">
        <w:rPr>
          <w:sz w:val="22"/>
          <w:szCs w:val="22"/>
        </w:rPr>
        <w:t>408-415</w:t>
      </w:r>
      <w:r w:rsidR="000108FA" w:rsidRPr="008E7F6B">
        <w:rPr>
          <w:sz w:val="22"/>
          <w:szCs w:val="22"/>
        </w:rPr>
        <w:t>.</w:t>
      </w:r>
      <w:r w:rsidR="00ED1E59">
        <w:rPr>
          <w:sz w:val="22"/>
          <w:szCs w:val="22"/>
        </w:rPr>
        <w:t xml:space="preserve"> </w:t>
      </w:r>
      <w:r w:rsidR="00ED1E59" w:rsidRPr="00ED1E59">
        <w:rPr>
          <w:sz w:val="22"/>
          <w:szCs w:val="22"/>
        </w:rPr>
        <w:t>PMID: 24795438</w:t>
      </w:r>
      <w:r w:rsidR="00DD29DE">
        <w:rPr>
          <w:sz w:val="22"/>
          <w:szCs w:val="22"/>
        </w:rPr>
        <w:t>.</w:t>
      </w:r>
    </w:p>
    <w:p w:rsidR="008E7F6B" w:rsidRDefault="008E7F6B" w:rsidP="00ED1E59">
      <w:pPr>
        <w:pStyle w:val="ListParagraph"/>
        <w:numPr>
          <w:ilvl w:val="0"/>
          <w:numId w:val="12"/>
        </w:numPr>
        <w:rPr>
          <w:sz w:val="22"/>
          <w:szCs w:val="22"/>
        </w:rPr>
      </w:pPr>
      <w:r w:rsidRPr="008E7F6B">
        <w:rPr>
          <w:sz w:val="22"/>
          <w:szCs w:val="22"/>
        </w:rPr>
        <w:t>Price</w:t>
      </w:r>
      <w:r>
        <w:rPr>
          <w:sz w:val="22"/>
          <w:szCs w:val="22"/>
        </w:rPr>
        <w:t xml:space="preserve"> RB, </w:t>
      </w:r>
      <w:r w:rsidRPr="008E7F6B">
        <w:rPr>
          <w:sz w:val="22"/>
          <w:szCs w:val="22"/>
        </w:rPr>
        <w:t xml:space="preserve">Kuckertz </w:t>
      </w:r>
      <w:r>
        <w:rPr>
          <w:sz w:val="22"/>
          <w:szCs w:val="22"/>
        </w:rPr>
        <w:t xml:space="preserve">JM, </w:t>
      </w:r>
      <w:r w:rsidRPr="008E7F6B">
        <w:rPr>
          <w:sz w:val="22"/>
          <w:szCs w:val="22"/>
        </w:rPr>
        <w:t xml:space="preserve">Siegle </w:t>
      </w:r>
      <w:r>
        <w:rPr>
          <w:sz w:val="22"/>
          <w:szCs w:val="22"/>
        </w:rPr>
        <w:t xml:space="preserve">GJ, </w:t>
      </w:r>
      <w:r w:rsidRPr="00FF4930">
        <w:rPr>
          <w:b/>
          <w:sz w:val="22"/>
          <w:szCs w:val="22"/>
        </w:rPr>
        <w:t>Ladouceur CD</w:t>
      </w:r>
      <w:r>
        <w:rPr>
          <w:sz w:val="22"/>
          <w:szCs w:val="22"/>
        </w:rPr>
        <w:t xml:space="preserve">, </w:t>
      </w:r>
      <w:r w:rsidRPr="008E7F6B">
        <w:rPr>
          <w:sz w:val="22"/>
          <w:szCs w:val="22"/>
        </w:rPr>
        <w:t>Silk</w:t>
      </w:r>
      <w:r>
        <w:rPr>
          <w:sz w:val="22"/>
          <w:szCs w:val="22"/>
        </w:rPr>
        <w:t xml:space="preserve"> JS, </w:t>
      </w:r>
      <w:r w:rsidRPr="008E7F6B">
        <w:rPr>
          <w:sz w:val="22"/>
          <w:szCs w:val="22"/>
        </w:rPr>
        <w:t xml:space="preserve">Ryan </w:t>
      </w:r>
      <w:r>
        <w:rPr>
          <w:sz w:val="22"/>
          <w:szCs w:val="22"/>
        </w:rPr>
        <w:t>ND</w:t>
      </w:r>
      <w:r w:rsidRPr="008E7F6B">
        <w:rPr>
          <w:sz w:val="22"/>
          <w:szCs w:val="22"/>
        </w:rPr>
        <w:t xml:space="preserve">, </w:t>
      </w:r>
      <w:r>
        <w:rPr>
          <w:sz w:val="22"/>
          <w:szCs w:val="22"/>
        </w:rPr>
        <w:t xml:space="preserve">Dahl RE, </w:t>
      </w:r>
      <w:r w:rsidRPr="008E7F6B">
        <w:rPr>
          <w:sz w:val="22"/>
          <w:szCs w:val="22"/>
        </w:rPr>
        <w:t>Amir</w:t>
      </w:r>
      <w:r>
        <w:rPr>
          <w:sz w:val="22"/>
          <w:szCs w:val="22"/>
        </w:rPr>
        <w:t xml:space="preserve"> N. </w:t>
      </w:r>
      <w:r w:rsidRPr="008E7F6B">
        <w:rPr>
          <w:sz w:val="22"/>
          <w:szCs w:val="22"/>
        </w:rPr>
        <w:t xml:space="preserve">Empirical </w:t>
      </w:r>
      <w:r w:rsidR="00713D5B">
        <w:rPr>
          <w:sz w:val="22"/>
          <w:szCs w:val="22"/>
        </w:rPr>
        <w:t>recommendations for improving the stability of the Dot-Probe task in clinical r</w:t>
      </w:r>
      <w:r w:rsidR="00FF4930">
        <w:rPr>
          <w:sz w:val="22"/>
          <w:szCs w:val="22"/>
        </w:rPr>
        <w:t xml:space="preserve">esearch. </w:t>
      </w:r>
      <w:r w:rsidRPr="008E7F6B">
        <w:rPr>
          <w:sz w:val="22"/>
          <w:szCs w:val="22"/>
        </w:rPr>
        <w:t>Psychological Assessment</w:t>
      </w:r>
      <w:r>
        <w:rPr>
          <w:sz w:val="22"/>
          <w:szCs w:val="22"/>
        </w:rPr>
        <w:t>.</w:t>
      </w:r>
      <w:r w:rsidR="00A87A2D" w:rsidRPr="00A87A2D">
        <w:rPr>
          <w:sz w:val="22"/>
          <w:szCs w:val="22"/>
        </w:rPr>
        <w:t xml:space="preserve"> </w:t>
      </w:r>
      <w:r w:rsidR="00DD29DE">
        <w:rPr>
          <w:sz w:val="22"/>
          <w:szCs w:val="22"/>
        </w:rPr>
        <w:t>27(2)</w:t>
      </w:r>
      <w:r w:rsidR="00117C77">
        <w:rPr>
          <w:sz w:val="22"/>
          <w:szCs w:val="22"/>
        </w:rPr>
        <w:t>:</w:t>
      </w:r>
      <w:r w:rsidR="00A01471">
        <w:rPr>
          <w:sz w:val="22"/>
          <w:szCs w:val="22"/>
        </w:rPr>
        <w:t>365-376.</w:t>
      </w:r>
      <w:r w:rsidR="00ED1E59">
        <w:rPr>
          <w:sz w:val="22"/>
          <w:szCs w:val="22"/>
        </w:rPr>
        <w:t xml:space="preserve"> </w:t>
      </w:r>
      <w:r w:rsidR="00ED1E59" w:rsidRPr="00ED1E59">
        <w:rPr>
          <w:sz w:val="22"/>
          <w:szCs w:val="22"/>
        </w:rPr>
        <w:t>Erratum in: Psychol Assess. 2015 Jun;</w:t>
      </w:r>
      <w:r w:rsidR="003C125E">
        <w:rPr>
          <w:sz w:val="22"/>
          <w:szCs w:val="22"/>
        </w:rPr>
        <w:t xml:space="preserve"> </w:t>
      </w:r>
      <w:r w:rsidR="00ED1E59" w:rsidRPr="00ED1E59">
        <w:rPr>
          <w:sz w:val="22"/>
          <w:szCs w:val="22"/>
        </w:rPr>
        <w:t>27(2):376. PMID: 25419646</w:t>
      </w:r>
      <w:r w:rsidR="00DD29DE">
        <w:rPr>
          <w:sz w:val="22"/>
          <w:szCs w:val="22"/>
        </w:rPr>
        <w:t>.</w:t>
      </w:r>
    </w:p>
    <w:p w:rsidR="00A87A2D" w:rsidRDefault="00184CF8" w:rsidP="00ED1E59">
      <w:pPr>
        <w:pStyle w:val="ListParagraph"/>
        <w:numPr>
          <w:ilvl w:val="0"/>
          <w:numId w:val="12"/>
        </w:numPr>
        <w:rPr>
          <w:sz w:val="22"/>
          <w:szCs w:val="22"/>
        </w:rPr>
      </w:pPr>
      <w:r>
        <w:rPr>
          <w:sz w:val="22"/>
          <w:szCs w:val="22"/>
        </w:rPr>
        <w:t xml:space="preserve">Sparks, GM, Axelson, DA, Yu, H, Ha, W, Ballester, J, Diler, RS, Goldstein, B, Goldstein, T, Hickey, MB, </w:t>
      </w:r>
      <w:r w:rsidRPr="00184CF8">
        <w:rPr>
          <w:b/>
          <w:sz w:val="22"/>
          <w:szCs w:val="22"/>
        </w:rPr>
        <w:t>Ladouceur, CD</w:t>
      </w:r>
      <w:r>
        <w:rPr>
          <w:sz w:val="22"/>
          <w:szCs w:val="22"/>
        </w:rPr>
        <w:t>, Monk, K, Sakolsky, D, Birmaher, B. Disruptive mood dysregulation disorder and chronic irritability in youth at familial risk for bipolar disorder. Journal of the American Academy of Child and Adolescent P</w:t>
      </w:r>
      <w:r w:rsidR="00ED1E59">
        <w:rPr>
          <w:sz w:val="22"/>
          <w:szCs w:val="22"/>
        </w:rPr>
        <w:t>sychiatry. 2014</w:t>
      </w:r>
      <w:r w:rsidR="00DD29DE">
        <w:rPr>
          <w:sz w:val="22"/>
          <w:szCs w:val="22"/>
        </w:rPr>
        <w:t xml:space="preserve"> 53(4):</w:t>
      </w:r>
      <w:r w:rsidR="00ED1E59">
        <w:rPr>
          <w:sz w:val="22"/>
          <w:szCs w:val="22"/>
        </w:rPr>
        <w:t xml:space="preserve">408-416 </w:t>
      </w:r>
      <w:r w:rsidR="00ED1E59" w:rsidRPr="00ED1E59">
        <w:rPr>
          <w:sz w:val="22"/>
          <w:szCs w:val="22"/>
        </w:rPr>
        <w:t>PMID: 24655650</w:t>
      </w:r>
      <w:r w:rsidR="00ED1E59">
        <w:rPr>
          <w:sz w:val="22"/>
          <w:szCs w:val="22"/>
        </w:rPr>
        <w:t>.</w:t>
      </w:r>
    </w:p>
    <w:p w:rsidR="00B6162F" w:rsidRDefault="00A87A2D" w:rsidP="00ED1E59">
      <w:pPr>
        <w:pStyle w:val="ListParagraph"/>
        <w:numPr>
          <w:ilvl w:val="0"/>
          <w:numId w:val="12"/>
        </w:numPr>
        <w:rPr>
          <w:sz w:val="22"/>
          <w:szCs w:val="22"/>
        </w:rPr>
      </w:pPr>
      <w:r w:rsidRPr="00A87A2D">
        <w:rPr>
          <w:sz w:val="22"/>
          <w:szCs w:val="22"/>
        </w:rPr>
        <w:t xml:space="preserve">Manelis A, </w:t>
      </w:r>
      <w:r w:rsidRPr="00A87A2D">
        <w:rPr>
          <w:b/>
          <w:sz w:val="22"/>
          <w:szCs w:val="22"/>
        </w:rPr>
        <w:t>Ladouceur CD</w:t>
      </w:r>
      <w:r w:rsidRPr="00A87A2D">
        <w:rPr>
          <w:sz w:val="22"/>
          <w:szCs w:val="22"/>
        </w:rPr>
        <w:t xml:space="preserve">, Graur S, Monk K, Bonar LK., Hickey MB, Dwojak AC, Axelson D, Goldstein BI, Goldstein TR, Bebko G, Bertocci MA, Hafeman DM, Gill MK, Birmaher B, Phillips ML. Altered amygdala-prefrontal response to facial emotion in offspring of parents with bipolar disorder. Brain. </w:t>
      </w:r>
      <w:r w:rsidR="00ED1E59">
        <w:rPr>
          <w:sz w:val="22"/>
          <w:szCs w:val="22"/>
        </w:rPr>
        <w:t>2015 138</w:t>
      </w:r>
      <w:r w:rsidR="00117C77">
        <w:rPr>
          <w:sz w:val="22"/>
          <w:szCs w:val="22"/>
        </w:rPr>
        <w:t>(9):</w:t>
      </w:r>
      <w:r w:rsidR="00D5766C" w:rsidRPr="00D5766C">
        <w:rPr>
          <w:sz w:val="22"/>
          <w:szCs w:val="22"/>
        </w:rPr>
        <w:t>2777-2790</w:t>
      </w:r>
      <w:r w:rsidR="00D5766C">
        <w:rPr>
          <w:sz w:val="22"/>
          <w:szCs w:val="22"/>
        </w:rPr>
        <w:t>.</w:t>
      </w:r>
      <w:r w:rsidR="00ED1E59">
        <w:rPr>
          <w:sz w:val="22"/>
          <w:szCs w:val="22"/>
        </w:rPr>
        <w:t xml:space="preserve"> </w:t>
      </w:r>
      <w:r w:rsidR="00ED1E59" w:rsidRPr="00ED1E59">
        <w:rPr>
          <w:sz w:val="22"/>
          <w:szCs w:val="22"/>
        </w:rPr>
        <w:t>PMID: 26112339</w:t>
      </w:r>
      <w:r w:rsidR="00ED1E59">
        <w:rPr>
          <w:sz w:val="22"/>
          <w:szCs w:val="22"/>
        </w:rPr>
        <w:t>.</w:t>
      </w:r>
    </w:p>
    <w:p w:rsidR="001A3614" w:rsidRDefault="001A3614" w:rsidP="00ED1E59">
      <w:pPr>
        <w:pStyle w:val="ListParagraph"/>
        <w:numPr>
          <w:ilvl w:val="0"/>
          <w:numId w:val="12"/>
        </w:numPr>
        <w:rPr>
          <w:sz w:val="22"/>
          <w:szCs w:val="22"/>
        </w:rPr>
      </w:pPr>
      <w:r>
        <w:rPr>
          <w:sz w:val="22"/>
          <w:szCs w:val="22"/>
        </w:rPr>
        <w:t xml:space="preserve">Spielberg, JM, Galarce, EM, </w:t>
      </w:r>
      <w:r w:rsidRPr="001A3614">
        <w:rPr>
          <w:b/>
          <w:sz w:val="22"/>
          <w:szCs w:val="22"/>
        </w:rPr>
        <w:t>Ladouceur, CD</w:t>
      </w:r>
      <w:r w:rsidR="00117C77">
        <w:rPr>
          <w:sz w:val="22"/>
          <w:szCs w:val="22"/>
        </w:rPr>
        <w:t>, McMakin</w:t>
      </w:r>
      <w:r>
        <w:rPr>
          <w:sz w:val="22"/>
          <w:szCs w:val="22"/>
        </w:rPr>
        <w:t>, DL, Olino, TM, Forbes, EE, Silk, JS, Ryan, ND, Dahl, RE. Adolescent development of inhibition as a function of SES and gender: Converging evidence from behavior and fMRI. Human Brain Mapping</w:t>
      </w:r>
      <w:r w:rsidR="00A01471">
        <w:rPr>
          <w:sz w:val="22"/>
          <w:szCs w:val="22"/>
        </w:rPr>
        <w:t>.</w:t>
      </w:r>
      <w:r w:rsidR="0042764A">
        <w:rPr>
          <w:sz w:val="22"/>
          <w:szCs w:val="22"/>
        </w:rPr>
        <w:t xml:space="preserve"> 2015</w:t>
      </w:r>
      <w:r w:rsidR="00DD29DE">
        <w:rPr>
          <w:sz w:val="22"/>
          <w:szCs w:val="22"/>
        </w:rPr>
        <w:t xml:space="preserve"> 36(8)</w:t>
      </w:r>
      <w:r w:rsidR="00117C77">
        <w:rPr>
          <w:sz w:val="22"/>
          <w:szCs w:val="22"/>
        </w:rPr>
        <w:t>:</w:t>
      </w:r>
      <w:r w:rsidR="00A01471">
        <w:rPr>
          <w:sz w:val="22"/>
          <w:szCs w:val="22"/>
        </w:rPr>
        <w:t>3194-3203, doi:10.1002/hbm.22838.</w:t>
      </w:r>
      <w:r w:rsidR="00ED1E59">
        <w:rPr>
          <w:sz w:val="22"/>
          <w:szCs w:val="22"/>
        </w:rPr>
        <w:t xml:space="preserve"> </w:t>
      </w:r>
      <w:r w:rsidR="00ED1E59" w:rsidRPr="00ED1E59">
        <w:rPr>
          <w:sz w:val="22"/>
          <w:szCs w:val="22"/>
        </w:rPr>
        <w:t>PMID: 24795438</w:t>
      </w:r>
      <w:r w:rsidR="00ED1E59">
        <w:rPr>
          <w:sz w:val="22"/>
          <w:szCs w:val="22"/>
        </w:rPr>
        <w:t>.</w:t>
      </w:r>
    </w:p>
    <w:p w:rsidR="009F2D47" w:rsidRDefault="009F2D47" w:rsidP="00ED1E59">
      <w:pPr>
        <w:pStyle w:val="ListParagraph"/>
        <w:numPr>
          <w:ilvl w:val="0"/>
          <w:numId w:val="12"/>
        </w:numPr>
        <w:rPr>
          <w:sz w:val="22"/>
          <w:szCs w:val="22"/>
        </w:rPr>
      </w:pPr>
      <w:r>
        <w:rPr>
          <w:sz w:val="22"/>
          <w:szCs w:val="22"/>
        </w:rPr>
        <w:t xml:space="preserve">Manelis A, </w:t>
      </w:r>
      <w:r w:rsidRPr="009F2D47">
        <w:rPr>
          <w:b/>
          <w:sz w:val="22"/>
          <w:szCs w:val="22"/>
        </w:rPr>
        <w:t>Ladouceur CD</w:t>
      </w:r>
      <w:r>
        <w:rPr>
          <w:sz w:val="22"/>
          <w:szCs w:val="22"/>
        </w:rPr>
        <w:t xml:space="preserve">, Graur, S, Mond, K, Bonar, L, Hickey MB, </w:t>
      </w:r>
      <w:r w:rsidRPr="00A87A2D">
        <w:rPr>
          <w:sz w:val="22"/>
          <w:szCs w:val="22"/>
        </w:rPr>
        <w:t>Dwojak AC, Axelson D, Goldstein BI, Goldstein TR, Bebko G, Bertocci MA, Gill MK, Birmaher B, Phillips ML.</w:t>
      </w:r>
      <w:r>
        <w:rPr>
          <w:sz w:val="22"/>
          <w:szCs w:val="22"/>
        </w:rPr>
        <w:t xml:space="preserve"> Altered functioning of reward circuitry in youth offspring of parents with bipolar disorder. Psy</w:t>
      </w:r>
      <w:r w:rsidR="00972113">
        <w:rPr>
          <w:sz w:val="22"/>
          <w:szCs w:val="22"/>
        </w:rPr>
        <w:t xml:space="preserve">chological Medicine. 2016 </w:t>
      </w:r>
      <w:r w:rsidR="00ED1E59" w:rsidRPr="00ED1E59">
        <w:rPr>
          <w:sz w:val="22"/>
          <w:szCs w:val="22"/>
        </w:rPr>
        <w:t>46(1):197-208</w:t>
      </w:r>
      <w:r w:rsidR="00DC78F8">
        <w:rPr>
          <w:sz w:val="22"/>
          <w:szCs w:val="22"/>
        </w:rPr>
        <w:t>.</w:t>
      </w:r>
      <w:r w:rsidR="00ED1E59" w:rsidRPr="00ED1E59">
        <w:rPr>
          <w:sz w:val="22"/>
          <w:szCs w:val="22"/>
        </w:rPr>
        <w:t xml:space="preserve"> </w:t>
      </w:r>
      <w:r w:rsidR="00ED1E59">
        <w:rPr>
          <w:sz w:val="22"/>
          <w:szCs w:val="22"/>
        </w:rPr>
        <w:t xml:space="preserve">PMID: </w:t>
      </w:r>
      <w:r w:rsidR="00ED1E59" w:rsidRPr="00ED1E59">
        <w:rPr>
          <w:sz w:val="22"/>
          <w:szCs w:val="22"/>
        </w:rPr>
        <w:t>26112339</w:t>
      </w:r>
      <w:r w:rsidR="00ED1E59">
        <w:rPr>
          <w:sz w:val="22"/>
          <w:szCs w:val="22"/>
        </w:rPr>
        <w:t>.</w:t>
      </w:r>
    </w:p>
    <w:p w:rsidR="00F04D72" w:rsidRPr="00DD29DE" w:rsidRDefault="006751E7" w:rsidP="00DD29DE">
      <w:pPr>
        <w:pStyle w:val="ListParagraph"/>
        <w:numPr>
          <w:ilvl w:val="0"/>
          <w:numId w:val="12"/>
        </w:numPr>
        <w:rPr>
          <w:sz w:val="22"/>
          <w:szCs w:val="22"/>
        </w:rPr>
      </w:pPr>
      <w:r w:rsidRPr="006751E7">
        <w:rPr>
          <w:sz w:val="22"/>
          <w:szCs w:val="22"/>
        </w:rPr>
        <w:t xml:space="preserve">Allen, KB, Silk, JS, Meller, S, Tan, PZ, </w:t>
      </w:r>
      <w:r w:rsidRPr="006751E7">
        <w:rPr>
          <w:b/>
          <w:sz w:val="22"/>
          <w:szCs w:val="22"/>
        </w:rPr>
        <w:t>Ladouceur, CD</w:t>
      </w:r>
      <w:r w:rsidRPr="006751E7">
        <w:rPr>
          <w:sz w:val="22"/>
          <w:szCs w:val="22"/>
        </w:rPr>
        <w:t>, Sheeber, LB, Forbes, EE, Dahl, RE, Siegle,</w:t>
      </w:r>
      <w:r w:rsidR="005637D0">
        <w:rPr>
          <w:sz w:val="22"/>
          <w:szCs w:val="22"/>
        </w:rPr>
        <w:t xml:space="preserve"> GJ, McMakin, DL, &amp; Ryan, ND</w:t>
      </w:r>
      <w:r w:rsidRPr="006751E7">
        <w:rPr>
          <w:sz w:val="22"/>
          <w:szCs w:val="22"/>
        </w:rPr>
        <w:t xml:space="preserve">. Parental autonomy granting and child perceived control: Effects on the everyday emotional experience of anxious youth. Journal of Child Psychology and Psychiatry. </w:t>
      </w:r>
      <w:r w:rsidR="00DC78F8">
        <w:rPr>
          <w:sz w:val="22"/>
          <w:szCs w:val="22"/>
        </w:rPr>
        <w:t>2016 57(7):835-842</w:t>
      </w:r>
      <w:r w:rsidR="00ED1E59">
        <w:rPr>
          <w:sz w:val="22"/>
          <w:szCs w:val="22"/>
        </w:rPr>
        <w:t xml:space="preserve">. PMID: </w:t>
      </w:r>
      <w:r w:rsidR="00ED1E59" w:rsidRPr="00ED1E59">
        <w:rPr>
          <w:sz w:val="22"/>
          <w:szCs w:val="22"/>
        </w:rPr>
        <w:t>26549516</w:t>
      </w:r>
      <w:r w:rsidR="00ED1E59">
        <w:rPr>
          <w:sz w:val="22"/>
          <w:szCs w:val="22"/>
        </w:rPr>
        <w:t>.</w:t>
      </w:r>
    </w:p>
    <w:p w:rsidR="004B6CEF" w:rsidRDefault="004B6CEF" w:rsidP="00DD29DE">
      <w:pPr>
        <w:pStyle w:val="ListParagraph"/>
        <w:numPr>
          <w:ilvl w:val="0"/>
          <w:numId w:val="12"/>
        </w:numPr>
        <w:rPr>
          <w:sz w:val="22"/>
          <w:szCs w:val="22"/>
        </w:rPr>
      </w:pPr>
      <w:r>
        <w:rPr>
          <w:sz w:val="22"/>
          <w:szCs w:val="22"/>
        </w:rPr>
        <w:t>Price RB, Rosen D</w:t>
      </w:r>
      <w:r w:rsidRPr="004B6CEF">
        <w:rPr>
          <w:sz w:val="22"/>
          <w:szCs w:val="22"/>
        </w:rPr>
        <w:t xml:space="preserve">, Siegle GJ, </w:t>
      </w:r>
      <w:r w:rsidRPr="004B6CEF">
        <w:rPr>
          <w:b/>
          <w:sz w:val="22"/>
          <w:szCs w:val="22"/>
        </w:rPr>
        <w:t>Ladouceur CD</w:t>
      </w:r>
      <w:r w:rsidRPr="004B6CEF">
        <w:rPr>
          <w:sz w:val="22"/>
          <w:szCs w:val="22"/>
        </w:rPr>
        <w:t>, Tang K, Benoit Allen K, Ryan ND, Dahl RE, Forbes EE, Silk JS. From anxious youth to depressed adolescents: Prospective prediction of 2-year depression symptoms via attentional bias measures. J</w:t>
      </w:r>
      <w:r>
        <w:rPr>
          <w:sz w:val="22"/>
          <w:szCs w:val="22"/>
        </w:rPr>
        <w:t>ournal of</w:t>
      </w:r>
      <w:r w:rsidRPr="004B6CEF">
        <w:rPr>
          <w:sz w:val="22"/>
          <w:szCs w:val="22"/>
        </w:rPr>
        <w:t xml:space="preserve"> Abnorm</w:t>
      </w:r>
      <w:r>
        <w:rPr>
          <w:sz w:val="22"/>
          <w:szCs w:val="22"/>
        </w:rPr>
        <w:t>al</w:t>
      </w:r>
      <w:r w:rsidRPr="004B6CEF">
        <w:rPr>
          <w:sz w:val="22"/>
          <w:szCs w:val="22"/>
        </w:rPr>
        <w:t xml:space="preserve"> Psychol</w:t>
      </w:r>
      <w:r>
        <w:rPr>
          <w:sz w:val="22"/>
          <w:szCs w:val="22"/>
        </w:rPr>
        <w:t>ogy</w:t>
      </w:r>
      <w:r w:rsidRPr="004B6CEF">
        <w:rPr>
          <w:sz w:val="22"/>
          <w:szCs w:val="22"/>
        </w:rPr>
        <w:t>.</w:t>
      </w:r>
      <w:r w:rsidR="00C63EEE">
        <w:rPr>
          <w:sz w:val="22"/>
          <w:szCs w:val="22"/>
        </w:rPr>
        <w:t xml:space="preserve"> </w:t>
      </w:r>
      <w:r w:rsidR="00117C77">
        <w:rPr>
          <w:sz w:val="22"/>
          <w:szCs w:val="22"/>
        </w:rPr>
        <w:t>2016 125(2):</w:t>
      </w:r>
      <w:r w:rsidR="00C63EEE">
        <w:rPr>
          <w:sz w:val="22"/>
          <w:szCs w:val="22"/>
        </w:rPr>
        <w:t>267-278.</w:t>
      </w:r>
      <w:r w:rsidR="00DD29DE">
        <w:rPr>
          <w:sz w:val="22"/>
          <w:szCs w:val="22"/>
        </w:rPr>
        <w:t xml:space="preserve"> </w:t>
      </w:r>
      <w:r w:rsidR="00DD29DE" w:rsidRPr="00DD29DE">
        <w:rPr>
          <w:sz w:val="22"/>
          <w:szCs w:val="22"/>
        </w:rPr>
        <w:t>PMID: 26595463</w:t>
      </w:r>
      <w:r w:rsidR="00DD29DE">
        <w:rPr>
          <w:sz w:val="22"/>
          <w:szCs w:val="22"/>
        </w:rPr>
        <w:t>.</w:t>
      </w:r>
    </w:p>
    <w:p w:rsidR="005637D0" w:rsidRDefault="005637D0" w:rsidP="005637D0">
      <w:pPr>
        <w:pStyle w:val="ListParagraph"/>
        <w:numPr>
          <w:ilvl w:val="0"/>
          <w:numId w:val="12"/>
        </w:numPr>
        <w:rPr>
          <w:sz w:val="22"/>
          <w:szCs w:val="22"/>
        </w:rPr>
      </w:pPr>
      <w:r w:rsidRPr="005637D0">
        <w:rPr>
          <w:sz w:val="22"/>
          <w:szCs w:val="22"/>
        </w:rPr>
        <w:t xml:space="preserve">Silk JS, Tan PZ, </w:t>
      </w:r>
      <w:r w:rsidRPr="005637D0">
        <w:rPr>
          <w:b/>
          <w:sz w:val="22"/>
          <w:szCs w:val="22"/>
        </w:rPr>
        <w:t>Ladouceur CD</w:t>
      </w:r>
      <w:r w:rsidRPr="005637D0">
        <w:rPr>
          <w:sz w:val="22"/>
          <w:szCs w:val="22"/>
        </w:rPr>
        <w:t xml:space="preserve">, Meller SM, Siegle GJ, McMakin DL, Forbes EE, Dahl EE, Kendall PC, Mannarino A, &amp; Ryan ND. A Randomized clinical trial comparing individual cognitive behavioral therapy and child-centered therapy for child anxiety disorders. Journal of Clinical Child and Adolescent Psychology. </w:t>
      </w:r>
      <w:r w:rsidR="00C63EEE">
        <w:rPr>
          <w:sz w:val="22"/>
          <w:szCs w:val="22"/>
        </w:rPr>
        <w:t>2</w:t>
      </w:r>
      <w:r w:rsidR="00117C77">
        <w:rPr>
          <w:sz w:val="22"/>
          <w:szCs w:val="22"/>
        </w:rPr>
        <w:t>016 16:</w:t>
      </w:r>
      <w:r w:rsidR="00C63EEE">
        <w:rPr>
          <w:sz w:val="22"/>
          <w:szCs w:val="22"/>
        </w:rPr>
        <w:t>1-13. PMID: 26983904</w:t>
      </w:r>
      <w:r w:rsidR="00DD29DE">
        <w:rPr>
          <w:sz w:val="22"/>
          <w:szCs w:val="22"/>
        </w:rPr>
        <w:t>.</w:t>
      </w:r>
    </w:p>
    <w:p w:rsidR="003B310E" w:rsidRDefault="003B310E" w:rsidP="001F6D59">
      <w:pPr>
        <w:pStyle w:val="ListParagraph"/>
        <w:numPr>
          <w:ilvl w:val="0"/>
          <w:numId w:val="12"/>
        </w:numPr>
        <w:rPr>
          <w:sz w:val="22"/>
          <w:szCs w:val="22"/>
        </w:rPr>
      </w:pPr>
      <w:r>
        <w:rPr>
          <w:sz w:val="22"/>
          <w:szCs w:val="22"/>
        </w:rPr>
        <w:t xml:space="preserve">Oppenheimer CW, </w:t>
      </w:r>
      <w:r w:rsidRPr="003B310E">
        <w:rPr>
          <w:b/>
          <w:sz w:val="22"/>
          <w:szCs w:val="22"/>
        </w:rPr>
        <w:t>Ladouceur, CD</w:t>
      </w:r>
      <w:r>
        <w:rPr>
          <w:sz w:val="22"/>
          <w:szCs w:val="22"/>
        </w:rPr>
        <w:t>, Waller, JM, Ryan, ND, Benoit Allen, K, Sheeber, L, Forbes, EE, Dahl, RE, &amp; Silk, J</w:t>
      </w:r>
      <w:r w:rsidRPr="003B310E">
        <w:rPr>
          <w:sz w:val="22"/>
          <w:szCs w:val="22"/>
        </w:rPr>
        <w:t>. Emotion socialization in anxious youth:  Parenting buffers emotional reactivity to peer negative events. Journal of Abnormal Child Psychology.</w:t>
      </w:r>
      <w:r>
        <w:rPr>
          <w:sz w:val="22"/>
          <w:szCs w:val="22"/>
        </w:rPr>
        <w:t xml:space="preserve"> In press.</w:t>
      </w:r>
      <w:r w:rsidR="00C63EEE">
        <w:rPr>
          <w:sz w:val="22"/>
          <w:szCs w:val="22"/>
        </w:rPr>
        <w:t xml:space="preserve"> </w:t>
      </w:r>
      <w:r w:rsidR="001F6D59">
        <w:rPr>
          <w:sz w:val="22"/>
          <w:szCs w:val="22"/>
        </w:rPr>
        <w:t>Doi</w:t>
      </w:r>
      <w:r w:rsidR="001F6D59" w:rsidRPr="001F6D59">
        <w:rPr>
          <w:sz w:val="22"/>
          <w:szCs w:val="22"/>
        </w:rPr>
        <w:t xml:space="preserve"> 10.1007/s10802-015-0125-5 </w:t>
      </w:r>
      <w:r w:rsidR="00C63EEE">
        <w:rPr>
          <w:sz w:val="22"/>
          <w:szCs w:val="22"/>
        </w:rPr>
        <w:t>PMID: 26783026</w:t>
      </w:r>
      <w:r w:rsidR="00DD29DE">
        <w:rPr>
          <w:sz w:val="22"/>
          <w:szCs w:val="22"/>
        </w:rPr>
        <w:t>.</w:t>
      </w:r>
    </w:p>
    <w:p w:rsidR="00812B37" w:rsidRPr="00812B37" w:rsidRDefault="001A4667" w:rsidP="00812B37">
      <w:pPr>
        <w:pStyle w:val="ListParagraph"/>
        <w:numPr>
          <w:ilvl w:val="0"/>
          <w:numId w:val="12"/>
        </w:numPr>
        <w:rPr>
          <w:sz w:val="22"/>
          <w:szCs w:val="22"/>
        </w:rPr>
      </w:pPr>
      <w:r>
        <w:rPr>
          <w:sz w:val="22"/>
          <w:szCs w:val="22"/>
        </w:rPr>
        <w:lastRenderedPageBreak/>
        <w:t xml:space="preserve">Kerestes, R, Segreti, AM, Pan, LA, Phillips, ML, Birmaher, B, Brent, DA, </w:t>
      </w:r>
      <w:r w:rsidRPr="00C851E5">
        <w:rPr>
          <w:b/>
          <w:sz w:val="22"/>
          <w:szCs w:val="22"/>
        </w:rPr>
        <w:t>Ladouceur, CD</w:t>
      </w:r>
      <w:r>
        <w:rPr>
          <w:sz w:val="22"/>
          <w:szCs w:val="22"/>
        </w:rPr>
        <w:t xml:space="preserve">. Altered neural function to happy faces in adolescents with and at risk for depression. Journal of Affective Disorders. </w:t>
      </w:r>
      <w:r w:rsidR="00C63EEE">
        <w:rPr>
          <w:sz w:val="22"/>
          <w:szCs w:val="22"/>
        </w:rPr>
        <w:t>2016 1</w:t>
      </w:r>
      <w:r w:rsidR="00117C77">
        <w:rPr>
          <w:sz w:val="22"/>
          <w:szCs w:val="22"/>
        </w:rPr>
        <w:t>(192):</w:t>
      </w:r>
      <w:r w:rsidR="00C63EEE">
        <w:rPr>
          <w:sz w:val="22"/>
          <w:szCs w:val="22"/>
        </w:rPr>
        <w:t>143-152. PMID: 26724693</w:t>
      </w:r>
      <w:r w:rsidR="00DD29DE">
        <w:rPr>
          <w:sz w:val="22"/>
          <w:szCs w:val="22"/>
        </w:rPr>
        <w:t>.</w:t>
      </w:r>
    </w:p>
    <w:p w:rsidR="00614DEC" w:rsidRDefault="00812B37" w:rsidP="00812B37">
      <w:pPr>
        <w:pStyle w:val="ListParagraph"/>
        <w:numPr>
          <w:ilvl w:val="0"/>
          <w:numId w:val="12"/>
        </w:numPr>
        <w:rPr>
          <w:sz w:val="22"/>
          <w:szCs w:val="22"/>
        </w:rPr>
      </w:pPr>
      <w:r w:rsidRPr="00812B37">
        <w:rPr>
          <w:sz w:val="22"/>
          <w:szCs w:val="22"/>
        </w:rPr>
        <w:t xml:space="preserve">Price RB*, Allen KB*, Silk JS, </w:t>
      </w:r>
      <w:r w:rsidRPr="00812B37">
        <w:rPr>
          <w:b/>
          <w:sz w:val="22"/>
          <w:szCs w:val="22"/>
        </w:rPr>
        <w:t>Ladouceur CD</w:t>
      </w:r>
      <w:r w:rsidRPr="00812B37">
        <w:rPr>
          <w:sz w:val="22"/>
          <w:szCs w:val="22"/>
        </w:rPr>
        <w:t>, Ryan ND, Dahl RE, Forbes EE &amp; Siegle GJ. Vigilance in the laboratory predicts avoidance in the real world: A dimensional analysis of neural, behavioral, and ecological momentary data in anxious youth. Dev</w:t>
      </w:r>
      <w:r>
        <w:rPr>
          <w:sz w:val="22"/>
          <w:szCs w:val="22"/>
        </w:rPr>
        <w:t>elopmental</w:t>
      </w:r>
      <w:r w:rsidRPr="00812B37">
        <w:rPr>
          <w:sz w:val="22"/>
          <w:szCs w:val="22"/>
        </w:rPr>
        <w:t xml:space="preserve"> Cogn</w:t>
      </w:r>
      <w:r>
        <w:rPr>
          <w:sz w:val="22"/>
          <w:szCs w:val="22"/>
        </w:rPr>
        <w:t>itive</w:t>
      </w:r>
      <w:r w:rsidRPr="00812B37">
        <w:rPr>
          <w:sz w:val="22"/>
          <w:szCs w:val="22"/>
        </w:rPr>
        <w:t xml:space="preserve"> Neurosci</w:t>
      </w:r>
      <w:r>
        <w:rPr>
          <w:sz w:val="22"/>
          <w:szCs w:val="22"/>
        </w:rPr>
        <w:t>ence</w:t>
      </w:r>
      <w:r w:rsidR="0042764A">
        <w:rPr>
          <w:sz w:val="22"/>
          <w:szCs w:val="22"/>
        </w:rPr>
        <w:t>.</w:t>
      </w:r>
      <w:r w:rsidR="00C63EEE">
        <w:rPr>
          <w:sz w:val="22"/>
          <w:szCs w:val="22"/>
        </w:rPr>
        <w:t xml:space="preserve"> 2016</w:t>
      </w:r>
      <w:r w:rsidR="00117C77">
        <w:rPr>
          <w:sz w:val="22"/>
          <w:szCs w:val="22"/>
        </w:rPr>
        <w:t xml:space="preserve"> 3(19):</w:t>
      </w:r>
      <w:r w:rsidR="0042764A">
        <w:rPr>
          <w:sz w:val="22"/>
          <w:szCs w:val="22"/>
        </w:rPr>
        <w:t>128-136. PMID 27010577</w:t>
      </w:r>
      <w:r w:rsidR="00DD29DE">
        <w:rPr>
          <w:sz w:val="22"/>
          <w:szCs w:val="22"/>
        </w:rPr>
        <w:t>.</w:t>
      </w:r>
      <w:r w:rsidR="0042764A">
        <w:rPr>
          <w:sz w:val="22"/>
          <w:szCs w:val="22"/>
        </w:rPr>
        <w:t xml:space="preserve"> </w:t>
      </w:r>
      <w:r>
        <w:rPr>
          <w:sz w:val="22"/>
          <w:szCs w:val="22"/>
        </w:rPr>
        <w:t>*</w:t>
      </w:r>
      <w:r w:rsidR="008A5F09">
        <w:rPr>
          <w:sz w:val="22"/>
          <w:szCs w:val="22"/>
        </w:rPr>
        <w:t>co-first author</w:t>
      </w:r>
    </w:p>
    <w:p w:rsidR="00A44A0C" w:rsidRDefault="00A44A0C" w:rsidP="001F6D59">
      <w:pPr>
        <w:pStyle w:val="ListParagraph"/>
        <w:numPr>
          <w:ilvl w:val="0"/>
          <w:numId w:val="12"/>
        </w:numPr>
        <w:rPr>
          <w:sz w:val="22"/>
          <w:szCs w:val="22"/>
        </w:rPr>
      </w:pPr>
      <w:r w:rsidRPr="00A44A0C">
        <w:rPr>
          <w:sz w:val="22"/>
          <w:szCs w:val="22"/>
        </w:rPr>
        <w:t xml:space="preserve">Soehner AM, Bertocci MA, Manelis A, Bebko G, </w:t>
      </w:r>
      <w:r w:rsidRPr="00A44A0C">
        <w:rPr>
          <w:b/>
          <w:sz w:val="22"/>
          <w:szCs w:val="22"/>
        </w:rPr>
        <w:t>Ladouceur CD</w:t>
      </w:r>
      <w:r w:rsidRPr="00A44A0C">
        <w:rPr>
          <w:sz w:val="22"/>
          <w:szCs w:val="22"/>
        </w:rPr>
        <w:t xml:space="preserve">, Graur S, Monk K, Bonar LK, Hickey MB, Axelson D, Goldstein BI, Goldstein TR, Birmaher B, Phillips ML. Preliminary investigation of the relationships between sleep duration, reward circuitry function, and mood dysregulation in youth offspring of parents with bipolar disorder. Journal of Affective Disorders. </w:t>
      </w:r>
      <w:r w:rsidR="001F6D59">
        <w:rPr>
          <w:sz w:val="22"/>
          <w:szCs w:val="22"/>
        </w:rPr>
        <w:t xml:space="preserve">2016 205:144-153. </w:t>
      </w:r>
      <w:r w:rsidR="001F6D59" w:rsidRPr="001F6D59">
        <w:rPr>
          <w:sz w:val="22"/>
          <w:szCs w:val="22"/>
        </w:rPr>
        <w:t>PMID: 27442458</w:t>
      </w:r>
      <w:r w:rsidR="001F6D59">
        <w:rPr>
          <w:sz w:val="22"/>
          <w:szCs w:val="22"/>
        </w:rPr>
        <w:t>.</w:t>
      </w:r>
    </w:p>
    <w:p w:rsidR="00D200B2" w:rsidRDefault="00D200B2" w:rsidP="00C24CA3">
      <w:pPr>
        <w:pStyle w:val="ListParagraph"/>
        <w:numPr>
          <w:ilvl w:val="0"/>
          <w:numId w:val="12"/>
        </w:numPr>
        <w:rPr>
          <w:sz w:val="22"/>
          <w:szCs w:val="22"/>
        </w:rPr>
      </w:pPr>
      <w:r>
        <w:rPr>
          <w:sz w:val="22"/>
          <w:szCs w:val="22"/>
        </w:rPr>
        <w:t xml:space="preserve">Bertocci </w:t>
      </w:r>
      <w:r w:rsidRPr="00D200B2">
        <w:rPr>
          <w:sz w:val="22"/>
          <w:szCs w:val="22"/>
        </w:rPr>
        <w:t>MA, B</w:t>
      </w:r>
      <w:r>
        <w:rPr>
          <w:sz w:val="22"/>
          <w:szCs w:val="22"/>
        </w:rPr>
        <w:t>ebko G</w:t>
      </w:r>
      <w:r w:rsidRPr="00D200B2">
        <w:rPr>
          <w:sz w:val="22"/>
          <w:szCs w:val="22"/>
        </w:rPr>
        <w:t>, D</w:t>
      </w:r>
      <w:r>
        <w:rPr>
          <w:sz w:val="22"/>
          <w:szCs w:val="22"/>
        </w:rPr>
        <w:t>wojak</w:t>
      </w:r>
      <w:r w:rsidRPr="00D200B2">
        <w:rPr>
          <w:sz w:val="22"/>
          <w:szCs w:val="22"/>
        </w:rPr>
        <w:t xml:space="preserve"> A, I</w:t>
      </w:r>
      <w:r>
        <w:rPr>
          <w:sz w:val="22"/>
          <w:szCs w:val="22"/>
        </w:rPr>
        <w:t>yengar</w:t>
      </w:r>
      <w:r w:rsidRPr="00D200B2">
        <w:rPr>
          <w:sz w:val="22"/>
          <w:szCs w:val="22"/>
        </w:rPr>
        <w:t xml:space="preserve"> S, </w:t>
      </w:r>
      <w:r w:rsidRPr="004D7744">
        <w:rPr>
          <w:b/>
          <w:sz w:val="22"/>
          <w:szCs w:val="22"/>
        </w:rPr>
        <w:t>Ladouceur CD</w:t>
      </w:r>
      <w:r>
        <w:rPr>
          <w:sz w:val="22"/>
          <w:szCs w:val="22"/>
        </w:rPr>
        <w:t xml:space="preserve">, </w:t>
      </w:r>
      <w:r w:rsidRPr="00D200B2">
        <w:rPr>
          <w:sz w:val="22"/>
          <w:szCs w:val="22"/>
        </w:rPr>
        <w:t>F</w:t>
      </w:r>
      <w:r>
        <w:rPr>
          <w:sz w:val="22"/>
          <w:szCs w:val="22"/>
        </w:rPr>
        <w:t>ournier J</w:t>
      </w:r>
      <w:r w:rsidRPr="00D200B2">
        <w:rPr>
          <w:sz w:val="22"/>
          <w:szCs w:val="22"/>
        </w:rPr>
        <w:t>,</w:t>
      </w:r>
      <w:r>
        <w:rPr>
          <w:sz w:val="22"/>
          <w:szCs w:val="22"/>
        </w:rPr>
        <w:t xml:space="preserve"> Versace</w:t>
      </w:r>
      <w:r w:rsidRPr="00D200B2">
        <w:rPr>
          <w:sz w:val="22"/>
          <w:szCs w:val="22"/>
        </w:rPr>
        <w:t xml:space="preserve"> A, P</w:t>
      </w:r>
      <w:r>
        <w:rPr>
          <w:sz w:val="22"/>
          <w:szCs w:val="22"/>
        </w:rPr>
        <w:t>erlman SB</w:t>
      </w:r>
      <w:r w:rsidRPr="00D200B2">
        <w:rPr>
          <w:sz w:val="22"/>
          <w:szCs w:val="22"/>
        </w:rPr>
        <w:t>,</w:t>
      </w:r>
      <w:r>
        <w:rPr>
          <w:sz w:val="22"/>
          <w:szCs w:val="22"/>
        </w:rPr>
        <w:t xml:space="preserve"> Almeida JR, Travis M, Gill MK, Bonar L, Schirda C, Diwadkar VA, Sunshine JL, Holland SK, Kowatch RA, Birmaher B, Axelson D, Horwitz SM, Frazier TW, Arnold LE, Fristad MA, Youngstrom EA, Findling RL, Phillips ML. </w:t>
      </w:r>
      <w:r w:rsidRPr="00D200B2">
        <w:rPr>
          <w:sz w:val="22"/>
          <w:szCs w:val="22"/>
        </w:rPr>
        <w:t xml:space="preserve">Longitudinal relationships among activity in </w:t>
      </w:r>
      <w:r w:rsidR="00C24CA3" w:rsidRPr="00C24CA3">
        <w:rPr>
          <w:sz w:val="22"/>
          <w:szCs w:val="22"/>
        </w:rPr>
        <w:t xml:space="preserve">Longitudinal </w:t>
      </w:r>
      <w:r w:rsidR="00C24CA3">
        <w:rPr>
          <w:sz w:val="22"/>
          <w:szCs w:val="22"/>
        </w:rPr>
        <w:t>relationships among a</w:t>
      </w:r>
      <w:r w:rsidR="00C24CA3" w:rsidRPr="00C24CA3">
        <w:rPr>
          <w:sz w:val="22"/>
          <w:szCs w:val="22"/>
        </w:rPr>
        <w:t>ctivi</w:t>
      </w:r>
      <w:r w:rsidR="00C24CA3">
        <w:rPr>
          <w:sz w:val="22"/>
          <w:szCs w:val="22"/>
        </w:rPr>
        <w:t>ty in attention redirection neural circuitry and symptom severity in y</w:t>
      </w:r>
      <w:r w:rsidR="00C24CA3" w:rsidRPr="00C24CA3">
        <w:rPr>
          <w:sz w:val="22"/>
          <w:szCs w:val="22"/>
        </w:rPr>
        <w:t>outh</w:t>
      </w:r>
      <w:r w:rsidR="009307C8">
        <w:rPr>
          <w:sz w:val="22"/>
          <w:szCs w:val="22"/>
        </w:rPr>
        <w:t>.</w:t>
      </w:r>
      <w:r>
        <w:rPr>
          <w:sz w:val="22"/>
          <w:szCs w:val="22"/>
        </w:rPr>
        <w:t xml:space="preserve"> Biological Psychiatry: Cognitive Neuroscience and Neuroimaging</w:t>
      </w:r>
      <w:r w:rsidRPr="00D200B2">
        <w:rPr>
          <w:sz w:val="22"/>
          <w:szCs w:val="22"/>
        </w:rPr>
        <w:t>.</w:t>
      </w:r>
      <w:r>
        <w:rPr>
          <w:sz w:val="22"/>
          <w:szCs w:val="22"/>
        </w:rPr>
        <w:t xml:space="preserve"> In press.</w:t>
      </w:r>
    </w:p>
    <w:p w:rsidR="009307C8" w:rsidRDefault="009307C8" w:rsidP="00241797">
      <w:pPr>
        <w:pStyle w:val="ListParagraph"/>
        <w:numPr>
          <w:ilvl w:val="0"/>
          <w:numId w:val="12"/>
        </w:numPr>
        <w:rPr>
          <w:sz w:val="22"/>
          <w:szCs w:val="22"/>
        </w:rPr>
      </w:pPr>
      <w:r>
        <w:rPr>
          <w:sz w:val="22"/>
          <w:szCs w:val="22"/>
        </w:rPr>
        <w:t xml:space="preserve">Wallace ML, Silk JS, Rosen D, Forbes EE, </w:t>
      </w:r>
      <w:r w:rsidRPr="00872532">
        <w:rPr>
          <w:b/>
          <w:sz w:val="22"/>
          <w:szCs w:val="22"/>
        </w:rPr>
        <w:t>Ladouceur CD</w:t>
      </w:r>
      <w:r>
        <w:rPr>
          <w:sz w:val="22"/>
          <w:szCs w:val="22"/>
        </w:rPr>
        <w:t xml:space="preserve">, Ryan ND, Siegle GJ, Dahl RE, Kendall PC, Mannarino A, McMakin DL. The role of day-to-day emotions, sleep, and social interactions in pediatric anxiety treatment. </w:t>
      </w:r>
      <w:r w:rsidR="00241797" w:rsidRPr="00241797">
        <w:rPr>
          <w:sz w:val="22"/>
          <w:szCs w:val="22"/>
        </w:rPr>
        <w:t>Behaviour Research and Therapy</w:t>
      </w:r>
      <w:r w:rsidR="00241797">
        <w:rPr>
          <w:sz w:val="22"/>
          <w:szCs w:val="22"/>
        </w:rPr>
        <w:t>. In press.</w:t>
      </w:r>
    </w:p>
    <w:p w:rsidR="00271FB3" w:rsidRDefault="00271FB3" w:rsidP="00271FB3">
      <w:pPr>
        <w:pStyle w:val="ListParagraph"/>
        <w:numPr>
          <w:ilvl w:val="0"/>
          <w:numId w:val="12"/>
        </w:numPr>
        <w:rPr>
          <w:sz w:val="22"/>
          <w:szCs w:val="22"/>
        </w:rPr>
      </w:pPr>
      <w:r>
        <w:rPr>
          <w:sz w:val="22"/>
          <w:szCs w:val="22"/>
        </w:rPr>
        <w:t xml:space="preserve">Morgan JK, Lee GE, Wright AGC, Gilchrist DE, Forbes EE, McMakin DL, Dahl RE, </w:t>
      </w:r>
      <w:r w:rsidRPr="00246756">
        <w:rPr>
          <w:b/>
          <w:sz w:val="22"/>
          <w:szCs w:val="22"/>
        </w:rPr>
        <w:t>Ladouceur CD</w:t>
      </w:r>
      <w:r>
        <w:rPr>
          <w:sz w:val="22"/>
          <w:szCs w:val="22"/>
        </w:rPr>
        <w:t xml:space="preserve">, Siegle GJ, Ryan ND, Silk JS. </w:t>
      </w:r>
      <w:r w:rsidRPr="00271FB3">
        <w:rPr>
          <w:sz w:val="22"/>
          <w:szCs w:val="22"/>
        </w:rPr>
        <w:t xml:space="preserve">Altered </w:t>
      </w:r>
      <w:r w:rsidR="00246756">
        <w:rPr>
          <w:sz w:val="22"/>
          <w:szCs w:val="22"/>
        </w:rPr>
        <w:t>p</w:t>
      </w:r>
      <w:r w:rsidRPr="00271FB3">
        <w:rPr>
          <w:sz w:val="22"/>
          <w:szCs w:val="22"/>
        </w:rPr>
        <w:t xml:space="preserve">ositive </w:t>
      </w:r>
      <w:r w:rsidR="00246756">
        <w:rPr>
          <w:sz w:val="22"/>
          <w:szCs w:val="22"/>
        </w:rPr>
        <w:t>a</w:t>
      </w:r>
      <w:r w:rsidRPr="00271FB3">
        <w:rPr>
          <w:sz w:val="22"/>
          <w:szCs w:val="22"/>
        </w:rPr>
        <w:t xml:space="preserve">ffect in </w:t>
      </w:r>
      <w:r w:rsidR="00246756">
        <w:rPr>
          <w:sz w:val="22"/>
          <w:szCs w:val="22"/>
        </w:rPr>
        <w:t>c</w:t>
      </w:r>
      <w:r w:rsidRPr="00271FB3">
        <w:rPr>
          <w:sz w:val="22"/>
          <w:szCs w:val="22"/>
        </w:rPr>
        <w:t xml:space="preserve">linically </w:t>
      </w:r>
      <w:r w:rsidR="00246756">
        <w:rPr>
          <w:sz w:val="22"/>
          <w:szCs w:val="22"/>
        </w:rPr>
        <w:t>a</w:t>
      </w:r>
      <w:r w:rsidRPr="00271FB3">
        <w:rPr>
          <w:sz w:val="22"/>
          <w:szCs w:val="22"/>
        </w:rPr>
        <w:t xml:space="preserve">nxious </w:t>
      </w:r>
      <w:r w:rsidR="00246756">
        <w:rPr>
          <w:sz w:val="22"/>
          <w:szCs w:val="22"/>
        </w:rPr>
        <w:t>y</w:t>
      </w:r>
      <w:r w:rsidRPr="00271FB3">
        <w:rPr>
          <w:sz w:val="22"/>
          <w:szCs w:val="22"/>
        </w:rPr>
        <w:t xml:space="preserve">outh: The </w:t>
      </w:r>
      <w:r w:rsidR="00246756">
        <w:rPr>
          <w:sz w:val="22"/>
          <w:szCs w:val="22"/>
        </w:rPr>
        <w:t>r</w:t>
      </w:r>
      <w:r w:rsidRPr="00271FB3">
        <w:rPr>
          <w:sz w:val="22"/>
          <w:szCs w:val="22"/>
        </w:rPr>
        <w:t xml:space="preserve">ole of </w:t>
      </w:r>
      <w:r w:rsidR="00246756">
        <w:rPr>
          <w:sz w:val="22"/>
          <w:szCs w:val="22"/>
        </w:rPr>
        <w:t>s</w:t>
      </w:r>
      <w:r w:rsidRPr="00271FB3">
        <w:rPr>
          <w:sz w:val="22"/>
          <w:szCs w:val="22"/>
        </w:rPr>
        <w:t xml:space="preserve">ocial </w:t>
      </w:r>
      <w:r w:rsidR="00246756">
        <w:rPr>
          <w:sz w:val="22"/>
          <w:szCs w:val="22"/>
        </w:rPr>
        <w:t>c</w:t>
      </w:r>
      <w:r w:rsidRPr="00271FB3">
        <w:rPr>
          <w:sz w:val="22"/>
          <w:szCs w:val="22"/>
        </w:rPr>
        <w:t xml:space="preserve">ontext and </w:t>
      </w:r>
      <w:r w:rsidR="00246756">
        <w:rPr>
          <w:sz w:val="22"/>
          <w:szCs w:val="22"/>
        </w:rPr>
        <w:t>a</w:t>
      </w:r>
      <w:r w:rsidRPr="00271FB3">
        <w:rPr>
          <w:sz w:val="22"/>
          <w:szCs w:val="22"/>
        </w:rPr>
        <w:t xml:space="preserve">nxiety </w:t>
      </w:r>
      <w:r w:rsidR="00246756">
        <w:rPr>
          <w:sz w:val="22"/>
          <w:szCs w:val="22"/>
        </w:rPr>
        <w:t>s</w:t>
      </w:r>
      <w:r w:rsidRPr="00271FB3">
        <w:rPr>
          <w:sz w:val="22"/>
          <w:szCs w:val="22"/>
        </w:rPr>
        <w:t>ubtype</w:t>
      </w:r>
      <w:r>
        <w:rPr>
          <w:sz w:val="22"/>
          <w:szCs w:val="22"/>
        </w:rPr>
        <w:t>. Journal of Abnormal Psychology. In press.</w:t>
      </w:r>
    </w:p>
    <w:p w:rsidR="00737530" w:rsidRPr="00614DEC" w:rsidRDefault="00737530" w:rsidP="00737530">
      <w:pPr>
        <w:pStyle w:val="ListParagraph"/>
        <w:numPr>
          <w:ilvl w:val="0"/>
          <w:numId w:val="12"/>
        </w:numPr>
        <w:rPr>
          <w:sz w:val="22"/>
          <w:szCs w:val="22"/>
        </w:rPr>
      </w:pPr>
      <w:r w:rsidRPr="00737530">
        <w:rPr>
          <w:sz w:val="22"/>
          <w:szCs w:val="22"/>
        </w:rPr>
        <w:t xml:space="preserve">Kerestes R, Chase HW, Phillips ML, </w:t>
      </w:r>
      <w:r w:rsidRPr="00737530">
        <w:rPr>
          <w:b/>
          <w:sz w:val="22"/>
          <w:szCs w:val="22"/>
        </w:rPr>
        <w:t>Ladouceur CD</w:t>
      </w:r>
      <w:r w:rsidRPr="00737530">
        <w:rPr>
          <w:sz w:val="22"/>
          <w:szCs w:val="22"/>
        </w:rPr>
        <w:t>, Eickhoff SB.</w:t>
      </w:r>
      <w:r>
        <w:rPr>
          <w:sz w:val="22"/>
          <w:szCs w:val="22"/>
        </w:rPr>
        <w:t xml:space="preserve"> </w:t>
      </w:r>
      <w:r w:rsidRPr="00737530">
        <w:rPr>
          <w:sz w:val="22"/>
          <w:szCs w:val="22"/>
        </w:rPr>
        <w:t>Multimodal evaluation of the amygdala's functional connectivity.</w:t>
      </w:r>
      <w:r>
        <w:rPr>
          <w:sz w:val="22"/>
          <w:szCs w:val="22"/>
        </w:rPr>
        <w:t xml:space="preserve"> Neuroimage. 2017. </w:t>
      </w:r>
      <w:r w:rsidRPr="00737530">
        <w:rPr>
          <w:sz w:val="22"/>
          <w:szCs w:val="22"/>
        </w:rPr>
        <w:t>148:219-229</w:t>
      </w:r>
      <w:r>
        <w:rPr>
          <w:sz w:val="22"/>
          <w:szCs w:val="22"/>
        </w:rPr>
        <w:t>.</w:t>
      </w:r>
    </w:p>
    <w:p w:rsidR="009A2EA9" w:rsidRDefault="009A2EA9" w:rsidP="00B84CCA">
      <w:pPr>
        <w:rPr>
          <w:b/>
          <w:sz w:val="22"/>
          <w:szCs w:val="22"/>
          <w:u w:val="single"/>
        </w:rPr>
      </w:pPr>
    </w:p>
    <w:p w:rsidR="00277CCC" w:rsidRPr="00717816" w:rsidRDefault="001356C3" w:rsidP="00B84CCA">
      <w:pPr>
        <w:rPr>
          <w:b/>
          <w:sz w:val="22"/>
          <w:szCs w:val="22"/>
          <w:u w:val="single"/>
        </w:rPr>
      </w:pPr>
      <w:r w:rsidRPr="001356C3">
        <w:rPr>
          <w:b/>
          <w:sz w:val="22"/>
          <w:szCs w:val="22"/>
          <w:u w:val="single"/>
        </w:rPr>
        <w:t>Reviews, Invited Published Papers, Monographs, Books and Book Chapters, and Editorials</w:t>
      </w:r>
    </w:p>
    <w:p w:rsidR="00C21EDE" w:rsidRPr="001356C3" w:rsidRDefault="00C21EDE" w:rsidP="007109D6">
      <w:pPr>
        <w:pStyle w:val="ListParagraph"/>
        <w:numPr>
          <w:ilvl w:val="0"/>
          <w:numId w:val="13"/>
        </w:numPr>
        <w:rPr>
          <w:sz w:val="22"/>
          <w:szCs w:val="22"/>
        </w:rPr>
      </w:pPr>
      <w:r w:rsidRPr="001356C3">
        <w:rPr>
          <w:b/>
          <w:sz w:val="22"/>
          <w:szCs w:val="22"/>
        </w:rPr>
        <w:t>Ladouceur CD</w:t>
      </w:r>
      <w:r w:rsidRPr="001356C3">
        <w:rPr>
          <w:sz w:val="22"/>
          <w:szCs w:val="22"/>
        </w:rPr>
        <w:t xml:space="preserve"> (2009). Brain function in depressed</w:t>
      </w:r>
      <w:r w:rsidR="001222A6">
        <w:rPr>
          <w:sz w:val="22"/>
          <w:szCs w:val="22"/>
        </w:rPr>
        <w:t xml:space="preserve"> children and adolescents. In R</w:t>
      </w:r>
      <w:r w:rsidRPr="001356C3">
        <w:rPr>
          <w:sz w:val="22"/>
          <w:szCs w:val="22"/>
        </w:rPr>
        <w:t xml:space="preserve"> Ingram (Ed.)</w:t>
      </w:r>
      <w:r w:rsidR="001356C3">
        <w:rPr>
          <w:sz w:val="22"/>
          <w:szCs w:val="22"/>
        </w:rPr>
        <w:t xml:space="preserve">. </w:t>
      </w:r>
      <w:r w:rsidRPr="001356C3">
        <w:rPr>
          <w:sz w:val="22"/>
          <w:szCs w:val="22"/>
        </w:rPr>
        <w:t>International Encyclopedia of Depression. New York: Springer.</w:t>
      </w:r>
    </w:p>
    <w:p w:rsidR="00D71DB3" w:rsidRPr="001356C3" w:rsidRDefault="00D71DB3" w:rsidP="007109D6">
      <w:pPr>
        <w:pStyle w:val="ListParagraph"/>
        <w:numPr>
          <w:ilvl w:val="0"/>
          <w:numId w:val="13"/>
        </w:numPr>
        <w:rPr>
          <w:sz w:val="22"/>
          <w:szCs w:val="22"/>
        </w:rPr>
      </w:pPr>
      <w:r w:rsidRPr="001356C3">
        <w:rPr>
          <w:b/>
          <w:sz w:val="22"/>
          <w:szCs w:val="22"/>
        </w:rPr>
        <w:t>Ladouceur CD</w:t>
      </w:r>
      <w:r w:rsidR="004C44CA">
        <w:rPr>
          <w:b/>
          <w:sz w:val="22"/>
          <w:szCs w:val="22"/>
        </w:rPr>
        <w:t xml:space="preserve">, </w:t>
      </w:r>
      <w:r w:rsidR="007A4DD6" w:rsidRPr="001356C3">
        <w:rPr>
          <w:sz w:val="22"/>
          <w:szCs w:val="22"/>
        </w:rPr>
        <w:t>Amygdala r</w:t>
      </w:r>
      <w:r w:rsidRPr="001356C3">
        <w:rPr>
          <w:sz w:val="22"/>
          <w:szCs w:val="22"/>
        </w:rPr>
        <w:t>esponse to Emotional Faces: A Neural Marker of Risk for Bipolar Disorder?</w:t>
      </w:r>
      <w:r w:rsidR="001356C3">
        <w:rPr>
          <w:sz w:val="22"/>
          <w:szCs w:val="22"/>
        </w:rPr>
        <w:t xml:space="preserve"> </w:t>
      </w:r>
      <w:r w:rsidRPr="001356C3">
        <w:rPr>
          <w:sz w:val="22"/>
          <w:szCs w:val="22"/>
        </w:rPr>
        <w:t>Journal of the American Academy of Child and Adolescent Psychiatry. 2012 51(3):2</w:t>
      </w:r>
      <w:r w:rsidR="009E55D3">
        <w:rPr>
          <w:sz w:val="22"/>
          <w:szCs w:val="22"/>
        </w:rPr>
        <w:t>3</w:t>
      </w:r>
      <w:r w:rsidRPr="001356C3">
        <w:rPr>
          <w:sz w:val="22"/>
          <w:szCs w:val="22"/>
        </w:rPr>
        <w:t xml:space="preserve">5-237. </w:t>
      </w:r>
      <w:r w:rsidR="007A4DD6" w:rsidRPr="001356C3">
        <w:rPr>
          <w:sz w:val="22"/>
          <w:szCs w:val="22"/>
        </w:rPr>
        <w:t>PMID:22365459</w:t>
      </w:r>
      <w:r w:rsidR="005621E6">
        <w:rPr>
          <w:sz w:val="22"/>
          <w:szCs w:val="22"/>
        </w:rPr>
        <w:t>.</w:t>
      </w:r>
      <w:r w:rsidR="007A4DD6" w:rsidRPr="001356C3">
        <w:rPr>
          <w:sz w:val="22"/>
          <w:szCs w:val="22"/>
        </w:rPr>
        <w:t xml:space="preserve"> </w:t>
      </w:r>
      <w:r w:rsidRPr="001356C3">
        <w:rPr>
          <w:sz w:val="22"/>
          <w:szCs w:val="22"/>
        </w:rPr>
        <w:t>Invited Editorial.</w:t>
      </w:r>
    </w:p>
    <w:p w:rsidR="00993482" w:rsidRDefault="000B68B2" w:rsidP="007109D6">
      <w:pPr>
        <w:pStyle w:val="ListParagraph"/>
        <w:numPr>
          <w:ilvl w:val="0"/>
          <w:numId w:val="13"/>
        </w:numPr>
        <w:rPr>
          <w:sz w:val="22"/>
          <w:szCs w:val="22"/>
        </w:rPr>
      </w:pPr>
      <w:r w:rsidRPr="001356C3">
        <w:rPr>
          <w:b/>
          <w:sz w:val="22"/>
          <w:szCs w:val="22"/>
        </w:rPr>
        <w:t>Ladouceur C</w:t>
      </w:r>
      <w:r w:rsidR="00993482" w:rsidRPr="001356C3">
        <w:rPr>
          <w:b/>
          <w:sz w:val="22"/>
          <w:szCs w:val="22"/>
        </w:rPr>
        <w:t>D</w:t>
      </w:r>
      <w:r w:rsidRPr="001356C3">
        <w:rPr>
          <w:sz w:val="22"/>
          <w:szCs w:val="22"/>
        </w:rPr>
        <w:t>, Versace A., Phillips M</w:t>
      </w:r>
      <w:r w:rsidR="00993482" w:rsidRPr="001356C3">
        <w:rPr>
          <w:sz w:val="22"/>
          <w:szCs w:val="22"/>
        </w:rPr>
        <w:t>L. (</w:t>
      </w:r>
      <w:r w:rsidR="006F7247">
        <w:rPr>
          <w:sz w:val="22"/>
          <w:szCs w:val="22"/>
        </w:rPr>
        <w:t>2015</w:t>
      </w:r>
      <w:r w:rsidR="00993482" w:rsidRPr="001356C3">
        <w:rPr>
          <w:sz w:val="22"/>
          <w:szCs w:val="22"/>
        </w:rPr>
        <w:t xml:space="preserve">). </w:t>
      </w:r>
      <w:r w:rsidR="00707370" w:rsidRPr="001356C3">
        <w:rPr>
          <w:sz w:val="22"/>
          <w:szCs w:val="22"/>
        </w:rPr>
        <w:t>Understanding the Neural Circuitry of Emotion</w:t>
      </w:r>
      <w:r w:rsidR="001356C3">
        <w:rPr>
          <w:sz w:val="22"/>
          <w:szCs w:val="22"/>
        </w:rPr>
        <w:t xml:space="preserve"> </w:t>
      </w:r>
      <w:r w:rsidR="00707370" w:rsidRPr="001356C3">
        <w:rPr>
          <w:sz w:val="22"/>
          <w:szCs w:val="22"/>
        </w:rPr>
        <w:t>Regulation: White Matter Tract Abnormalities and Psychiatric Disorder</w:t>
      </w:r>
      <w:r w:rsidR="00993482" w:rsidRPr="001356C3">
        <w:rPr>
          <w:sz w:val="22"/>
          <w:szCs w:val="22"/>
        </w:rPr>
        <w:t xml:space="preserve">. In </w:t>
      </w:r>
      <w:r w:rsidR="001222A6">
        <w:rPr>
          <w:sz w:val="22"/>
          <w:szCs w:val="22"/>
        </w:rPr>
        <w:t xml:space="preserve">LJ Kirmayer, R Lemelson, &amp; CA Cummings (Eds). </w:t>
      </w:r>
      <w:r w:rsidR="00993482" w:rsidRPr="001356C3">
        <w:rPr>
          <w:sz w:val="22"/>
          <w:szCs w:val="22"/>
        </w:rPr>
        <w:t>Re</w:t>
      </w:r>
      <w:r w:rsidR="002B3DA8">
        <w:rPr>
          <w:sz w:val="22"/>
          <w:szCs w:val="22"/>
        </w:rPr>
        <w:t>-</w:t>
      </w:r>
      <w:r w:rsidR="00993482" w:rsidRPr="001356C3">
        <w:rPr>
          <w:sz w:val="22"/>
          <w:szCs w:val="22"/>
        </w:rPr>
        <w:t>visioning Psychiatry</w:t>
      </w:r>
      <w:r w:rsidR="001222A6">
        <w:rPr>
          <w:sz w:val="22"/>
          <w:szCs w:val="22"/>
        </w:rPr>
        <w:t>:</w:t>
      </w:r>
      <w:r w:rsidR="00993482" w:rsidRPr="001356C3">
        <w:rPr>
          <w:sz w:val="22"/>
          <w:szCs w:val="22"/>
        </w:rPr>
        <w:t xml:space="preserve"> Cult</w:t>
      </w:r>
      <w:r w:rsidR="00707370" w:rsidRPr="001356C3">
        <w:rPr>
          <w:sz w:val="22"/>
          <w:szCs w:val="22"/>
        </w:rPr>
        <w:t>ural</w:t>
      </w:r>
      <w:r w:rsidR="001356C3">
        <w:rPr>
          <w:sz w:val="22"/>
          <w:szCs w:val="22"/>
        </w:rPr>
        <w:t xml:space="preserve"> </w:t>
      </w:r>
      <w:r w:rsidR="00993482" w:rsidRPr="001356C3">
        <w:rPr>
          <w:sz w:val="22"/>
          <w:szCs w:val="22"/>
        </w:rPr>
        <w:t>Phenomenology, Critical</w:t>
      </w:r>
      <w:r w:rsidR="00707370" w:rsidRPr="001356C3">
        <w:rPr>
          <w:sz w:val="22"/>
          <w:szCs w:val="22"/>
        </w:rPr>
        <w:t xml:space="preserve"> </w:t>
      </w:r>
      <w:r w:rsidR="00993482" w:rsidRPr="001356C3">
        <w:rPr>
          <w:sz w:val="22"/>
          <w:szCs w:val="22"/>
        </w:rPr>
        <w:t xml:space="preserve">Neuroscience, and Global Mental. </w:t>
      </w:r>
      <w:r w:rsidR="006F7247">
        <w:rPr>
          <w:sz w:val="22"/>
          <w:szCs w:val="22"/>
        </w:rPr>
        <w:t xml:space="preserve">New York, NY: </w:t>
      </w:r>
      <w:r w:rsidR="006F7247" w:rsidRPr="001356C3">
        <w:rPr>
          <w:sz w:val="22"/>
          <w:szCs w:val="22"/>
        </w:rPr>
        <w:t>Cambridge</w:t>
      </w:r>
      <w:r w:rsidR="006F7247">
        <w:rPr>
          <w:sz w:val="22"/>
          <w:szCs w:val="22"/>
        </w:rPr>
        <w:t xml:space="preserve"> University</w:t>
      </w:r>
      <w:r w:rsidR="006F7247" w:rsidRPr="001356C3">
        <w:rPr>
          <w:sz w:val="22"/>
          <w:szCs w:val="22"/>
        </w:rPr>
        <w:t xml:space="preserve"> Press.</w:t>
      </w:r>
      <w:r w:rsidR="001222A6">
        <w:rPr>
          <w:sz w:val="22"/>
          <w:szCs w:val="22"/>
        </w:rPr>
        <w:t xml:space="preserve"> p. 236-272.</w:t>
      </w:r>
    </w:p>
    <w:p w:rsidR="00862D78" w:rsidRDefault="00862D78" w:rsidP="00862D78">
      <w:pPr>
        <w:pStyle w:val="ListParagraph"/>
        <w:numPr>
          <w:ilvl w:val="0"/>
          <w:numId w:val="13"/>
        </w:numPr>
        <w:rPr>
          <w:sz w:val="22"/>
          <w:szCs w:val="22"/>
        </w:rPr>
      </w:pPr>
      <w:r>
        <w:rPr>
          <w:b/>
          <w:sz w:val="22"/>
          <w:szCs w:val="22"/>
        </w:rPr>
        <w:t>Ladouceur, CD</w:t>
      </w:r>
      <w:r w:rsidR="000D662F">
        <w:rPr>
          <w:sz w:val="22"/>
          <w:szCs w:val="22"/>
        </w:rPr>
        <w:t xml:space="preserve">. </w:t>
      </w:r>
      <w:r w:rsidRPr="00862D78">
        <w:rPr>
          <w:sz w:val="22"/>
          <w:szCs w:val="22"/>
        </w:rPr>
        <w:t>The error-related negativity: A transdiagnostic marker of sustained threat?</w:t>
      </w:r>
      <w:r>
        <w:rPr>
          <w:sz w:val="22"/>
          <w:szCs w:val="22"/>
        </w:rPr>
        <w:t xml:space="preserve"> Invited Commentary.</w:t>
      </w:r>
      <w:r w:rsidR="003A1AFA">
        <w:rPr>
          <w:sz w:val="22"/>
          <w:szCs w:val="22"/>
        </w:rPr>
        <w:t xml:space="preserve"> Psychophysiology. </w:t>
      </w:r>
      <w:r w:rsidR="002965BC">
        <w:rPr>
          <w:sz w:val="22"/>
          <w:szCs w:val="22"/>
        </w:rPr>
        <w:t xml:space="preserve">2016 </w:t>
      </w:r>
      <w:r w:rsidR="003A1AFA">
        <w:rPr>
          <w:sz w:val="22"/>
          <w:szCs w:val="22"/>
        </w:rPr>
        <w:t>53(3):389-392. PMID: 26877131.</w:t>
      </w:r>
    </w:p>
    <w:p w:rsidR="000D662F" w:rsidRDefault="000D662F" w:rsidP="000D662F">
      <w:pPr>
        <w:pStyle w:val="ListParagraph"/>
        <w:numPr>
          <w:ilvl w:val="0"/>
          <w:numId w:val="13"/>
        </w:numPr>
        <w:rPr>
          <w:sz w:val="22"/>
          <w:szCs w:val="22"/>
        </w:rPr>
      </w:pPr>
      <w:r>
        <w:rPr>
          <w:b/>
          <w:sz w:val="22"/>
          <w:szCs w:val="22"/>
        </w:rPr>
        <w:t xml:space="preserve">Ladouceur, CD. </w:t>
      </w:r>
      <w:r w:rsidR="007A26C0">
        <w:rPr>
          <w:sz w:val="22"/>
          <w:szCs w:val="22"/>
        </w:rPr>
        <w:t>The i</w:t>
      </w:r>
      <w:r w:rsidRPr="000D662F">
        <w:rPr>
          <w:sz w:val="22"/>
          <w:szCs w:val="22"/>
        </w:rPr>
        <w:t xml:space="preserve">nfluence of </w:t>
      </w:r>
      <w:r w:rsidR="007A26C0">
        <w:rPr>
          <w:sz w:val="22"/>
          <w:szCs w:val="22"/>
        </w:rPr>
        <w:t>p</w:t>
      </w:r>
      <w:r w:rsidRPr="000D662F">
        <w:rPr>
          <w:sz w:val="22"/>
          <w:szCs w:val="22"/>
        </w:rPr>
        <w:t xml:space="preserve">uberty on </w:t>
      </w:r>
      <w:r w:rsidR="007A26C0">
        <w:rPr>
          <w:sz w:val="22"/>
          <w:szCs w:val="22"/>
        </w:rPr>
        <w:t>n</w:t>
      </w:r>
      <w:r w:rsidRPr="000D662F">
        <w:rPr>
          <w:sz w:val="22"/>
          <w:szCs w:val="22"/>
        </w:rPr>
        <w:t xml:space="preserve">eural </w:t>
      </w:r>
      <w:r w:rsidR="007A26C0">
        <w:rPr>
          <w:sz w:val="22"/>
          <w:szCs w:val="22"/>
        </w:rPr>
        <w:t>s</w:t>
      </w:r>
      <w:r w:rsidRPr="000D662F">
        <w:rPr>
          <w:sz w:val="22"/>
          <w:szCs w:val="22"/>
        </w:rPr>
        <w:t xml:space="preserve">ystems </w:t>
      </w:r>
      <w:r w:rsidR="007A26C0">
        <w:rPr>
          <w:sz w:val="22"/>
          <w:szCs w:val="22"/>
        </w:rPr>
        <w:t>s</w:t>
      </w:r>
      <w:r w:rsidRPr="000D662F">
        <w:rPr>
          <w:sz w:val="22"/>
          <w:szCs w:val="22"/>
        </w:rPr>
        <w:t xml:space="preserve">ubserving </w:t>
      </w:r>
      <w:r w:rsidR="007A26C0">
        <w:rPr>
          <w:sz w:val="22"/>
          <w:szCs w:val="22"/>
        </w:rPr>
        <w:t>e</w:t>
      </w:r>
      <w:r w:rsidRPr="000D662F">
        <w:rPr>
          <w:sz w:val="22"/>
          <w:szCs w:val="22"/>
        </w:rPr>
        <w:t xml:space="preserve">motion </w:t>
      </w:r>
      <w:r w:rsidR="007A26C0">
        <w:rPr>
          <w:sz w:val="22"/>
          <w:szCs w:val="22"/>
        </w:rPr>
        <w:t>r</w:t>
      </w:r>
      <w:r w:rsidRPr="000D662F">
        <w:rPr>
          <w:sz w:val="22"/>
          <w:szCs w:val="22"/>
        </w:rPr>
        <w:t xml:space="preserve">egulation: Implications for </w:t>
      </w:r>
      <w:r w:rsidR="007A26C0">
        <w:rPr>
          <w:sz w:val="22"/>
          <w:szCs w:val="22"/>
        </w:rPr>
        <w:t>u</w:t>
      </w:r>
      <w:r w:rsidRPr="000D662F">
        <w:rPr>
          <w:sz w:val="22"/>
          <w:szCs w:val="22"/>
        </w:rPr>
        <w:t xml:space="preserve">nderstanding </w:t>
      </w:r>
      <w:r w:rsidR="007A26C0">
        <w:rPr>
          <w:sz w:val="22"/>
          <w:szCs w:val="22"/>
        </w:rPr>
        <w:t>r</w:t>
      </w:r>
      <w:r w:rsidRPr="000D662F">
        <w:rPr>
          <w:sz w:val="22"/>
          <w:szCs w:val="22"/>
        </w:rPr>
        <w:t xml:space="preserve">isk for </w:t>
      </w:r>
      <w:r w:rsidR="007A26C0">
        <w:rPr>
          <w:sz w:val="22"/>
          <w:szCs w:val="22"/>
        </w:rPr>
        <w:t>a</w:t>
      </w:r>
      <w:r w:rsidRPr="000D662F">
        <w:rPr>
          <w:sz w:val="22"/>
          <w:szCs w:val="22"/>
        </w:rPr>
        <w:t xml:space="preserve">ffective </w:t>
      </w:r>
      <w:r w:rsidR="007A26C0">
        <w:rPr>
          <w:sz w:val="22"/>
          <w:szCs w:val="22"/>
        </w:rPr>
        <w:t>d</w:t>
      </w:r>
      <w:r w:rsidRPr="000D662F">
        <w:rPr>
          <w:sz w:val="22"/>
          <w:szCs w:val="22"/>
        </w:rPr>
        <w:t>isorders</w:t>
      </w:r>
      <w:r>
        <w:rPr>
          <w:sz w:val="22"/>
          <w:szCs w:val="22"/>
        </w:rPr>
        <w:t>. Sant</w:t>
      </w:r>
      <w:r>
        <w:rPr>
          <w:sz w:val="22"/>
          <w:szCs w:val="22"/>
          <w:lang w:val="fr-CA"/>
        </w:rPr>
        <w:t>é</w:t>
      </w:r>
      <w:r>
        <w:rPr>
          <w:sz w:val="22"/>
          <w:szCs w:val="22"/>
        </w:rPr>
        <w:t xml:space="preserve"> Mentale au Qu</w:t>
      </w:r>
      <w:r>
        <w:rPr>
          <w:sz w:val="22"/>
          <w:szCs w:val="22"/>
          <w:lang w:val="fr-CA"/>
        </w:rPr>
        <w:t>é</w:t>
      </w:r>
      <w:r>
        <w:rPr>
          <w:sz w:val="22"/>
          <w:szCs w:val="22"/>
        </w:rPr>
        <w:t>bec</w:t>
      </w:r>
      <w:r w:rsidR="0024567F">
        <w:rPr>
          <w:sz w:val="22"/>
          <w:szCs w:val="22"/>
        </w:rPr>
        <w:t xml:space="preserve">. </w:t>
      </w:r>
      <w:r w:rsidR="0024567F" w:rsidRPr="000F4C0D">
        <w:rPr>
          <w:sz w:val="22"/>
          <w:szCs w:val="22"/>
        </w:rPr>
        <w:t>2016 41(1):</w:t>
      </w:r>
      <w:r w:rsidR="000F4C0D">
        <w:rPr>
          <w:sz w:val="22"/>
          <w:szCs w:val="22"/>
        </w:rPr>
        <w:t xml:space="preserve"> 35-64</w:t>
      </w:r>
      <w:r w:rsidRPr="000F4C0D">
        <w:rPr>
          <w:sz w:val="22"/>
          <w:szCs w:val="22"/>
        </w:rPr>
        <w:t>.</w:t>
      </w:r>
    </w:p>
    <w:p w:rsidR="00A151B9" w:rsidRDefault="00A151B9" w:rsidP="00A151B9">
      <w:pPr>
        <w:rPr>
          <w:sz w:val="22"/>
          <w:szCs w:val="22"/>
        </w:rPr>
      </w:pPr>
    </w:p>
    <w:p w:rsidR="00B2244F" w:rsidRDefault="001A4667" w:rsidP="00B2244F">
      <w:pPr>
        <w:ind w:left="1080" w:hanging="1080"/>
        <w:rPr>
          <w:b/>
          <w:iCs/>
          <w:sz w:val="22"/>
          <w:szCs w:val="22"/>
          <w:u w:val="single"/>
        </w:rPr>
      </w:pPr>
      <w:r>
        <w:rPr>
          <w:b/>
          <w:iCs/>
          <w:sz w:val="22"/>
          <w:szCs w:val="22"/>
          <w:u w:val="single"/>
        </w:rPr>
        <w:t xml:space="preserve">Peer-Reviewed Presentations </w:t>
      </w:r>
      <w:r w:rsidR="000640E9">
        <w:rPr>
          <w:b/>
          <w:iCs/>
          <w:sz w:val="22"/>
          <w:szCs w:val="22"/>
          <w:u w:val="single"/>
        </w:rPr>
        <w:t xml:space="preserve">and </w:t>
      </w:r>
      <w:r w:rsidR="00B2244F" w:rsidRPr="00717816">
        <w:rPr>
          <w:b/>
          <w:iCs/>
          <w:sz w:val="22"/>
          <w:szCs w:val="22"/>
          <w:u w:val="single"/>
        </w:rPr>
        <w:t>Published Abstracts</w:t>
      </w:r>
    </w:p>
    <w:p w:rsidR="000640E9" w:rsidRDefault="000640E9" w:rsidP="000640E9">
      <w:pPr>
        <w:pStyle w:val="ListParagraph"/>
        <w:numPr>
          <w:ilvl w:val="0"/>
          <w:numId w:val="18"/>
        </w:numPr>
        <w:rPr>
          <w:sz w:val="22"/>
          <w:szCs w:val="22"/>
        </w:rPr>
      </w:pPr>
      <w:r w:rsidRPr="000640E9">
        <w:rPr>
          <w:sz w:val="22"/>
          <w:szCs w:val="22"/>
        </w:rPr>
        <w:t>Ladouceur, C, Bastien, C &amp; Campbell, K (June, 1992). Analysis of the EEG prior to and following the evoked K-Complex. Annual Brain and Behavior Conference, Québec, Canada.</w:t>
      </w:r>
    </w:p>
    <w:p w:rsidR="00D71821" w:rsidRPr="00632466" w:rsidRDefault="00724DB2" w:rsidP="00632466">
      <w:pPr>
        <w:pStyle w:val="ListParagraph"/>
        <w:numPr>
          <w:ilvl w:val="0"/>
          <w:numId w:val="18"/>
        </w:numPr>
        <w:rPr>
          <w:sz w:val="22"/>
          <w:szCs w:val="22"/>
        </w:rPr>
      </w:pPr>
      <w:r w:rsidRPr="001B4060">
        <w:rPr>
          <w:sz w:val="22"/>
          <w:szCs w:val="22"/>
        </w:rPr>
        <w:t>Bastien, C, Campbell, K</w:t>
      </w:r>
      <w:r w:rsidR="00D71821" w:rsidRPr="001B4060">
        <w:rPr>
          <w:sz w:val="22"/>
          <w:szCs w:val="22"/>
        </w:rPr>
        <w:t xml:space="preserve">, &amp; </w:t>
      </w:r>
      <w:r w:rsidR="00D71821" w:rsidRPr="001B4060">
        <w:rPr>
          <w:b/>
          <w:bCs/>
          <w:sz w:val="22"/>
          <w:szCs w:val="22"/>
        </w:rPr>
        <w:t xml:space="preserve">Ladouceur, C </w:t>
      </w:r>
      <w:r w:rsidR="00D71821" w:rsidRPr="00632466">
        <w:rPr>
          <w:sz w:val="22"/>
          <w:szCs w:val="22"/>
        </w:rPr>
        <w:t>(June 1993). Analysis of the EEG prior to and following stimulus onset: Functional role of the evoked K-Complex. Associated Professional Sleep Society, Los Angeles, (Abstract #65, p.40).</w:t>
      </w:r>
    </w:p>
    <w:p w:rsidR="00D71821" w:rsidRPr="00632466" w:rsidRDefault="00D71821" w:rsidP="00632466">
      <w:pPr>
        <w:pStyle w:val="ListParagraph"/>
        <w:numPr>
          <w:ilvl w:val="0"/>
          <w:numId w:val="18"/>
        </w:numPr>
        <w:rPr>
          <w:sz w:val="22"/>
          <w:szCs w:val="22"/>
        </w:rPr>
      </w:pPr>
      <w:r w:rsidRPr="00632466">
        <w:rPr>
          <w:b/>
          <w:bCs/>
          <w:sz w:val="22"/>
          <w:szCs w:val="22"/>
        </w:rPr>
        <w:t>Ladouceur, C</w:t>
      </w:r>
      <w:r w:rsidRPr="00632466">
        <w:rPr>
          <w:sz w:val="22"/>
          <w:szCs w:val="22"/>
        </w:rPr>
        <w:t>, Pagé</w:t>
      </w:r>
      <w:r w:rsidR="00724DB2">
        <w:rPr>
          <w:sz w:val="22"/>
          <w:szCs w:val="22"/>
        </w:rPr>
        <w:t>, P, &amp; Gravel, F</w:t>
      </w:r>
      <w:r w:rsidRPr="00632466">
        <w:rPr>
          <w:sz w:val="22"/>
          <w:szCs w:val="22"/>
        </w:rPr>
        <w:t xml:space="preserve"> (July, 1994). Component analysis of preschool children's social thinking: An empirical study. 13th Biennial International Society for the Study of Behavioural Development (ISSBD), Amsterdam, The Netherlands, (Abstract p. 342).</w:t>
      </w:r>
    </w:p>
    <w:p w:rsidR="00D71821" w:rsidRPr="00632466" w:rsidRDefault="00D71821" w:rsidP="00632466">
      <w:pPr>
        <w:pStyle w:val="ListParagraph"/>
        <w:numPr>
          <w:ilvl w:val="0"/>
          <w:numId w:val="18"/>
        </w:numPr>
        <w:rPr>
          <w:sz w:val="22"/>
          <w:szCs w:val="22"/>
        </w:rPr>
      </w:pPr>
      <w:r w:rsidRPr="00632466">
        <w:rPr>
          <w:sz w:val="22"/>
          <w:szCs w:val="22"/>
          <w:lang w:val="fr-CA"/>
        </w:rPr>
        <w:t xml:space="preserve">Pagé, P &amp; </w:t>
      </w:r>
      <w:r w:rsidRPr="00632466">
        <w:rPr>
          <w:b/>
          <w:bCs/>
          <w:sz w:val="22"/>
          <w:szCs w:val="22"/>
          <w:lang w:val="fr-CA"/>
        </w:rPr>
        <w:t>Ladouceur, C</w:t>
      </w:r>
      <w:r w:rsidRPr="00632466">
        <w:rPr>
          <w:sz w:val="22"/>
          <w:szCs w:val="22"/>
          <w:lang w:val="fr-CA"/>
        </w:rPr>
        <w:t xml:space="preserve"> (April, 1995). </w:t>
      </w:r>
      <w:r w:rsidRPr="00632466">
        <w:rPr>
          <w:sz w:val="22"/>
          <w:szCs w:val="22"/>
        </w:rPr>
        <w:t xml:space="preserve">Childrearing effects on preschoolers modes of social representation. </w:t>
      </w:r>
      <w:r w:rsidRPr="00632466">
        <w:rPr>
          <w:sz w:val="22"/>
          <w:szCs w:val="22"/>
        </w:rPr>
        <w:lastRenderedPageBreak/>
        <w:t>Society of Research in Child Development (SRCD) Conference</w:t>
      </w:r>
      <w:r w:rsidR="00A47C4B" w:rsidRPr="00632466">
        <w:rPr>
          <w:sz w:val="22"/>
          <w:szCs w:val="22"/>
        </w:rPr>
        <w:t>, Indianapolis, Indiana,</w:t>
      </w:r>
      <w:r w:rsidR="00382A7E" w:rsidRPr="00632466">
        <w:rPr>
          <w:sz w:val="22"/>
          <w:szCs w:val="22"/>
        </w:rPr>
        <w:t xml:space="preserve"> </w:t>
      </w:r>
      <w:r w:rsidRPr="00632466">
        <w:rPr>
          <w:sz w:val="22"/>
          <w:szCs w:val="22"/>
        </w:rPr>
        <w:t>(Abstract p. 611).</w:t>
      </w:r>
    </w:p>
    <w:p w:rsidR="00D71821" w:rsidRPr="00632466" w:rsidRDefault="00724DB2" w:rsidP="00632466">
      <w:pPr>
        <w:pStyle w:val="ListParagraph"/>
        <w:numPr>
          <w:ilvl w:val="0"/>
          <w:numId w:val="18"/>
        </w:numPr>
        <w:rPr>
          <w:sz w:val="22"/>
          <w:szCs w:val="22"/>
        </w:rPr>
      </w:pPr>
      <w:r>
        <w:rPr>
          <w:b/>
          <w:bCs/>
          <w:sz w:val="22"/>
          <w:szCs w:val="22"/>
        </w:rPr>
        <w:t>Ladouceur, C</w:t>
      </w:r>
      <w:r w:rsidR="00D71821" w:rsidRPr="00632466">
        <w:rPr>
          <w:b/>
          <w:bCs/>
          <w:sz w:val="22"/>
          <w:szCs w:val="22"/>
        </w:rPr>
        <w:t xml:space="preserve"> </w:t>
      </w:r>
      <w:r>
        <w:rPr>
          <w:sz w:val="22"/>
          <w:szCs w:val="22"/>
        </w:rPr>
        <w:t>&amp; Reid, L</w:t>
      </w:r>
      <w:r w:rsidR="00D71821" w:rsidRPr="00632466">
        <w:rPr>
          <w:sz w:val="22"/>
          <w:szCs w:val="22"/>
        </w:rPr>
        <w:t xml:space="preserve"> (August, 1996). Reliability and construct validity of the Parents' Reaction to Children's Positive Emotions Scale (PRCPS). 14th Biennial International Society for the Study of Behavioural Develop</w:t>
      </w:r>
      <w:r w:rsidR="0024567F">
        <w:rPr>
          <w:sz w:val="22"/>
          <w:szCs w:val="22"/>
        </w:rPr>
        <w:t xml:space="preserve"> 2016 41(1) </w:t>
      </w:r>
      <w:r w:rsidR="00D71821" w:rsidRPr="00632466">
        <w:rPr>
          <w:sz w:val="22"/>
          <w:szCs w:val="22"/>
        </w:rPr>
        <w:t xml:space="preserve">ment (ISSBD) Conference, Québec, </w:t>
      </w:r>
      <w:r w:rsidR="00A47C4B" w:rsidRPr="00632466">
        <w:rPr>
          <w:sz w:val="22"/>
          <w:szCs w:val="22"/>
        </w:rPr>
        <w:t xml:space="preserve">Canada </w:t>
      </w:r>
      <w:r w:rsidR="00D71821" w:rsidRPr="00632466">
        <w:rPr>
          <w:sz w:val="22"/>
          <w:szCs w:val="22"/>
        </w:rPr>
        <w:t>(Abstract p. 1323).</w:t>
      </w:r>
    </w:p>
    <w:p w:rsidR="00D71821" w:rsidRPr="00632466" w:rsidRDefault="00D71821" w:rsidP="00632466">
      <w:pPr>
        <w:pStyle w:val="ListParagraph"/>
        <w:numPr>
          <w:ilvl w:val="0"/>
          <w:numId w:val="18"/>
        </w:numPr>
        <w:rPr>
          <w:sz w:val="22"/>
          <w:szCs w:val="22"/>
        </w:rPr>
      </w:pPr>
      <w:r w:rsidRPr="00632466">
        <w:rPr>
          <w:b/>
          <w:bCs/>
          <w:sz w:val="22"/>
          <w:szCs w:val="22"/>
        </w:rPr>
        <w:t>Ladouceur, C</w:t>
      </w:r>
      <w:r w:rsidR="00724DB2">
        <w:rPr>
          <w:sz w:val="22"/>
          <w:szCs w:val="22"/>
        </w:rPr>
        <w:t xml:space="preserve">, Reid, L, &amp; Bédard, N </w:t>
      </w:r>
      <w:r w:rsidRPr="00632466">
        <w:rPr>
          <w:sz w:val="22"/>
          <w:szCs w:val="22"/>
        </w:rPr>
        <w:t>(July, 1998). Individual variation in appearance-reality distinction in the affective domain. 15th Biennial International Society for the Study of Behavioural Development (ISSBD) Conference, Berne, Switzerland.</w:t>
      </w:r>
    </w:p>
    <w:p w:rsidR="00D71821" w:rsidRPr="00632466" w:rsidRDefault="00D71821" w:rsidP="00632466">
      <w:pPr>
        <w:pStyle w:val="ListParagraph"/>
        <w:numPr>
          <w:ilvl w:val="0"/>
          <w:numId w:val="18"/>
        </w:numPr>
        <w:rPr>
          <w:sz w:val="22"/>
          <w:szCs w:val="22"/>
        </w:rPr>
      </w:pPr>
      <w:r w:rsidRPr="00632466">
        <w:rPr>
          <w:b/>
          <w:bCs/>
          <w:sz w:val="22"/>
          <w:szCs w:val="22"/>
          <w:lang w:val="pt-BR"/>
        </w:rPr>
        <w:t>Ladouceur, C</w:t>
      </w:r>
      <w:r w:rsidRPr="00632466">
        <w:rPr>
          <w:sz w:val="22"/>
          <w:szCs w:val="22"/>
          <w:lang w:val="pt-BR"/>
        </w:rPr>
        <w:t xml:space="preserve"> &amp;</w:t>
      </w:r>
      <w:r w:rsidR="00724DB2">
        <w:rPr>
          <w:sz w:val="22"/>
          <w:szCs w:val="22"/>
          <w:lang w:val="pt-BR"/>
        </w:rPr>
        <w:t xml:space="preserve"> Reid, L</w:t>
      </w:r>
      <w:r w:rsidRPr="00632466">
        <w:rPr>
          <w:sz w:val="22"/>
          <w:szCs w:val="22"/>
          <w:lang w:val="pt-BR"/>
        </w:rPr>
        <w:t xml:space="preserve"> (June, 2000). </w:t>
      </w:r>
      <w:r w:rsidRPr="00632466">
        <w:rPr>
          <w:sz w:val="22"/>
          <w:szCs w:val="22"/>
        </w:rPr>
        <w:t>Social interaction and children’s representational understanding of emotions. 13th Annual Meeting of the Jean Piaget Society, Montreal, Quebec.</w:t>
      </w:r>
    </w:p>
    <w:p w:rsidR="00080E3F" w:rsidRPr="00632466" w:rsidRDefault="00724DB2" w:rsidP="00632466">
      <w:pPr>
        <w:pStyle w:val="ListParagraph"/>
        <w:numPr>
          <w:ilvl w:val="0"/>
          <w:numId w:val="18"/>
        </w:numPr>
        <w:rPr>
          <w:sz w:val="22"/>
          <w:szCs w:val="22"/>
        </w:rPr>
      </w:pPr>
      <w:r>
        <w:rPr>
          <w:b/>
          <w:bCs/>
          <w:sz w:val="22"/>
          <w:szCs w:val="22"/>
        </w:rPr>
        <w:t>Ladouceur, C</w:t>
      </w:r>
      <w:r w:rsidR="00080E3F" w:rsidRPr="00632466">
        <w:rPr>
          <w:b/>
          <w:bCs/>
          <w:sz w:val="22"/>
          <w:szCs w:val="22"/>
        </w:rPr>
        <w:t>D</w:t>
      </w:r>
      <w:r>
        <w:rPr>
          <w:sz w:val="22"/>
          <w:szCs w:val="22"/>
        </w:rPr>
        <w:t>, Dahl, RE, Casey, B.J., Birmaher, B, Williamson, DE</w:t>
      </w:r>
      <w:r w:rsidR="00080E3F" w:rsidRPr="00632466">
        <w:rPr>
          <w:sz w:val="22"/>
          <w:szCs w:val="22"/>
        </w:rPr>
        <w:t xml:space="preserve">, Ryan, ND (May, 2002). Altered emotion-related information processing in pediatric anxiety and depression. </w:t>
      </w:r>
      <w:r w:rsidR="00080E3F" w:rsidRPr="00632466">
        <w:rPr>
          <w:iCs/>
          <w:sz w:val="22"/>
          <w:szCs w:val="22"/>
        </w:rPr>
        <w:t>57</w:t>
      </w:r>
      <w:r w:rsidR="00080E3F" w:rsidRPr="00632466">
        <w:rPr>
          <w:iCs/>
          <w:sz w:val="22"/>
          <w:szCs w:val="22"/>
          <w:vertAlign w:val="superscript"/>
        </w:rPr>
        <w:t>th</w:t>
      </w:r>
      <w:r w:rsidR="00080E3F" w:rsidRPr="00632466">
        <w:rPr>
          <w:iCs/>
          <w:sz w:val="22"/>
          <w:szCs w:val="22"/>
        </w:rPr>
        <w:t xml:space="preserve"> Annual Convention of the Society of Biological Psychiatry</w:t>
      </w:r>
      <w:r w:rsidR="00080E3F" w:rsidRPr="00632466">
        <w:rPr>
          <w:sz w:val="22"/>
          <w:szCs w:val="22"/>
        </w:rPr>
        <w:t>, Philadelphia, PA, 51(8), 38</w:t>
      </w:r>
      <w:r w:rsidR="00EF50DD" w:rsidRPr="00632466">
        <w:rPr>
          <w:sz w:val="22"/>
          <w:szCs w:val="22"/>
        </w:rPr>
        <w:t>S</w:t>
      </w:r>
      <w:r w:rsidR="00080E3F" w:rsidRPr="00632466">
        <w:rPr>
          <w:sz w:val="22"/>
          <w:szCs w:val="22"/>
        </w:rPr>
        <w:t>.</w:t>
      </w:r>
    </w:p>
    <w:p w:rsidR="00080E3F" w:rsidRPr="00632466" w:rsidRDefault="000640E9" w:rsidP="00632466">
      <w:pPr>
        <w:pStyle w:val="ListParagraph"/>
        <w:numPr>
          <w:ilvl w:val="0"/>
          <w:numId w:val="18"/>
        </w:numPr>
        <w:rPr>
          <w:iCs/>
          <w:sz w:val="22"/>
          <w:szCs w:val="22"/>
        </w:rPr>
      </w:pPr>
      <w:r>
        <w:rPr>
          <w:b/>
          <w:bCs/>
          <w:sz w:val="22"/>
          <w:szCs w:val="22"/>
        </w:rPr>
        <w:t>Ladouceur, C</w:t>
      </w:r>
      <w:r w:rsidR="00080E3F" w:rsidRPr="00632466">
        <w:rPr>
          <w:b/>
          <w:bCs/>
          <w:sz w:val="22"/>
          <w:szCs w:val="22"/>
        </w:rPr>
        <w:t>D</w:t>
      </w:r>
      <w:r w:rsidR="00080E3F" w:rsidRPr="00632466">
        <w:rPr>
          <w:sz w:val="22"/>
          <w:szCs w:val="22"/>
        </w:rPr>
        <w:t>, Dahl, RE, Casey, B</w:t>
      </w:r>
      <w:r>
        <w:rPr>
          <w:sz w:val="22"/>
          <w:szCs w:val="22"/>
        </w:rPr>
        <w:t>J, Birmaher, B, Williamson, DE, Ryan, N</w:t>
      </w:r>
      <w:r w:rsidR="00080E3F" w:rsidRPr="00632466">
        <w:rPr>
          <w:sz w:val="22"/>
          <w:szCs w:val="22"/>
        </w:rPr>
        <w:t>D. (October, 2002). Processing of facial expressions in childhood anxiety and depression. 49</w:t>
      </w:r>
      <w:r w:rsidR="00080E3F" w:rsidRPr="00632466">
        <w:rPr>
          <w:iCs/>
          <w:sz w:val="22"/>
          <w:szCs w:val="22"/>
          <w:vertAlign w:val="superscript"/>
        </w:rPr>
        <w:t>th</w:t>
      </w:r>
      <w:r w:rsidR="00080E3F" w:rsidRPr="00632466">
        <w:rPr>
          <w:iCs/>
          <w:sz w:val="22"/>
          <w:szCs w:val="22"/>
        </w:rPr>
        <w:t xml:space="preserve"> Annual Meeting of the American Academy of Child &amp; Adolescent Psychiatry</w:t>
      </w:r>
      <w:r w:rsidR="00080E3F" w:rsidRPr="00632466">
        <w:rPr>
          <w:sz w:val="22"/>
          <w:szCs w:val="22"/>
        </w:rPr>
        <w:t>, San Francisco, CA</w:t>
      </w:r>
      <w:r w:rsidR="00080E3F" w:rsidRPr="00632466">
        <w:rPr>
          <w:iCs/>
          <w:sz w:val="22"/>
          <w:szCs w:val="22"/>
        </w:rPr>
        <w:t>.</w:t>
      </w:r>
    </w:p>
    <w:p w:rsidR="00080E3F" w:rsidRPr="00632466" w:rsidRDefault="00724DB2" w:rsidP="00632466">
      <w:pPr>
        <w:pStyle w:val="ListParagraph"/>
        <w:numPr>
          <w:ilvl w:val="0"/>
          <w:numId w:val="18"/>
        </w:numPr>
        <w:rPr>
          <w:iCs/>
          <w:sz w:val="22"/>
          <w:szCs w:val="22"/>
        </w:rPr>
      </w:pPr>
      <w:r>
        <w:rPr>
          <w:b/>
          <w:bCs/>
          <w:sz w:val="22"/>
          <w:szCs w:val="22"/>
        </w:rPr>
        <w:t>Ladouceur, C</w:t>
      </w:r>
      <w:r w:rsidR="00080E3F" w:rsidRPr="00632466">
        <w:rPr>
          <w:b/>
          <w:bCs/>
          <w:sz w:val="22"/>
          <w:szCs w:val="22"/>
        </w:rPr>
        <w:t>D</w:t>
      </w:r>
      <w:r>
        <w:rPr>
          <w:sz w:val="22"/>
          <w:szCs w:val="22"/>
        </w:rPr>
        <w:t>, Dahl, RE</w:t>
      </w:r>
      <w:r w:rsidR="00080E3F" w:rsidRPr="00632466">
        <w:rPr>
          <w:sz w:val="22"/>
          <w:szCs w:val="22"/>
        </w:rPr>
        <w:t>, Birma</w:t>
      </w:r>
      <w:r>
        <w:rPr>
          <w:sz w:val="22"/>
          <w:szCs w:val="22"/>
        </w:rPr>
        <w:t>her, B, Williamson, DE, Ryan, ND &amp; Casey, BJ</w:t>
      </w:r>
      <w:r w:rsidR="00080E3F" w:rsidRPr="00632466">
        <w:rPr>
          <w:sz w:val="22"/>
          <w:szCs w:val="22"/>
        </w:rPr>
        <w:t xml:space="preserve">. (May, 2003). Response inhibition in childhood anxiety and depression. </w:t>
      </w:r>
      <w:r w:rsidR="00080E3F" w:rsidRPr="00632466">
        <w:rPr>
          <w:iCs/>
          <w:sz w:val="22"/>
          <w:szCs w:val="22"/>
        </w:rPr>
        <w:t>58</w:t>
      </w:r>
      <w:r w:rsidR="00080E3F" w:rsidRPr="00632466">
        <w:rPr>
          <w:iCs/>
          <w:sz w:val="22"/>
          <w:szCs w:val="22"/>
          <w:vertAlign w:val="superscript"/>
        </w:rPr>
        <w:t>th</w:t>
      </w:r>
      <w:r w:rsidR="00080E3F" w:rsidRPr="00632466">
        <w:rPr>
          <w:iCs/>
          <w:sz w:val="22"/>
          <w:szCs w:val="22"/>
        </w:rPr>
        <w:t xml:space="preserve"> Annual Convention of the Society of Biological Psychiatry, San Francisco, CA, </w:t>
      </w:r>
      <w:r w:rsidR="00080E3F" w:rsidRPr="00632466">
        <w:rPr>
          <w:bCs/>
          <w:sz w:val="22"/>
          <w:szCs w:val="22"/>
        </w:rPr>
        <w:t>53 (8), 218</w:t>
      </w:r>
      <w:r w:rsidR="00EF50DD" w:rsidRPr="00632466">
        <w:rPr>
          <w:bCs/>
          <w:sz w:val="22"/>
          <w:szCs w:val="22"/>
        </w:rPr>
        <w:t>S</w:t>
      </w:r>
      <w:r w:rsidR="00080E3F" w:rsidRPr="00632466">
        <w:rPr>
          <w:iCs/>
          <w:sz w:val="22"/>
          <w:szCs w:val="22"/>
        </w:rPr>
        <w:t>.</w:t>
      </w:r>
    </w:p>
    <w:p w:rsidR="007A2B0F" w:rsidRPr="00632466" w:rsidRDefault="004D5D53" w:rsidP="00632466">
      <w:pPr>
        <w:pStyle w:val="ListParagraph"/>
        <w:numPr>
          <w:ilvl w:val="0"/>
          <w:numId w:val="18"/>
        </w:numPr>
        <w:rPr>
          <w:bCs/>
          <w:sz w:val="22"/>
          <w:szCs w:val="22"/>
        </w:rPr>
      </w:pPr>
      <w:hyperlink r:id="rId10" w:tooltip="one-click search" w:history="1">
        <w:r w:rsidR="007A2B0F" w:rsidRPr="00632466">
          <w:rPr>
            <w:sz w:val="22"/>
            <w:szCs w:val="22"/>
          </w:rPr>
          <w:t>Dahl, RE</w:t>
        </w:r>
      </w:hyperlink>
      <w:r w:rsidR="007A2B0F" w:rsidRPr="00632466">
        <w:rPr>
          <w:sz w:val="22"/>
          <w:szCs w:val="22"/>
        </w:rPr>
        <w:t xml:space="preserve">, </w:t>
      </w:r>
      <w:hyperlink r:id="rId11" w:tooltip="one-click search" w:history="1">
        <w:r w:rsidR="007A2B0F" w:rsidRPr="00632466">
          <w:rPr>
            <w:sz w:val="22"/>
            <w:szCs w:val="22"/>
          </w:rPr>
          <w:t>Lerner J</w:t>
        </w:r>
      </w:hyperlink>
      <w:r w:rsidR="007A2B0F" w:rsidRPr="00632466">
        <w:rPr>
          <w:sz w:val="22"/>
          <w:szCs w:val="22"/>
        </w:rPr>
        <w:t xml:space="preserve">, </w:t>
      </w:r>
      <w:hyperlink r:id="rId12" w:tooltip="one-click search" w:history="1">
        <w:r w:rsidR="007A2B0F" w:rsidRPr="00632466">
          <w:rPr>
            <w:sz w:val="22"/>
            <w:szCs w:val="22"/>
          </w:rPr>
          <w:t>Hariri AR</w:t>
        </w:r>
      </w:hyperlink>
      <w:r w:rsidR="007A2B0F" w:rsidRPr="00632466">
        <w:rPr>
          <w:sz w:val="22"/>
          <w:szCs w:val="22"/>
        </w:rPr>
        <w:t xml:space="preserve">, </w:t>
      </w:r>
      <w:hyperlink r:id="rId13" w:tooltip="one-click search" w:history="1">
        <w:r w:rsidR="007A2B0F" w:rsidRPr="00632466">
          <w:rPr>
            <w:b/>
            <w:bCs/>
            <w:sz w:val="22"/>
            <w:szCs w:val="22"/>
          </w:rPr>
          <w:t>Ladouceur C</w:t>
        </w:r>
      </w:hyperlink>
      <w:r w:rsidR="007A2B0F" w:rsidRPr="00632466">
        <w:rPr>
          <w:b/>
          <w:sz w:val="22"/>
          <w:szCs w:val="22"/>
        </w:rPr>
        <w:t>D</w:t>
      </w:r>
      <w:r w:rsidR="007A2B0F" w:rsidRPr="00632466">
        <w:rPr>
          <w:sz w:val="22"/>
          <w:szCs w:val="22"/>
        </w:rPr>
        <w:t xml:space="preserve">, </w:t>
      </w:r>
      <w:hyperlink r:id="rId14" w:tooltip="one-click search" w:history="1">
        <w:r w:rsidR="007A2B0F" w:rsidRPr="00632466">
          <w:rPr>
            <w:sz w:val="22"/>
            <w:szCs w:val="22"/>
          </w:rPr>
          <w:t>Carter C</w:t>
        </w:r>
      </w:hyperlink>
      <w:r w:rsidR="007A2B0F" w:rsidRPr="00632466">
        <w:rPr>
          <w:sz w:val="22"/>
          <w:szCs w:val="22"/>
        </w:rPr>
        <w:t xml:space="preserve">, </w:t>
      </w:r>
      <w:hyperlink r:id="rId15" w:tooltip="one-click search" w:history="1">
        <w:r w:rsidR="007A2B0F" w:rsidRPr="00632466">
          <w:rPr>
            <w:sz w:val="22"/>
            <w:szCs w:val="22"/>
          </w:rPr>
          <w:t>Ryan ND</w:t>
        </w:r>
      </w:hyperlink>
      <w:r w:rsidR="007A2B0F" w:rsidRPr="00632466">
        <w:rPr>
          <w:sz w:val="22"/>
          <w:szCs w:val="22"/>
        </w:rPr>
        <w:t xml:space="preserve"> (December, 2005)</w:t>
      </w:r>
      <w:r w:rsidR="000640E9">
        <w:rPr>
          <w:sz w:val="22"/>
          <w:szCs w:val="22"/>
        </w:rPr>
        <w:t>.</w:t>
      </w:r>
      <w:r w:rsidR="007A2B0F" w:rsidRPr="00632466">
        <w:rPr>
          <w:sz w:val="22"/>
          <w:szCs w:val="22"/>
        </w:rPr>
        <w:t xml:space="preserve"> </w:t>
      </w:r>
      <w:r w:rsidR="007A2B0F" w:rsidRPr="00632466">
        <w:rPr>
          <w:bCs/>
          <w:sz w:val="22"/>
          <w:szCs w:val="22"/>
        </w:rPr>
        <w:t>Affective influences on decision making in adolescents</w:t>
      </w:r>
      <w:r w:rsidR="007A2B0F" w:rsidRPr="00632466">
        <w:rPr>
          <w:sz w:val="22"/>
          <w:szCs w:val="22"/>
        </w:rPr>
        <w:t xml:space="preserve"> Meeting of The American College of Neuropsychopharmacology (ACNP), St Juan, Puerto Rico, </w:t>
      </w:r>
      <w:r w:rsidR="007A2B0F" w:rsidRPr="00632466">
        <w:rPr>
          <w:rStyle w:val="h1black1"/>
          <w:rFonts w:ascii="Times New Roman" w:hAnsi="Times New Roman"/>
          <w:b w:val="0"/>
          <w:sz w:val="22"/>
          <w:szCs w:val="22"/>
        </w:rPr>
        <w:t>29, p. S4-S5.</w:t>
      </w:r>
    </w:p>
    <w:p w:rsidR="003A1042" w:rsidRPr="00632466" w:rsidRDefault="00724DB2" w:rsidP="00632466">
      <w:pPr>
        <w:pStyle w:val="ListParagraph"/>
        <w:numPr>
          <w:ilvl w:val="0"/>
          <w:numId w:val="18"/>
        </w:numPr>
        <w:rPr>
          <w:iCs/>
          <w:sz w:val="22"/>
          <w:szCs w:val="22"/>
        </w:rPr>
      </w:pPr>
      <w:r>
        <w:rPr>
          <w:b/>
          <w:bCs/>
          <w:sz w:val="22"/>
          <w:szCs w:val="22"/>
        </w:rPr>
        <w:t>Ladouceur, C</w:t>
      </w:r>
      <w:r w:rsidR="003A1042" w:rsidRPr="00632466">
        <w:rPr>
          <w:b/>
          <w:bCs/>
          <w:sz w:val="22"/>
          <w:szCs w:val="22"/>
        </w:rPr>
        <w:t>D</w:t>
      </w:r>
      <w:r>
        <w:rPr>
          <w:sz w:val="22"/>
          <w:szCs w:val="22"/>
        </w:rPr>
        <w:t xml:space="preserve">, Dahl, RE, Carter, CS </w:t>
      </w:r>
      <w:r w:rsidR="003A1042" w:rsidRPr="00632466">
        <w:rPr>
          <w:sz w:val="22"/>
          <w:szCs w:val="22"/>
        </w:rPr>
        <w:t>(May, 2004). Enhanced error-related negativity (ERN) in children diagnosed with an anxiety disorder: Preliminary results. 59</w:t>
      </w:r>
      <w:r w:rsidR="003A1042" w:rsidRPr="00632466">
        <w:rPr>
          <w:iCs/>
          <w:sz w:val="22"/>
          <w:szCs w:val="22"/>
          <w:vertAlign w:val="superscript"/>
        </w:rPr>
        <w:t>th</w:t>
      </w:r>
      <w:r w:rsidR="003A1042" w:rsidRPr="00632466">
        <w:rPr>
          <w:iCs/>
          <w:sz w:val="22"/>
          <w:szCs w:val="22"/>
        </w:rPr>
        <w:t xml:space="preserve"> Annual Convention of the Society of Biological Psychiatry, New York, NY. Biological Psychiatry 55, 152S.</w:t>
      </w:r>
    </w:p>
    <w:p w:rsidR="00C82005" w:rsidRPr="00632466" w:rsidRDefault="00724DB2" w:rsidP="00632466">
      <w:pPr>
        <w:pStyle w:val="ListParagraph"/>
        <w:numPr>
          <w:ilvl w:val="0"/>
          <w:numId w:val="18"/>
        </w:numPr>
        <w:rPr>
          <w:iCs/>
          <w:sz w:val="22"/>
          <w:szCs w:val="22"/>
        </w:rPr>
      </w:pPr>
      <w:r>
        <w:rPr>
          <w:b/>
          <w:bCs/>
          <w:sz w:val="22"/>
          <w:szCs w:val="22"/>
        </w:rPr>
        <w:t>Ladouceur, C</w:t>
      </w:r>
      <w:r w:rsidR="00C82005" w:rsidRPr="00632466">
        <w:rPr>
          <w:b/>
          <w:bCs/>
          <w:sz w:val="22"/>
          <w:szCs w:val="22"/>
        </w:rPr>
        <w:t>D</w:t>
      </w:r>
      <w:r>
        <w:rPr>
          <w:sz w:val="22"/>
          <w:szCs w:val="22"/>
        </w:rPr>
        <w:t>, Dahl, RE, Carter, CS, Birmaher, B, &amp; Ryan, ND</w:t>
      </w:r>
      <w:r w:rsidR="00C82005" w:rsidRPr="00632466">
        <w:rPr>
          <w:sz w:val="22"/>
          <w:szCs w:val="22"/>
        </w:rPr>
        <w:t xml:space="preserve"> (May, 2005). </w:t>
      </w:r>
      <w:r w:rsidR="00C82005" w:rsidRPr="00632466">
        <w:rPr>
          <w:bCs/>
          <w:sz w:val="22"/>
          <w:szCs w:val="22"/>
        </w:rPr>
        <w:t>The development of action monitoring through adolescence into adulthood: An ERP study</w:t>
      </w:r>
      <w:r w:rsidR="007A2B0F" w:rsidRPr="00632466">
        <w:rPr>
          <w:bCs/>
          <w:sz w:val="22"/>
          <w:szCs w:val="22"/>
        </w:rPr>
        <w:t xml:space="preserve">. </w:t>
      </w:r>
      <w:r w:rsidR="00C82005" w:rsidRPr="00632466">
        <w:rPr>
          <w:sz w:val="22"/>
          <w:szCs w:val="22"/>
        </w:rPr>
        <w:t>Society for Research in Child Development</w:t>
      </w:r>
      <w:r w:rsidR="00C82005" w:rsidRPr="00632466">
        <w:rPr>
          <w:iCs/>
          <w:sz w:val="22"/>
          <w:szCs w:val="22"/>
        </w:rPr>
        <w:t>, Atlanta, GA.</w:t>
      </w:r>
    </w:p>
    <w:p w:rsidR="002C29FE" w:rsidRPr="00632466" w:rsidRDefault="00724DB2" w:rsidP="00632466">
      <w:pPr>
        <w:pStyle w:val="ListParagraph"/>
        <w:numPr>
          <w:ilvl w:val="0"/>
          <w:numId w:val="18"/>
        </w:numPr>
        <w:rPr>
          <w:sz w:val="22"/>
          <w:szCs w:val="22"/>
        </w:rPr>
      </w:pPr>
      <w:r>
        <w:rPr>
          <w:sz w:val="22"/>
          <w:szCs w:val="22"/>
        </w:rPr>
        <w:t>Phillips, ML</w:t>
      </w:r>
      <w:r w:rsidR="002C29FE" w:rsidRPr="00632466">
        <w:rPr>
          <w:sz w:val="22"/>
          <w:szCs w:val="22"/>
        </w:rPr>
        <w:t>,</w:t>
      </w:r>
      <w:r w:rsidR="002C29FE" w:rsidRPr="00632466">
        <w:rPr>
          <w:b/>
          <w:sz w:val="22"/>
          <w:szCs w:val="22"/>
        </w:rPr>
        <w:t xml:space="preserve"> </w:t>
      </w:r>
      <w:r>
        <w:rPr>
          <w:b/>
          <w:sz w:val="22"/>
          <w:szCs w:val="22"/>
        </w:rPr>
        <w:t>Ladouceur, C</w:t>
      </w:r>
      <w:r w:rsidR="002C29FE" w:rsidRPr="00632466">
        <w:rPr>
          <w:b/>
          <w:sz w:val="22"/>
          <w:szCs w:val="22"/>
        </w:rPr>
        <w:t>D</w:t>
      </w:r>
      <w:r>
        <w:rPr>
          <w:sz w:val="22"/>
          <w:szCs w:val="22"/>
        </w:rPr>
        <w:t>, Hassel, S, Kerr, N, Siegle, G, Fissel, K, Surguladze, S, Thase, ME,  &amp; Kupfer, DJ.</w:t>
      </w:r>
      <w:r w:rsidR="002C29FE" w:rsidRPr="00632466">
        <w:rPr>
          <w:sz w:val="22"/>
          <w:szCs w:val="22"/>
        </w:rPr>
        <w:t xml:space="preserve"> (December, 2005). </w:t>
      </w:r>
      <w:r w:rsidR="002C29FE" w:rsidRPr="00632466">
        <w:rPr>
          <w:color w:val="000000"/>
          <w:sz w:val="22"/>
          <w:szCs w:val="22"/>
        </w:rPr>
        <w:t xml:space="preserve">Toward the identification of biological markers of bipolar disorder: a first stage neuroimaging study. Meeting of </w:t>
      </w:r>
      <w:r w:rsidR="002C29FE" w:rsidRPr="00632466">
        <w:rPr>
          <w:sz w:val="22"/>
          <w:szCs w:val="22"/>
        </w:rPr>
        <w:t>The American College of Neuropsychopharmacology (ACNP), Hawaii, 30, S232.</w:t>
      </w:r>
    </w:p>
    <w:p w:rsidR="002C29FE" w:rsidRPr="00632466" w:rsidRDefault="00724DB2" w:rsidP="00632466">
      <w:pPr>
        <w:pStyle w:val="ListParagraph"/>
        <w:numPr>
          <w:ilvl w:val="0"/>
          <w:numId w:val="18"/>
        </w:numPr>
        <w:rPr>
          <w:sz w:val="22"/>
          <w:szCs w:val="22"/>
        </w:rPr>
      </w:pPr>
      <w:r>
        <w:rPr>
          <w:sz w:val="22"/>
          <w:szCs w:val="22"/>
        </w:rPr>
        <w:t>Hassel, S</w:t>
      </w:r>
      <w:r w:rsidR="002C29FE" w:rsidRPr="00632466">
        <w:rPr>
          <w:sz w:val="22"/>
          <w:szCs w:val="22"/>
        </w:rPr>
        <w:t xml:space="preserve">, </w:t>
      </w:r>
      <w:r>
        <w:rPr>
          <w:b/>
          <w:sz w:val="22"/>
          <w:szCs w:val="22"/>
        </w:rPr>
        <w:t>Ladouceur, CD</w:t>
      </w:r>
      <w:r w:rsidR="002C29FE" w:rsidRPr="00632466">
        <w:rPr>
          <w:b/>
          <w:sz w:val="22"/>
          <w:szCs w:val="22"/>
        </w:rPr>
        <w:t>,</w:t>
      </w:r>
      <w:r>
        <w:rPr>
          <w:sz w:val="22"/>
          <w:szCs w:val="22"/>
        </w:rPr>
        <w:t xml:space="preserve"> Kerr, N, Siegle, G, Fissell, Phillips, ML</w:t>
      </w:r>
      <w:r w:rsidR="002C29FE" w:rsidRPr="00632466">
        <w:rPr>
          <w:sz w:val="22"/>
          <w:szCs w:val="22"/>
        </w:rPr>
        <w:t xml:space="preserve"> (May 2006). Processing facial affect in bipolar disorder. An functional neuroimaging study. </w:t>
      </w:r>
      <w:r w:rsidR="002C29FE" w:rsidRPr="00632466">
        <w:rPr>
          <w:iCs/>
          <w:sz w:val="22"/>
          <w:szCs w:val="22"/>
        </w:rPr>
        <w:t>61st Annual Convention of the Society of Biological Psychiatry, Toronto, Ontario</w:t>
      </w:r>
      <w:r w:rsidR="002C29FE" w:rsidRPr="00632466">
        <w:rPr>
          <w:sz w:val="22"/>
          <w:szCs w:val="22"/>
        </w:rPr>
        <w:t xml:space="preserve">, </w:t>
      </w:r>
      <w:r w:rsidR="002C29FE" w:rsidRPr="00632466">
        <w:rPr>
          <w:bCs/>
          <w:sz w:val="22"/>
          <w:szCs w:val="22"/>
        </w:rPr>
        <w:t>59(8), 254</w:t>
      </w:r>
      <w:r w:rsidR="00EF50DD" w:rsidRPr="00632466">
        <w:rPr>
          <w:bCs/>
          <w:sz w:val="22"/>
          <w:szCs w:val="22"/>
        </w:rPr>
        <w:t>S</w:t>
      </w:r>
      <w:r w:rsidR="002C29FE" w:rsidRPr="00632466">
        <w:rPr>
          <w:bCs/>
          <w:sz w:val="22"/>
          <w:szCs w:val="22"/>
        </w:rPr>
        <w:t>.</w:t>
      </w:r>
    </w:p>
    <w:p w:rsidR="002C29FE" w:rsidRPr="00632466" w:rsidRDefault="00724DB2" w:rsidP="00632466">
      <w:pPr>
        <w:pStyle w:val="ListParagraph"/>
        <w:numPr>
          <w:ilvl w:val="0"/>
          <w:numId w:val="18"/>
        </w:numPr>
        <w:rPr>
          <w:sz w:val="22"/>
          <w:szCs w:val="22"/>
        </w:rPr>
      </w:pPr>
      <w:r>
        <w:rPr>
          <w:sz w:val="22"/>
          <w:szCs w:val="22"/>
        </w:rPr>
        <w:t>Phillips, ML, Hassel, S, Walsh, N,  Kerr, N</w:t>
      </w:r>
      <w:r w:rsidR="002C29FE" w:rsidRPr="00632466">
        <w:rPr>
          <w:sz w:val="22"/>
          <w:szCs w:val="22"/>
        </w:rPr>
        <w:t xml:space="preserve">, </w:t>
      </w:r>
      <w:r>
        <w:rPr>
          <w:b/>
          <w:sz w:val="22"/>
          <w:szCs w:val="22"/>
        </w:rPr>
        <w:t>Ladouceur, C</w:t>
      </w:r>
      <w:r w:rsidR="002C29FE" w:rsidRPr="00632466">
        <w:rPr>
          <w:b/>
          <w:sz w:val="22"/>
          <w:szCs w:val="22"/>
        </w:rPr>
        <w:t>D</w:t>
      </w:r>
      <w:r>
        <w:rPr>
          <w:sz w:val="22"/>
          <w:szCs w:val="22"/>
        </w:rPr>
        <w:t>, Almeida, J</w:t>
      </w:r>
      <w:r w:rsidR="002C29FE" w:rsidRPr="00632466">
        <w:rPr>
          <w:sz w:val="22"/>
          <w:szCs w:val="22"/>
        </w:rPr>
        <w:t>, Fissell</w:t>
      </w:r>
      <w:r>
        <w:rPr>
          <w:sz w:val="22"/>
          <w:szCs w:val="22"/>
        </w:rPr>
        <w:t>, K, Kupfer, D</w:t>
      </w:r>
      <w:r w:rsidR="002C29FE" w:rsidRPr="00632466">
        <w:rPr>
          <w:sz w:val="22"/>
          <w:szCs w:val="22"/>
        </w:rPr>
        <w:t>J. (December, 2006). Increased amygdala activity toward positive but not negative emotional stimuli: a potential biomarker of bipolar disorder</w:t>
      </w:r>
      <w:r w:rsidR="000640E9">
        <w:rPr>
          <w:sz w:val="22"/>
          <w:szCs w:val="22"/>
        </w:rPr>
        <w:t>.</w:t>
      </w:r>
      <w:r w:rsidR="002C29FE" w:rsidRPr="00632466">
        <w:rPr>
          <w:color w:val="000000"/>
          <w:sz w:val="22"/>
          <w:szCs w:val="22"/>
        </w:rPr>
        <w:t xml:space="preserve"> Meeting of </w:t>
      </w:r>
      <w:r w:rsidR="002C29FE" w:rsidRPr="00632466">
        <w:rPr>
          <w:sz w:val="22"/>
          <w:szCs w:val="22"/>
        </w:rPr>
        <w:t>The American College of Neuropsychopharmacology (ACNP).</w:t>
      </w:r>
    </w:p>
    <w:p w:rsidR="002C29FE" w:rsidRPr="00632466" w:rsidRDefault="00724DB2" w:rsidP="00632466">
      <w:pPr>
        <w:pStyle w:val="ListParagraph"/>
        <w:numPr>
          <w:ilvl w:val="0"/>
          <w:numId w:val="18"/>
        </w:numPr>
        <w:rPr>
          <w:sz w:val="22"/>
          <w:szCs w:val="22"/>
        </w:rPr>
      </w:pPr>
      <w:r>
        <w:rPr>
          <w:b/>
          <w:iCs/>
          <w:sz w:val="22"/>
          <w:szCs w:val="22"/>
        </w:rPr>
        <w:t>Ladouceur, C</w:t>
      </w:r>
      <w:r w:rsidR="002C29FE" w:rsidRPr="00632466">
        <w:rPr>
          <w:b/>
          <w:iCs/>
          <w:sz w:val="22"/>
          <w:szCs w:val="22"/>
        </w:rPr>
        <w:t>D</w:t>
      </w:r>
      <w:r w:rsidR="002C29FE" w:rsidRPr="00632466">
        <w:rPr>
          <w:iCs/>
          <w:sz w:val="22"/>
          <w:szCs w:val="22"/>
        </w:rPr>
        <w:t>, Almeida,</w:t>
      </w:r>
      <w:r>
        <w:rPr>
          <w:iCs/>
          <w:sz w:val="22"/>
          <w:szCs w:val="22"/>
        </w:rPr>
        <w:t xml:space="preserve"> JRC, Birmaher, B, Axelson, DA</w:t>
      </w:r>
      <w:r w:rsidR="002C29FE" w:rsidRPr="00632466">
        <w:rPr>
          <w:iCs/>
          <w:sz w:val="22"/>
          <w:szCs w:val="22"/>
        </w:rPr>
        <w:t>,</w:t>
      </w:r>
      <w:r>
        <w:rPr>
          <w:iCs/>
          <w:sz w:val="22"/>
          <w:szCs w:val="22"/>
        </w:rPr>
        <w:t xml:space="preserve"> Kupfer, DJ, &amp; Phillips, ML. </w:t>
      </w:r>
      <w:r w:rsidR="002C29FE" w:rsidRPr="00632466">
        <w:rPr>
          <w:iCs/>
          <w:sz w:val="22"/>
          <w:szCs w:val="22"/>
        </w:rPr>
        <w:t xml:space="preserve">(December, 2006) </w:t>
      </w:r>
      <w:r>
        <w:rPr>
          <w:sz w:val="22"/>
          <w:szCs w:val="22"/>
        </w:rPr>
        <w:t>Cortical and subcortical gray matter volume differences in healthy bipolar offspring: Potential neuroanatomical risk or protective markers in bipolar d</w:t>
      </w:r>
      <w:r w:rsidR="002C29FE" w:rsidRPr="00632466">
        <w:rPr>
          <w:sz w:val="22"/>
          <w:szCs w:val="22"/>
        </w:rPr>
        <w:t xml:space="preserve">isorder. </w:t>
      </w:r>
      <w:r w:rsidR="002C29FE" w:rsidRPr="00632466">
        <w:rPr>
          <w:color w:val="000000"/>
          <w:sz w:val="22"/>
          <w:szCs w:val="22"/>
        </w:rPr>
        <w:t xml:space="preserve">Meeting of </w:t>
      </w:r>
      <w:r w:rsidR="00396865" w:rsidRPr="00632466">
        <w:rPr>
          <w:sz w:val="22"/>
          <w:szCs w:val="22"/>
        </w:rPr>
        <w:t>t</w:t>
      </w:r>
      <w:r w:rsidR="002C29FE" w:rsidRPr="00632466">
        <w:rPr>
          <w:sz w:val="22"/>
          <w:szCs w:val="22"/>
        </w:rPr>
        <w:t>he American College of Neuropsychopharmacology (ACNP).</w:t>
      </w:r>
    </w:p>
    <w:p w:rsidR="002C29FE" w:rsidRPr="00632466" w:rsidRDefault="00724DB2" w:rsidP="00632466">
      <w:pPr>
        <w:pStyle w:val="ListParagraph"/>
        <w:numPr>
          <w:ilvl w:val="0"/>
          <w:numId w:val="18"/>
        </w:numPr>
        <w:rPr>
          <w:iCs/>
          <w:sz w:val="22"/>
          <w:szCs w:val="22"/>
        </w:rPr>
      </w:pPr>
      <w:r>
        <w:rPr>
          <w:iCs/>
          <w:sz w:val="22"/>
          <w:szCs w:val="22"/>
        </w:rPr>
        <w:t>Semel, ME, Ainsman, MB, Silk, JS</w:t>
      </w:r>
      <w:r w:rsidR="002C29FE" w:rsidRPr="00632466">
        <w:rPr>
          <w:iCs/>
          <w:sz w:val="22"/>
          <w:szCs w:val="22"/>
        </w:rPr>
        <w:t xml:space="preserve">, </w:t>
      </w:r>
      <w:r>
        <w:rPr>
          <w:b/>
          <w:iCs/>
          <w:sz w:val="22"/>
          <w:szCs w:val="22"/>
        </w:rPr>
        <w:t>Ladouceur, C</w:t>
      </w:r>
      <w:r w:rsidR="002C29FE" w:rsidRPr="00632466">
        <w:rPr>
          <w:b/>
          <w:iCs/>
          <w:sz w:val="22"/>
          <w:szCs w:val="22"/>
        </w:rPr>
        <w:t>D</w:t>
      </w:r>
      <w:r w:rsidR="002C29FE" w:rsidRPr="00632466">
        <w:rPr>
          <w:iCs/>
          <w:sz w:val="22"/>
          <w:szCs w:val="22"/>
        </w:rPr>
        <w:t>, &amp; Kirk, A. (March</w:t>
      </w:r>
      <w:r w:rsidR="00F37A3D">
        <w:rPr>
          <w:iCs/>
          <w:sz w:val="22"/>
          <w:szCs w:val="22"/>
        </w:rPr>
        <w:t>,</w:t>
      </w:r>
      <w:r w:rsidR="002C29FE" w:rsidRPr="00632466">
        <w:rPr>
          <w:iCs/>
          <w:sz w:val="22"/>
          <w:szCs w:val="22"/>
        </w:rPr>
        <w:t xml:space="preserve"> 2007). </w:t>
      </w:r>
      <w:r w:rsidR="002C29FE" w:rsidRPr="00632466">
        <w:rPr>
          <w:sz w:val="22"/>
          <w:szCs w:val="22"/>
        </w:rPr>
        <w:t>Parental Socialization of Emotion and Relations to Emotional Processing Biases in Children. Society for Research in Child Development</w:t>
      </w:r>
      <w:r w:rsidR="002C29FE" w:rsidRPr="00632466">
        <w:rPr>
          <w:iCs/>
          <w:sz w:val="22"/>
          <w:szCs w:val="22"/>
        </w:rPr>
        <w:t>, Boston, Massachusetts.</w:t>
      </w:r>
    </w:p>
    <w:p w:rsidR="002C29FE" w:rsidRPr="00632466" w:rsidRDefault="00724DB2" w:rsidP="00632466">
      <w:pPr>
        <w:pStyle w:val="ListParagraph"/>
        <w:numPr>
          <w:ilvl w:val="0"/>
          <w:numId w:val="18"/>
        </w:numPr>
        <w:rPr>
          <w:color w:val="000000"/>
          <w:sz w:val="22"/>
          <w:szCs w:val="22"/>
        </w:rPr>
      </w:pPr>
      <w:r>
        <w:rPr>
          <w:color w:val="000000"/>
          <w:sz w:val="22"/>
          <w:szCs w:val="22"/>
        </w:rPr>
        <w:t>Conway, A</w:t>
      </w:r>
      <w:r w:rsidR="00E67DFB">
        <w:rPr>
          <w:color w:val="000000"/>
          <w:sz w:val="22"/>
          <w:szCs w:val="22"/>
        </w:rPr>
        <w:t>M</w:t>
      </w:r>
      <w:r w:rsidR="002C29FE" w:rsidRPr="00632466">
        <w:rPr>
          <w:color w:val="000000"/>
          <w:sz w:val="22"/>
          <w:szCs w:val="22"/>
        </w:rPr>
        <w:t xml:space="preserve">, </w:t>
      </w:r>
      <w:r>
        <w:rPr>
          <w:b/>
          <w:color w:val="000000"/>
          <w:sz w:val="22"/>
          <w:szCs w:val="22"/>
        </w:rPr>
        <w:t>Ladouceur, C</w:t>
      </w:r>
      <w:r w:rsidR="002C29FE" w:rsidRPr="00632466">
        <w:rPr>
          <w:b/>
          <w:color w:val="000000"/>
          <w:sz w:val="22"/>
          <w:szCs w:val="22"/>
        </w:rPr>
        <w:t>D</w:t>
      </w:r>
      <w:r>
        <w:rPr>
          <w:color w:val="000000"/>
          <w:sz w:val="22"/>
          <w:szCs w:val="22"/>
        </w:rPr>
        <w:t>, Dahl, RE, Birmaher, B, Axelson, DA, &amp; Ryan, N</w:t>
      </w:r>
      <w:r w:rsidR="002C29FE" w:rsidRPr="00632466">
        <w:rPr>
          <w:color w:val="000000"/>
          <w:sz w:val="22"/>
          <w:szCs w:val="22"/>
        </w:rPr>
        <w:t xml:space="preserve">D. </w:t>
      </w:r>
      <w:r w:rsidR="00F37A3D">
        <w:rPr>
          <w:color w:val="000000"/>
          <w:sz w:val="22"/>
          <w:szCs w:val="22"/>
        </w:rPr>
        <w:t xml:space="preserve">(May, 2007) </w:t>
      </w:r>
      <w:r w:rsidR="002C29FE" w:rsidRPr="00632466">
        <w:rPr>
          <w:bCs/>
          <w:color w:val="000000"/>
          <w:sz w:val="22"/>
          <w:szCs w:val="22"/>
        </w:rPr>
        <w:t>Increased Error-Related Negativity (ERN) in Children Diagnosed with Anxiety but not Depression.</w:t>
      </w:r>
      <w:r w:rsidR="002C29FE" w:rsidRPr="00632466">
        <w:rPr>
          <w:color w:val="000000"/>
          <w:sz w:val="22"/>
          <w:szCs w:val="22"/>
        </w:rPr>
        <w:t xml:space="preserve"> </w:t>
      </w:r>
      <w:r w:rsidR="002C29FE" w:rsidRPr="00632466">
        <w:rPr>
          <w:sz w:val="22"/>
          <w:szCs w:val="22"/>
        </w:rPr>
        <w:t>62</w:t>
      </w:r>
      <w:r w:rsidR="002C29FE" w:rsidRPr="00632466">
        <w:rPr>
          <w:sz w:val="22"/>
          <w:szCs w:val="22"/>
          <w:vertAlign w:val="superscript"/>
        </w:rPr>
        <w:t>nd</w:t>
      </w:r>
      <w:r w:rsidR="002C29FE" w:rsidRPr="00632466">
        <w:rPr>
          <w:iCs/>
          <w:sz w:val="22"/>
          <w:szCs w:val="22"/>
        </w:rPr>
        <w:t xml:space="preserve"> Annual Convention of the Society of Biological Psychiatry, San Diego, CA, </w:t>
      </w:r>
      <w:r w:rsidR="002C29FE" w:rsidRPr="00632466">
        <w:rPr>
          <w:bCs/>
          <w:sz w:val="22"/>
          <w:szCs w:val="22"/>
        </w:rPr>
        <w:t>61(8), 61</w:t>
      </w:r>
      <w:r w:rsidR="00EF50DD" w:rsidRPr="00632466">
        <w:rPr>
          <w:bCs/>
          <w:sz w:val="22"/>
          <w:szCs w:val="22"/>
        </w:rPr>
        <w:t>S</w:t>
      </w:r>
      <w:r w:rsidR="002C29FE" w:rsidRPr="00632466">
        <w:rPr>
          <w:iCs/>
          <w:sz w:val="22"/>
          <w:szCs w:val="22"/>
        </w:rPr>
        <w:t>.</w:t>
      </w:r>
    </w:p>
    <w:p w:rsidR="002C29FE" w:rsidRPr="00632466" w:rsidRDefault="00F37A3D" w:rsidP="00632466">
      <w:pPr>
        <w:pStyle w:val="ListParagraph"/>
        <w:numPr>
          <w:ilvl w:val="0"/>
          <w:numId w:val="18"/>
        </w:numPr>
        <w:rPr>
          <w:color w:val="000000"/>
          <w:sz w:val="22"/>
          <w:szCs w:val="22"/>
        </w:rPr>
      </w:pPr>
      <w:r>
        <w:rPr>
          <w:b/>
          <w:sz w:val="22"/>
          <w:szCs w:val="22"/>
        </w:rPr>
        <w:t>Ladouceur, C</w:t>
      </w:r>
      <w:r w:rsidR="002C29FE" w:rsidRPr="00632466">
        <w:rPr>
          <w:b/>
          <w:sz w:val="22"/>
          <w:szCs w:val="22"/>
        </w:rPr>
        <w:t>D</w:t>
      </w:r>
      <w:r w:rsidR="002C29FE" w:rsidRPr="00632466">
        <w:rPr>
          <w:sz w:val="22"/>
          <w:szCs w:val="22"/>
        </w:rPr>
        <w:t xml:space="preserve">, </w:t>
      </w:r>
      <w:r>
        <w:rPr>
          <w:color w:val="000000"/>
          <w:sz w:val="22"/>
          <w:szCs w:val="22"/>
        </w:rPr>
        <w:t xml:space="preserve">Axelson, DA, Conway, AM, Birmaher, B, Goldstein, TR, Dahl, RE, &amp; Ryan, ND </w:t>
      </w:r>
      <w:r w:rsidR="002C29FE" w:rsidRPr="00632466">
        <w:rPr>
          <w:color w:val="000000"/>
          <w:sz w:val="22"/>
          <w:szCs w:val="22"/>
        </w:rPr>
        <w:t xml:space="preserve">(May, 2007) Decreased Error-related Positivity (Pe) in Pediatric Bipolar Disorder. </w:t>
      </w:r>
      <w:r w:rsidR="002C29FE" w:rsidRPr="00632466">
        <w:rPr>
          <w:sz w:val="22"/>
          <w:szCs w:val="22"/>
        </w:rPr>
        <w:t>62</w:t>
      </w:r>
      <w:r w:rsidR="002C29FE" w:rsidRPr="00632466">
        <w:rPr>
          <w:sz w:val="22"/>
          <w:szCs w:val="22"/>
          <w:vertAlign w:val="superscript"/>
        </w:rPr>
        <w:t>nd</w:t>
      </w:r>
      <w:r w:rsidR="002C29FE" w:rsidRPr="00632466">
        <w:rPr>
          <w:iCs/>
          <w:sz w:val="22"/>
          <w:szCs w:val="22"/>
        </w:rPr>
        <w:t xml:space="preserve"> Annual Convention of the Society of Biological Psychiatry, San Diego, CA, </w:t>
      </w:r>
      <w:r w:rsidR="00EF50DD" w:rsidRPr="00632466">
        <w:rPr>
          <w:bCs/>
          <w:sz w:val="22"/>
          <w:szCs w:val="22"/>
        </w:rPr>
        <w:t>61(8),</w:t>
      </w:r>
      <w:r w:rsidR="002C29FE" w:rsidRPr="00632466">
        <w:rPr>
          <w:bCs/>
          <w:sz w:val="22"/>
          <w:szCs w:val="22"/>
        </w:rPr>
        <w:t xml:space="preserve"> 222</w:t>
      </w:r>
      <w:r w:rsidR="00EF50DD" w:rsidRPr="00632466">
        <w:rPr>
          <w:bCs/>
          <w:sz w:val="22"/>
          <w:szCs w:val="22"/>
        </w:rPr>
        <w:t>S</w:t>
      </w:r>
      <w:r w:rsidR="002C29FE" w:rsidRPr="00632466">
        <w:rPr>
          <w:iCs/>
          <w:sz w:val="22"/>
          <w:szCs w:val="22"/>
        </w:rPr>
        <w:t>.</w:t>
      </w:r>
    </w:p>
    <w:p w:rsidR="002C29FE" w:rsidRPr="00632466" w:rsidRDefault="00F37A3D" w:rsidP="00632466">
      <w:pPr>
        <w:pStyle w:val="ListParagraph"/>
        <w:numPr>
          <w:ilvl w:val="0"/>
          <w:numId w:val="18"/>
        </w:numPr>
        <w:rPr>
          <w:iCs/>
          <w:sz w:val="22"/>
          <w:szCs w:val="22"/>
        </w:rPr>
      </w:pPr>
      <w:r>
        <w:rPr>
          <w:b/>
          <w:sz w:val="22"/>
          <w:szCs w:val="22"/>
        </w:rPr>
        <w:t>Ladouceur, C</w:t>
      </w:r>
      <w:r w:rsidR="002C29FE" w:rsidRPr="00632466">
        <w:rPr>
          <w:b/>
          <w:sz w:val="22"/>
          <w:szCs w:val="22"/>
        </w:rPr>
        <w:t>D</w:t>
      </w:r>
      <w:r>
        <w:rPr>
          <w:sz w:val="22"/>
          <w:szCs w:val="22"/>
        </w:rPr>
        <w:t>, Almeida, JRC, Birmaher, B, Axelson, DA, Nau, S, Kupfer, DJ, &amp; Phillips, ML</w:t>
      </w:r>
      <w:r w:rsidR="002C29FE" w:rsidRPr="00632466">
        <w:rPr>
          <w:sz w:val="22"/>
          <w:szCs w:val="22"/>
        </w:rPr>
        <w:t xml:space="preserve"> (May, 2007). </w:t>
      </w:r>
      <w:r w:rsidR="002C29FE" w:rsidRPr="00632466">
        <w:rPr>
          <w:bCs/>
          <w:sz w:val="22"/>
          <w:szCs w:val="22"/>
        </w:rPr>
        <w:lastRenderedPageBreak/>
        <w:t>Differences in Cortical and Subcortical Activity to Emotional Stimuli in Healthy Offspring at Risk for Bipolar Disorder: Neur</w:t>
      </w:r>
      <w:r w:rsidR="000640E9">
        <w:rPr>
          <w:bCs/>
          <w:sz w:val="22"/>
          <w:szCs w:val="22"/>
        </w:rPr>
        <w:t xml:space="preserve">al Risk or Protective Markers? In ML Phillips (Chair). </w:t>
      </w:r>
      <w:r w:rsidR="002C29FE" w:rsidRPr="00632466">
        <w:rPr>
          <w:bCs/>
          <w:sz w:val="22"/>
          <w:szCs w:val="22"/>
        </w:rPr>
        <w:t>Altered Processing of Emotional Stimuli: Endophen</w:t>
      </w:r>
      <w:r w:rsidR="000640E9">
        <w:rPr>
          <w:bCs/>
          <w:sz w:val="22"/>
          <w:szCs w:val="22"/>
        </w:rPr>
        <w:t>otype for Bipolar Disorder?,</w:t>
      </w:r>
      <w:r w:rsidR="002C29FE" w:rsidRPr="00632466">
        <w:rPr>
          <w:sz w:val="22"/>
          <w:szCs w:val="22"/>
        </w:rPr>
        <w:t xml:space="preserve"> 62</w:t>
      </w:r>
      <w:r w:rsidR="002C29FE" w:rsidRPr="00632466">
        <w:rPr>
          <w:sz w:val="22"/>
          <w:szCs w:val="22"/>
          <w:vertAlign w:val="superscript"/>
        </w:rPr>
        <w:t>nd</w:t>
      </w:r>
      <w:r w:rsidR="002C29FE" w:rsidRPr="00632466">
        <w:rPr>
          <w:iCs/>
          <w:sz w:val="22"/>
          <w:szCs w:val="22"/>
        </w:rPr>
        <w:t xml:space="preserve"> Annual Convention of the Society of Biological Psychiatry, San Diego, CA, </w:t>
      </w:r>
      <w:r w:rsidR="002C29FE" w:rsidRPr="00632466">
        <w:rPr>
          <w:bCs/>
          <w:sz w:val="22"/>
          <w:szCs w:val="22"/>
        </w:rPr>
        <w:t>61(8), 181</w:t>
      </w:r>
      <w:r w:rsidR="00EF50DD" w:rsidRPr="00632466">
        <w:rPr>
          <w:bCs/>
          <w:sz w:val="22"/>
          <w:szCs w:val="22"/>
        </w:rPr>
        <w:t>S</w:t>
      </w:r>
      <w:r w:rsidR="002C29FE" w:rsidRPr="00632466">
        <w:rPr>
          <w:iCs/>
          <w:sz w:val="22"/>
          <w:szCs w:val="22"/>
        </w:rPr>
        <w:t>.</w:t>
      </w:r>
    </w:p>
    <w:p w:rsidR="002C29FE" w:rsidRPr="00632466" w:rsidRDefault="00F37A3D" w:rsidP="00632466">
      <w:pPr>
        <w:pStyle w:val="ListParagraph"/>
        <w:numPr>
          <w:ilvl w:val="0"/>
          <w:numId w:val="18"/>
        </w:numPr>
        <w:rPr>
          <w:sz w:val="22"/>
          <w:szCs w:val="22"/>
        </w:rPr>
      </w:pPr>
      <w:r>
        <w:rPr>
          <w:b/>
          <w:sz w:val="22"/>
          <w:szCs w:val="22"/>
        </w:rPr>
        <w:t>Ladouceur, C</w:t>
      </w:r>
      <w:r w:rsidR="002C29FE" w:rsidRPr="00632466">
        <w:rPr>
          <w:b/>
          <w:sz w:val="22"/>
          <w:szCs w:val="22"/>
        </w:rPr>
        <w:t>D</w:t>
      </w:r>
      <w:r>
        <w:rPr>
          <w:sz w:val="22"/>
          <w:szCs w:val="22"/>
        </w:rPr>
        <w:t>, Almeida, JRC, Birmaher, B, Axelson, DA, Nau, S, Kupfer, DJ, &amp; Phillips, M</w:t>
      </w:r>
      <w:r w:rsidR="002C29FE" w:rsidRPr="00632466">
        <w:rPr>
          <w:sz w:val="22"/>
          <w:szCs w:val="22"/>
        </w:rPr>
        <w:t>L. (June, 2007). Increased Subcortical and Decreased Cortical Neural Responses to Fearful Faces in Healthy Bipolar Offspring Compared to Age-Matched Controls: Preliminary Results. 7</w:t>
      </w:r>
      <w:r w:rsidR="002C29FE" w:rsidRPr="00632466">
        <w:rPr>
          <w:sz w:val="22"/>
          <w:szCs w:val="22"/>
          <w:vertAlign w:val="superscript"/>
        </w:rPr>
        <w:t>th</w:t>
      </w:r>
      <w:r w:rsidR="002C29FE" w:rsidRPr="00632466">
        <w:rPr>
          <w:sz w:val="22"/>
          <w:szCs w:val="22"/>
        </w:rPr>
        <w:t xml:space="preserve"> International Conference on Bipolar Disorder, Pittsburgh, PA, </w:t>
      </w:r>
      <w:r w:rsidR="00D57562" w:rsidRPr="00632466">
        <w:rPr>
          <w:sz w:val="22"/>
          <w:szCs w:val="22"/>
        </w:rPr>
        <w:t xml:space="preserve">Bipolar Disorders, </w:t>
      </w:r>
      <w:r w:rsidR="002C29FE" w:rsidRPr="00632466">
        <w:rPr>
          <w:sz w:val="22"/>
          <w:szCs w:val="22"/>
        </w:rPr>
        <w:t>9(1), p. 62.</w:t>
      </w:r>
    </w:p>
    <w:p w:rsidR="002C29FE" w:rsidRPr="00632466" w:rsidRDefault="00FA1DB3" w:rsidP="00632466">
      <w:pPr>
        <w:pStyle w:val="ListParagraph"/>
        <w:numPr>
          <w:ilvl w:val="0"/>
          <w:numId w:val="18"/>
        </w:numPr>
        <w:rPr>
          <w:iCs/>
          <w:sz w:val="22"/>
          <w:szCs w:val="22"/>
        </w:rPr>
      </w:pPr>
      <w:bookmarkStart w:id="5" w:name="OLE_LINK1"/>
      <w:r w:rsidRPr="00632466">
        <w:rPr>
          <w:b/>
          <w:iCs/>
          <w:sz w:val="22"/>
          <w:szCs w:val="22"/>
        </w:rPr>
        <w:t>Ladouceur, CD</w:t>
      </w:r>
      <w:r w:rsidR="00F37A3D">
        <w:rPr>
          <w:iCs/>
          <w:sz w:val="22"/>
          <w:szCs w:val="22"/>
        </w:rPr>
        <w:t>, Dahl, RE, Birmaher, B, Axelson, DA, Ryan, N</w:t>
      </w:r>
      <w:r w:rsidRPr="00632466">
        <w:rPr>
          <w:iCs/>
          <w:sz w:val="22"/>
          <w:szCs w:val="22"/>
        </w:rPr>
        <w:t>D. (October, 2007). Decreased Pe, but not ERN, amplitude in children diagnosed with an anxiety disorder: Preliminary results. 47</w:t>
      </w:r>
      <w:r w:rsidRPr="00632466">
        <w:rPr>
          <w:iCs/>
          <w:sz w:val="22"/>
          <w:szCs w:val="22"/>
          <w:vertAlign w:val="superscript"/>
        </w:rPr>
        <w:t>th</w:t>
      </w:r>
      <w:r w:rsidRPr="00632466">
        <w:rPr>
          <w:iCs/>
          <w:sz w:val="22"/>
          <w:szCs w:val="22"/>
        </w:rPr>
        <w:t xml:space="preserve"> Annual Meeting of the Society for Psychophysiological Research, Savannah, Georgia.</w:t>
      </w:r>
      <w:bookmarkEnd w:id="5"/>
    </w:p>
    <w:p w:rsidR="00CE22AA" w:rsidRPr="00632466" w:rsidRDefault="00F37A3D" w:rsidP="00632466">
      <w:pPr>
        <w:pStyle w:val="ListParagraph"/>
        <w:numPr>
          <w:ilvl w:val="0"/>
          <w:numId w:val="18"/>
        </w:numPr>
        <w:rPr>
          <w:sz w:val="22"/>
          <w:szCs w:val="22"/>
        </w:rPr>
      </w:pPr>
      <w:r>
        <w:rPr>
          <w:b/>
          <w:sz w:val="22"/>
          <w:szCs w:val="22"/>
        </w:rPr>
        <w:t>Ladouceur, C</w:t>
      </w:r>
      <w:r w:rsidR="00CE22AA" w:rsidRPr="00632466">
        <w:rPr>
          <w:b/>
          <w:sz w:val="22"/>
          <w:szCs w:val="22"/>
        </w:rPr>
        <w:t>D</w:t>
      </w:r>
      <w:r>
        <w:rPr>
          <w:sz w:val="22"/>
          <w:szCs w:val="22"/>
        </w:rPr>
        <w:t>, Almeida, JRC, Birmaher, B, Axelson, DA, Kupfer, DJ, &amp; Phillips, M</w:t>
      </w:r>
      <w:r w:rsidR="00CE22AA" w:rsidRPr="00632466">
        <w:rPr>
          <w:sz w:val="22"/>
          <w:szCs w:val="22"/>
        </w:rPr>
        <w:t xml:space="preserve">L. (December, 2007). </w:t>
      </w:r>
      <w:r w:rsidR="00CE22AA" w:rsidRPr="00632466">
        <w:rPr>
          <w:sz w:val="22"/>
          <w:szCs w:val="22"/>
          <w:lang w:val="en-GB"/>
        </w:rPr>
        <w:t xml:space="preserve">Subcortical Neural Responses to Emotional Faces Distinguish Offspring at Risk for Bipolar Disorder and Unipolar Depression. </w:t>
      </w:r>
      <w:r w:rsidR="00CE22AA" w:rsidRPr="00632466">
        <w:rPr>
          <w:color w:val="000000"/>
          <w:sz w:val="22"/>
          <w:szCs w:val="22"/>
        </w:rPr>
        <w:t xml:space="preserve">Meeting of </w:t>
      </w:r>
      <w:r w:rsidR="00CE22AA" w:rsidRPr="00632466">
        <w:rPr>
          <w:sz w:val="22"/>
          <w:szCs w:val="22"/>
        </w:rPr>
        <w:t>The American College of Neuropsychopharmacology (ACNP), Boca Raton, Florida.</w:t>
      </w:r>
    </w:p>
    <w:p w:rsidR="00E01F09" w:rsidRPr="00632466" w:rsidRDefault="00F37A3D" w:rsidP="00632466">
      <w:pPr>
        <w:pStyle w:val="ListParagraph"/>
        <w:numPr>
          <w:ilvl w:val="0"/>
          <w:numId w:val="18"/>
        </w:numPr>
        <w:rPr>
          <w:sz w:val="22"/>
          <w:szCs w:val="22"/>
        </w:rPr>
      </w:pPr>
      <w:r>
        <w:rPr>
          <w:b/>
          <w:sz w:val="22"/>
          <w:szCs w:val="22"/>
        </w:rPr>
        <w:t>Ladouceur, C</w:t>
      </w:r>
      <w:r w:rsidR="003E2E27" w:rsidRPr="00632466">
        <w:rPr>
          <w:b/>
          <w:sz w:val="22"/>
          <w:szCs w:val="22"/>
        </w:rPr>
        <w:t>D</w:t>
      </w:r>
      <w:r>
        <w:rPr>
          <w:sz w:val="22"/>
          <w:szCs w:val="22"/>
        </w:rPr>
        <w:t>, Silk, JS, Ostapenko, L, Dahl, RE, Kronhaus, D, Phillips, ML</w:t>
      </w:r>
      <w:r w:rsidR="003E2E27" w:rsidRPr="00632466">
        <w:rPr>
          <w:sz w:val="22"/>
          <w:szCs w:val="22"/>
        </w:rPr>
        <w:t xml:space="preserve"> (March, 2008). Emotional Facial Expressions Influence Performance on a Working Memory Task: A Developmental Study. </w:t>
      </w:r>
      <w:r w:rsidR="000640E9">
        <w:rPr>
          <w:sz w:val="22"/>
          <w:szCs w:val="22"/>
        </w:rPr>
        <w:t xml:space="preserve">In JS Silk (Chair), </w:t>
      </w:r>
      <w:r w:rsidR="003E2E27" w:rsidRPr="00632466">
        <w:rPr>
          <w:sz w:val="22"/>
          <w:szCs w:val="22"/>
        </w:rPr>
        <w:t>Advances in Measuring Emotion Regulation in Adolescence: Bridging Between the Neuroscience Lab and Adolescents' Real Worlds</w:t>
      </w:r>
      <w:r w:rsidR="000640E9">
        <w:rPr>
          <w:sz w:val="22"/>
          <w:szCs w:val="22"/>
        </w:rPr>
        <w:t xml:space="preserve">, </w:t>
      </w:r>
      <w:r w:rsidR="003E2E27" w:rsidRPr="00632466">
        <w:rPr>
          <w:sz w:val="22"/>
          <w:szCs w:val="22"/>
        </w:rPr>
        <w:t>12</w:t>
      </w:r>
      <w:r w:rsidR="003E2E27" w:rsidRPr="00632466">
        <w:rPr>
          <w:sz w:val="22"/>
          <w:szCs w:val="22"/>
          <w:vertAlign w:val="superscript"/>
        </w:rPr>
        <w:t>th</w:t>
      </w:r>
      <w:r w:rsidR="003E2E27" w:rsidRPr="00632466">
        <w:rPr>
          <w:sz w:val="22"/>
          <w:szCs w:val="22"/>
        </w:rPr>
        <w:t xml:space="preserve"> Biennial meeting of the Society for Research on Adolescence, Chicago, IL.</w:t>
      </w:r>
    </w:p>
    <w:p w:rsidR="00200B41" w:rsidRPr="00632466" w:rsidRDefault="00F37A3D" w:rsidP="00632466">
      <w:pPr>
        <w:pStyle w:val="ListParagraph"/>
        <w:numPr>
          <w:ilvl w:val="0"/>
          <w:numId w:val="18"/>
        </w:numPr>
        <w:rPr>
          <w:iCs/>
          <w:sz w:val="22"/>
          <w:szCs w:val="22"/>
        </w:rPr>
      </w:pPr>
      <w:r>
        <w:rPr>
          <w:sz w:val="22"/>
          <w:szCs w:val="22"/>
        </w:rPr>
        <w:t>Farchione, TR</w:t>
      </w:r>
      <w:r w:rsidR="00200B41" w:rsidRPr="00632466">
        <w:rPr>
          <w:sz w:val="22"/>
          <w:szCs w:val="22"/>
        </w:rPr>
        <w:t xml:space="preserve">, </w:t>
      </w:r>
      <w:r>
        <w:rPr>
          <w:b/>
          <w:sz w:val="22"/>
          <w:szCs w:val="22"/>
        </w:rPr>
        <w:t>Ladouceur, C</w:t>
      </w:r>
      <w:r w:rsidR="00200B41" w:rsidRPr="00632466">
        <w:rPr>
          <w:b/>
          <w:sz w:val="22"/>
          <w:szCs w:val="22"/>
        </w:rPr>
        <w:t>D</w:t>
      </w:r>
      <w:r>
        <w:rPr>
          <w:sz w:val="22"/>
          <w:szCs w:val="22"/>
        </w:rPr>
        <w:t>, Hassel, S, Gill, MK, Axelson, DA, Birmaher, B, Phillips, M</w:t>
      </w:r>
      <w:r w:rsidR="00200B41" w:rsidRPr="00632466">
        <w:rPr>
          <w:sz w:val="22"/>
          <w:szCs w:val="22"/>
        </w:rPr>
        <w:t>L. (</w:t>
      </w:r>
      <w:r w:rsidR="00917686" w:rsidRPr="00632466">
        <w:rPr>
          <w:sz w:val="22"/>
          <w:szCs w:val="22"/>
        </w:rPr>
        <w:t xml:space="preserve">October, </w:t>
      </w:r>
      <w:r w:rsidR="00200B41" w:rsidRPr="00632466">
        <w:rPr>
          <w:sz w:val="22"/>
          <w:szCs w:val="22"/>
        </w:rPr>
        <w:t xml:space="preserve">2008). Response to Presentation of Emotional Faces Differentiates Children with Bipolar Disorder from Healthy Controls. </w:t>
      </w:r>
      <w:r w:rsidR="00917686" w:rsidRPr="00632466">
        <w:rPr>
          <w:sz w:val="22"/>
          <w:szCs w:val="22"/>
        </w:rPr>
        <w:t>55</w:t>
      </w:r>
      <w:r w:rsidR="00917686" w:rsidRPr="00632466">
        <w:rPr>
          <w:sz w:val="22"/>
          <w:szCs w:val="22"/>
          <w:vertAlign w:val="superscript"/>
        </w:rPr>
        <w:t>th</w:t>
      </w:r>
      <w:r w:rsidR="00917686" w:rsidRPr="00632466">
        <w:rPr>
          <w:sz w:val="22"/>
          <w:szCs w:val="22"/>
        </w:rPr>
        <w:t xml:space="preserve"> </w:t>
      </w:r>
      <w:r w:rsidR="00200B41" w:rsidRPr="00632466">
        <w:rPr>
          <w:iCs/>
          <w:sz w:val="22"/>
          <w:szCs w:val="22"/>
        </w:rPr>
        <w:t>Annual Meeting of the American Academy of Child &amp; Adolescent Psychiatry</w:t>
      </w:r>
      <w:r w:rsidR="006C6160" w:rsidRPr="00632466">
        <w:rPr>
          <w:iCs/>
          <w:sz w:val="22"/>
          <w:szCs w:val="22"/>
        </w:rPr>
        <w:t>, Chicago, IL</w:t>
      </w:r>
      <w:r w:rsidR="00200B41" w:rsidRPr="00632466">
        <w:rPr>
          <w:iCs/>
          <w:sz w:val="22"/>
          <w:szCs w:val="22"/>
        </w:rPr>
        <w:t>.</w:t>
      </w:r>
    </w:p>
    <w:p w:rsidR="00D606AC" w:rsidRPr="00632466" w:rsidRDefault="00F37A3D" w:rsidP="00632466">
      <w:pPr>
        <w:pStyle w:val="ListParagraph"/>
        <w:numPr>
          <w:ilvl w:val="0"/>
          <w:numId w:val="18"/>
        </w:numPr>
        <w:rPr>
          <w:sz w:val="22"/>
          <w:szCs w:val="22"/>
        </w:rPr>
      </w:pPr>
      <w:r>
        <w:rPr>
          <w:b/>
          <w:bCs/>
          <w:sz w:val="22"/>
          <w:szCs w:val="22"/>
        </w:rPr>
        <w:t>Ladouceur, CD</w:t>
      </w:r>
      <w:r w:rsidR="00237F2A" w:rsidRPr="00632466">
        <w:rPr>
          <w:b/>
          <w:bCs/>
          <w:sz w:val="22"/>
          <w:szCs w:val="22"/>
        </w:rPr>
        <w:t>,</w:t>
      </w:r>
      <w:r>
        <w:rPr>
          <w:bCs/>
          <w:sz w:val="22"/>
          <w:szCs w:val="22"/>
        </w:rPr>
        <w:t xml:space="preserve"> Almeida, JRC</w:t>
      </w:r>
      <w:r w:rsidR="00237F2A" w:rsidRPr="00632466">
        <w:rPr>
          <w:bCs/>
          <w:sz w:val="22"/>
          <w:szCs w:val="22"/>
        </w:rPr>
        <w:t>, Birmahe</w:t>
      </w:r>
      <w:r>
        <w:rPr>
          <w:bCs/>
          <w:sz w:val="22"/>
          <w:szCs w:val="22"/>
        </w:rPr>
        <w:t>r, B, Axelson, DA, Kupfer, DJ, &amp; Phillips, M</w:t>
      </w:r>
      <w:r w:rsidR="00237F2A" w:rsidRPr="00632466">
        <w:rPr>
          <w:bCs/>
          <w:sz w:val="22"/>
          <w:szCs w:val="22"/>
        </w:rPr>
        <w:t xml:space="preserve">L. </w:t>
      </w:r>
      <w:r>
        <w:rPr>
          <w:bCs/>
          <w:sz w:val="22"/>
          <w:szCs w:val="22"/>
        </w:rPr>
        <w:t xml:space="preserve">(May, 2008). </w:t>
      </w:r>
      <w:r w:rsidR="00237F2A" w:rsidRPr="00632466">
        <w:rPr>
          <w:bCs/>
          <w:sz w:val="22"/>
          <w:szCs w:val="22"/>
        </w:rPr>
        <w:t xml:space="preserve">Neural Systems Underlying Implicit Emotional Information Processing in Healthy Offspring at Risk of Depression and Bipolar </w:t>
      </w:r>
      <w:r w:rsidR="00396865" w:rsidRPr="00632466">
        <w:rPr>
          <w:bCs/>
          <w:sz w:val="22"/>
          <w:szCs w:val="22"/>
        </w:rPr>
        <w:t xml:space="preserve">Disorder. </w:t>
      </w:r>
      <w:r w:rsidR="000640E9">
        <w:rPr>
          <w:bCs/>
          <w:sz w:val="22"/>
          <w:szCs w:val="22"/>
        </w:rPr>
        <w:t xml:space="preserve">In ML Phillips (Chair), </w:t>
      </w:r>
      <w:r w:rsidR="00D606AC" w:rsidRPr="00632466">
        <w:rPr>
          <w:sz w:val="22"/>
          <w:szCs w:val="22"/>
        </w:rPr>
        <w:t>Distinguishing Bipolar and Unipolar Depression: A Lifespan Perspective</w:t>
      </w:r>
      <w:r w:rsidR="00237F2A" w:rsidRPr="00632466">
        <w:rPr>
          <w:sz w:val="22"/>
          <w:szCs w:val="22"/>
        </w:rPr>
        <w:t>”</w:t>
      </w:r>
      <w:r w:rsidR="000640E9">
        <w:rPr>
          <w:sz w:val="22"/>
          <w:szCs w:val="22"/>
        </w:rPr>
        <w:t xml:space="preserve">, </w:t>
      </w:r>
      <w:r w:rsidR="00D606AC" w:rsidRPr="00632466">
        <w:rPr>
          <w:sz w:val="22"/>
          <w:szCs w:val="22"/>
        </w:rPr>
        <w:t>63</w:t>
      </w:r>
      <w:r w:rsidR="00D606AC" w:rsidRPr="00632466">
        <w:rPr>
          <w:sz w:val="22"/>
          <w:szCs w:val="22"/>
          <w:vertAlign w:val="superscript"/>
        </w:rPr>
        <w:t>rd</w:t>
      </w:r>
      <w:r w:rsidR="00D606AC" w:rsidRPr="00632466">
        <w:rPr>
          <w:sz w:val="22"/>
          <w:szCs w:val="22"/>
        </w:rPr>
        <w:t xml:space="preserve"> </w:t>
      </w:r>
      <w:r w:rsidR="00D606AC" w:rsidRPr="00632466">
        <w:rPr>
          <w:iCs/>
          <w:sz w:val="22"/>
          <w:szCs w:val="22"/>
        </w:rPr>
        <w:t xml:space="preserve"> Annual Convention of the Society of Biological Psychiatry, Washington, DC, </w:t>
      </w:r>
      <w:r w:rsidR="008219F1" w:rsidRPr="00632466">
        <w:rPr>
          <w:iCs/>
          <w:sz w:val="22"/>
          <w:szCs w:val="22"/>
        </w:rPr>
        <w:t>(Abstract #165)</w:t>
      </w:r>
      <w:r w:rsidR="00237F2A" w:rsidRPr="00632466">
        <w:rPr>
          <w:iCs/>
          <w:sz w:val="22"/>
          <w:szCs w:val="22"/>
        </w:rPr>
        <w:t>.</w:t>
      </w:r>
    </w:p>
    <w:p w:rsidR="003E2E27" w:rsidRPr="00632466" w:rsidRDefault="00F37A3D" w:rsidP="00632466">
      <w:pPr>
        <w:pStyle w:val="ListParagraph"/>
        <w:numPr>
          <w:ilvl w:val="0"/>
          <w:numId w:val="18"/>
        </w:numPr>
        <w:rPr>
          <w:sz w:val="22"/>
          <w:szCs w:val="22"/>
        </w:rPr>
      </w:pPr>
      <w:r>
        <w:rPr>
          <w:b/>
          <w:bCs/>
          <w:sz w:val="22"/>
          <w:szCs w:val="22"/>
          <w:lang w:val="en-GB"/>
        </w:rPr>
        <w:t>Ladouceur, CD</w:t>
      </w:r>
      <w:r w:rsidR="003E2E27" w:rsidRPr="00632466">
        <w:rPr>
          <w:b/>
          <w:bCs/>
          <w:sz w:val="22"/>
          <w:szCs w:val="22"/>
          <w:lang w:val="en-GB"/>
        </w:rPr>
        <w:t>,</w:t>
      </w:r>
      <w:r>
        <w:rPr>
          <w:bCs/>
          <w:sz w:val="22"/>
          <w:szCs w:val="22"/>
          <w:lang w:val="en-GB"/>
        </w:rPr>
        <w:t xml:space="preserve"> Diwadkar, V</w:t>
      </w:r>
      <w:r w:rsidR="003E2E27" w:rsidRPr="00632466">
        <w:rPr>
          <w:bCs/>
          <w:sz w:val="22"/>
          <w:szCs w:val="22"/>
          <w:lang w:val="en-GB"/>
        </w:rPr>
        <w:t>, Gordia</w:t>
      </w:r>
      <w:r>
        <w:rPr>
          <w:bCs/>
          <w:sz w:val="22"/>
          <w:szCs w:val="22"/>
          <w:lang w:val="en-GB"/>
        </w:rPr>
        <w:t>, D, Birmaher, B, Axelson, DA, Kupfer, DJ, Phillips, M</w:t>
      </w:r>
      <w:r w:rsidR="003E2E27" w:rsidRPr="00632466">
        <w:rPr>
          <w:bCs/>
          <w:sz w:val="22"/>
          <w:szCs w:val="22"/>
          <w:lang w:val="en-GB"/>
        </w:rPr>
        <w:t>L. (December, 2008). Altere</w:t>
      </w:r>
      <w:r w:rsidR="00B52568" w:rsidRPr="00632466">
        <w:rPr>
          <w:bCs/>
          <w:sz w:val="22"/>
          <w:szCs w:val="22"/>
          <w:lang w:val="en-GB"/>
        </w:rPr>
        <w:t>d Prefrontal Activation during an Emotional N-back t</w:t>
      </w:r>
      <w:r w:rsidR="003E2E27" w:rsidRPr="00632466">
        <w:rPr>
          <w:bCs/>
          <w:sz w:val="22"/>
          <w:szCs w:val="22"/>
          <w:lang w:val="en-GB"/>
        </w:rPr>
        <w:t xml:space="preserve">ask </w:t>
      </w:r>
      <w:r w:rsidR="00B52568" w:rsidRPr="00632466">
        <w:rPr>
          <w:bCs/>
          <w:sz w:val="22"/>
          <w:szCs w:val="22"/>
          <w:lang w:val="en-GB"/>
        </w:rPr>
        <w:t>in healthy offspring at risk for bipolar disorder versus healthy c</w:t>
      </w:r>
      <w:r w:rsidR="003E2E27" w:rsidRPr="00632466">
        <w:rPr>
          <w:bCs/>
          <w:sz w:val="22"/>
          <w:szCs w:val="22"/>
          <w:lang w:val="en-GB"/>
        </w:rPr>
        <w:t xml:space="preserve">ontrols. </w:t>
      </w:r>
      <w:r w:rsidR="003E2E27" w:rsidRPr="00632466">
        <w:rPr>
          <w:color w:val="000000"/>
          <w:sz w:val="22"/>
          <w:szCs w:val="22"/>
        </w:rPr>
        <w:t xml:space="preserve">Meeting of </w:t>
      </w:r>
      <w:r w:rsidR="00396865" w:rsidRPr="00632466">
        <w:rPr>
          <w:sz w:val="22"/>
          <w:szCs w:val="22"/>
        </w:rPr>
        <w:t>t</w:t>
      </w:r>
      <w:r w:rsidR="003E2E27" w:rsidRPr="00632466">
        <w:rPr>
          <w:sz w:val="22"/>
          <w:szCs w:val="22"/>
        </w:rPr>
        <w:t>he American College of Neuropsychopharmacology (ACNP), Scottsdale, Arizona.</w:t>
      </w:r>
    </w:p>
    <w:p w:rsidR="00E01F09" w:rsidRPr="00632466" w:rsidRDefault="00F37A3D" w:rsidP="00632466">
      <w:pPr>
        <w:pStyle w:val="ListParagraph"/>
        <w:numPr>
          <w:ilvl w:val="0"/>
          <w:numId w:val="18"/>
        </w:numPr>
        <w:rPr>
          <w:iCs/>
          <w:sz w:val="22"/>
          <w:szCs w:val="22"/>
        </w:rPr>
      </w:pPr>
      <w:r>
        <w:rPr>
          <w:sz w:val="22"/>
          <w:szCs w:val="22"/>
        </w:rPr>
        <w:t>Belleau, E</w:t>
      </w:r>
      <w:r w:rsidR="00E01F09" w:rsidRPr="00632466">
        <w:rPr>
          <w:sz w:val="22"/>
          <w:szCs w:val="22"/>
        </w:rPr>
        <w:t xml:space="preserve">, </w:t>
      </w:r>
      <w:r>
        <w:rPr>
          <w:b/>
          <w:sz w:val="22"/>
          <w:szCs w:val="22"/>
        </w:rPr>
        <w:t>Ladouceur, C</w:t>
      </w:r>
      <w:r w:rsidR="00E01F09" w:rsidRPr="00632466">
        <w:rPr>
          <w:b/>
          <w:sz w:val="22"/>
          <w:szCs w:val="22"/>
        </w:rPr>
        <w:t>D</w:t>
      </w:r>
      <w:r>
        <w:rPr>
          <w:sz w:val="22"/>
          <w:szCs w:val="22"/>
        </w:rPr>
        <w:t>, Birmaher, B</w:t>
      </w:r>
      <w:r w:rsidR="00E01F09" w:rsidRPr="00632466">
        <w:rPr>
          <w:sz w:val="22"/>
          <w:szCs w:val="22"/>
        </w:rPr>
        <w:t xml:space="preserve">, Axelson, </w:t>
      </w:r>
      <w:r>
        <w:rPr>
          <w:sz w:val="22"/>
          <w:szCs w:val="22"/>
        </w:rPr>
        <w:t>DA, Phillips, M</w:t>
      </w:r>
      <w:r w:rsidR="00E01F09" w:rsidRPr="00632466">
        <w:rPr>
          <w:sz w:val="22"/>
          <w:szCs w:val="22"/>
        </w:rPr>
        <w:t>L. (</w:t>
      </w:r>
      <w:r w:rsidR="005250B2" w:rsidRPr="00632466">
        <w:rPr>
          <w:sz w:val="22"/>
          <w:szCs w:val="22"/>
        </w:rPr>
        <w:t>May</w:t>
      </w:r>
      <w:r w:rsidR="00EE4662" w:rsidRPr="00632466">
        <w:rPr>
          <w:sz w:val="22"/>
          <w:szCs w:val="22"/>
        </w:rPr>
        <w:t>,</w:t>
      </w:r>
      <w:r w:rsidR="005250B2" w:rsidRPr="00632466">
        <w:rPr>
          <w:sz w:val="22"/>
          <w:szCs w:val="22"/>
        </w:rPr>
        <w:t xml:space="preserve"> 2009</w:t>
      </w:r>
      <w:r w:rsidR="00E01F09" w:rsidRPr="00632466">
        <w:rPr>
          <w:sz w:val="22"/>
          <w:szCs w:val="22"/>
        </w:rPr>
        <w:t xml:space="preserve">). </w:t>
      </w:r>
      <w:r w:rsidR="00B52568" w:rsidRPr="00632466">
        <w:rPr>
          <w:sz w:val="22"/>
          <w:szCs w:val="22"/>
        </w:rPr>
        <w:t>Deficits in executive a</w:t>
      </w:r>
      <w:r w:rsidR="00E01F09" w:rsidRPr="00632466">
        <w:rPr>
          <w:sz w:val="22"/>
          <w:szCs w:val="22"/>
        </w:rPr>
        <w:t xml:space="preserve">ttention in </w:t>
      </w:r>
      <w:r w:rsidR="00B52568" w:rsidRPr="00632466">
        <w:rPr>
          <w:sz w:val="22"/>
          <w:szCs w:val="22"/>
        </w:rPr>
        <w:t>o</w:t>
      </w:r>
      <w:r w:rsidR="00E01F09" w:rsidRPr="00632466">
        <w:rPr>
          <w:sz w:val="22"/>
          <w:szCs w:val="22"/>
        </w:rPr>
        <w:t xml:space="preserve">ffspring at </w:t>
      </w:r>
      <w:r w:rsidR="00B52568" w:rsidRPr="00632466">
        <w:rPr>
          <w:sz w:val="22"/>
          <w:szCs w:val="22"/>
        </w:rPr>
        <w:t>h</w:t>
      </w:r>
      <w:r w:rsidR="00E01F09" w:rsidRPr="00632466">
        <w:rPr>
          <w:sz w:val="22"/>
          <w:szCs w:val="22"/>
        </w:rPr>
        <w:t xml:space="preserve">igh </w:t>
      </w:r>
      <w:r w:rsidR="00B52568" w:rsidRPr="00632466">
        <w:rPr>
          <w:sz w:val="22"/>
          <w:szCs w:val="22"/>
        </w:rPr>
        <w:t>f</w:t>
      </w:r>
      <w:r w:rsidR="00E01F09" w:rsidRPr="00632466">
        <w:rPr>
          <w:sz w:val="22"/>
          <w:szCs w:val="22"/>
        </w:rPr>
        <w:t xml:space="preserve">amilial </w:t>
      </w:r>
      <w:r w:rsidR="00B52568" w:rsidRPr="00632466">
        <w:rPr>
          <w:sz w:val="22"/>
          <w:szCs w:val="22"/>
        </w:rPr>
        <w:t>risk for mood d</w:t>
      </w:r>
      <w:r w:rsidR="00E01F09" w:rsidRPr="00632466">
        <w:rPr>
          <w:sz w:val="22"/>
          <w:szCs w:val="22"/>
        </w:rPr>
        <w:t>isorders. 64</w:t>
      </w:r>
      <w:r w:rsidR="00E01F09" w:rsidRPr="00632466">
        <w:rPr>
          <w:sz w:val="22"/>
          <w:szCs w:val="22"/>
          <w:vertAlign w:val="superscript"/>
        </w:rPr>
        <w:t>th</w:t>
      </w:r>
      <w:r w:rsidR="00E01F09" w:rsidRPr="00632466">
        <w:rPr>
          <w:sz w:val="22"/>
          <w:szCs w:val="22"/>
        </w:rPr>
        <w:t xml:space="preserve"> </w:t>
      </w:r>
      <w:r w:rsidR="00E01F09" w:rsidRPr="00632466">
        <w:rPr>
          <w:iCs/>
          <w:sz w:val="22"/>
          <w:szCs w:val="22"/>
        </w:rPr>
        <w:t xml:space="preserve">Annual Convention of the Society of Biological Psychiatry, </w:t>
      </w:r>
      <w:r w:rsidR="008939FD" w:rsidRPr="00632466">
        <w:rPr>
          <w:iCs/>
          <w:sz w:val="22"/>
          <w:szCs w:val="22"/>
        </w:rPr>
        <w:t>Vancouver,</w:t>
      </w:r>
      <w:r w:rsidR="005250B2" w:rsidRPr="00632466">
        <w:rPr>
          <w:iCs/>
          <w:sz w:val="22"/>
          <w:szCs w:val="22"/>
        </w:rPr>
        <w:t xml:space="preserve"> BC</w:t>
      </w:r>
      <w:r w:rsidR="008219F1" w:rsidRPr="00632466">
        <w:rPr>
          <w:iCs/>
          <w:sz w:val="22"/>
          <w:szCs w:val="22"/>
        </w:rPr>
        <w:t>,</w:t>
      </w:r>
      <w:r w:rsidR="008219F1" w:rsidRPr="00632466">
        <w:rPr>
          <w:sz w:val="22"/>
          <w:szCs w:val="22"/>
        </w:rPr>
        <w:t xml:space="preserve"> </w:t>
      </w:r>
      <w:r w:rsidR="008219F1" w:rsidRPr="00632466">
        <w:rPr>
          <w:iCs/>
          <w:sz w:val="22"/>
          <w:szCs w:val="22"/>
        </w:rPr>
        <w:t>65(8), 52S</w:t>
      </w:r>
      <w:r w:rsidR="005250B2" w:rsidRPr="00632466">
        <w:rPr>
          <w:iCs/>
          <w:sz w:val="22"/>
          <w:szCs w:val="22"/>
        </w:rPr>
        <w:t>.</w:t>
      </w:r>
    </w:p>
    <w:p w:rsidR="002E2BA7" w:rsidRPr="00632466" w:rsidRDefault="00F37A3D" w:rsidP="00632466">
      <w:pPr>
        <w:pStyle w:val="ListParagraph"/>
        <w:numPr>
          <w:ilvl w:val="0"/>
          <w:numId w:val="18"/>
        </w:numPr>
        <w:rPr>
          <w:iCs/>
          <w:sz w:val="22"/>
          <w:szCs w:val="22"/>
        </w:rPr>
      </w:pPr>
      <w:r>
        <w:rPr>
          <w:sz w:val="22"/>
          <w:szCs w:val="22"/>
        </w:rPr>
        <w:t>Farchione, TR</w:t>
      </w:r>
      <w:r w:rsidR="00396865" w:rsidRPr="00632466">
        <w:rPr>
          <w:sz w:val="22"/>
          <w:szCs w:val="22"/>
        </w:rPr>
        <w:t>, Diwa</w:t>
      </w:r>
      <w:r>
        <w:rPr>
          <w:sz w:val="22"/>
          <w:szCs w:val="22"/>
        </w:rPr>
        <w:t>dkar, V</w:t>
      </w:r>
      <w:r w:rsidR="002E2BA7" w:rsidRPr="00632466">
        <w:rPr>
          <w:sz w:val="22"/>
          <w:szCs w:val="22"/>
        </w:rPr>
        <w:t xml:space="preserve">, </w:t>
      </w:r>
      <w:r>
        <w:rPr>
          <w:b/>
          <w:sz w:val="22"/>
          <w:szCs w:val="22"/>
        </w:rPr>
        <w:t>Ladouceur, C</w:t>
      </w:r>
      <w:r w:rsidR="002E2BA7" w:rsidRPr="00632466">
        <w:rPr>
          <w:b/>
          <w:sz w:val="22"/>
          <w:szCs w:val="22"/>
        </w:rPr>
        <w:t>D</w:t>
      </w:r>
      <w:r>
        <w:rPr>
          <w:sz w:val="22"/>
          <w:szCs w:val="22"/>
        </w:rPr>
        <w:t>, Hassel, S, Axelson, DA, Birmaher, B, Phillips, M</w:t>
      </w:r>
      <w:r w:rsidR="002E2BA7" w:rsidRPr="00632466">
        <w:rPr>
          <w:sz w:val="22"/>
          <w:szCs w:val="22"/>
        </w:rPr>
        <w:t xml:space="preserve">L. (May, 2009). </w:t>
      </w:r>
      <w:r w:rsidR="002E2BA7" w:rsidRPr="00632466">
        <w:rPr>
          <w:bCs/>
          <w:color w:val="000000"/>
          <w:sz w:val="22"/>
          <w:szCs w:val="22"/>
        </w:rPr>
        <w:t xml:space="preserve">Patterns of BOLD Response to Presentation of Emotional Faces in Children with Syndromal and Subthreshold Symptoms of Bipolar Disorder. </w:t>
      </w:r>
      <w:r w:rsidR="002E2BA7" w:rsidRPr="00632466">
        <w:rPr>
          <w:sz w:val="22"/>
          <w:szCs w:val="22"/>
        </w:rPr>
        <w:t>64</w:t>
      </w:r>
      <w:r w:rsidR="002E2BA7" w:rsidRPr="00632466">
        <w:rPr>
          <w:sz w:val="22"/>
          <w:szCs w:val="22"/>
          <w:vertAlign w:val="superscript"/>
        </w:rPr>
        <w:t>th</w:t>
      </w:r>
      <w:r w:rsidR="002E2BA7" w:rsidRPr="00632466">
        <w:rPr>
          <w:sz w:val="22"/>
          <w:szCs w:val="22"/>
        </w:rPr>
        <w:t xml:space="preserve"> </w:t>
      </w:r>
      <w:r w:rsidR="002E2BA7" w:rsidRPr="00632466">
        <w:rPr>
          <w:iCs/>
          <w:sz w:val="22"/>
          <w:szCs w:val="22"/>
        </w:rPr>
        <w:t>Annual Convention of the Society of Biological Psychiatry, Vancouver, BC</w:t>
      </w:r>
      <w:r w:rsidR="008219F1" w:rsidRPr="00632466">
        <w:rPr>
          <w:iCs/>
          <w:sz w:val="22"/>
          <w:szCs w:val="22"/>
        </w:rPr>
        <w:t>, 65(8), 144S</w:t>
      </w:r>
      <w:r w:rsidR="002E2BA7" w:rsidRPr="00632466">
        <w:rPr>
          <w:iCs/>
          <w:sz w:val="22"/>
          <w:szCs w:val="22"/>
        </w:rPr>
        <w:t>.</w:t>
      </w:r>
    </w:p>
    <w:p w:rsidR="000A7C07" w:rsidRPr="00632466" w:rsidRDefault="00F37A3D" w:rsidP="00632466">
      <w:pPr>
        <w:pStyle w:val="ListParagraph"/>
        <w:numPr>
          <w:ilvl w:val="0"/>
          <w:numId w:val="18"/>
        </w:numPr>
        <w:rPr>
          <w:sz w:val="22"/>
          <w:szCs w:val="22"/>
        </w:rPr>
      </w:pPr>
      <w:r>
        <w:rPr>
          <w:sz w:val="22"/>
          <w:szCs w:val="22"/>
        </w:rPr>
        <w:t>Romero, S, Versace, A</w:t>
      </w:r>
      <w:r w:rsidR="000A7C07" w:rsidRPr="00632466">
        <w:rPr>
          <w:sz w:val="22"/>
          <w:szCs w:val="22"/>
        </w:rPr>
        <w:t xml:space="preserve">, </w:t>
      </w:r>
      <w:r>
        <w:rPr>
          <w:b/>
          <w:sz w:val="22"/>
          <w:szCs w:val="22"/>
        </w:rPr>
        <w:t>Ladouceur, CD</w:t>
      </w:r>
      <w:r w:rsidR="000A7C07" w:rsidRPr="00632466">
        <w:rPr>
          <w:b/>
          <w:sz w:val="22"/>
          <w:szCs w:val="22"/>
        </w:rPr>
        <w:t>,</w:t>
      </w:r>
      <w:r>
        <w:rPr>
          <w:sz w:val="22"/>
          <w:szCs w:val="22"/>
        </w:rPr>
        <w:t xml:space="preserve"> Birmaher, B, Axelson, D</w:t>
      </w:r>
      <w:r w:rsidR="000A7C07" w:rsidRPr="00632466">
        <w:rPr>
          <w:sz w:val="22"/>
          <w:szCs w:val="22"/>
        </w:rPr>
        <w:t>, Phillips, ML. (June, 2009) White matter abnormalities in healthy bipolar offspring: a diffusion tensor imaging study. 9</w:t>
      </w:r>
      <w:r w:rsidR="000A7C07" w:rsidRPr="00632466">
        <w:rPr>
          <w:iCs/>
          <w:sz w:val="22"/>
          <w:szCs w:val="22"/>
          <w:vertAlign w:val="superscript"/>
        </w:rPr>
        <w:t>th</w:t>
      </w:r>
      <w:r w:rsidR="000A7C07" w:rsidRPr="00632466">
        <w:rPr>
          <w:iCs/>
          <w:sz w:val="22"/>
          <w:szCs w:val="22"/>
        </w:rPr>
        <w:t xml:space="preserve"> International Conference on Bipolar Disorders, </w:t>
      </w:r>
      <w:r w:rsidR="000A7C07" w:rsidRPr="00632466">
        <w:rPr>
          <w:sz w:val="22"/>
          <w:szCs w:val="22"/>
        </w:rPr>
        <w:t>Pittsburgh, PA.</w:t>
      </w:r>
      <w:r w:rsidR="00D57562" w:rsidRPr="00632466">
        <w:rPr>
          <w:color w:val="000000"/>
          <w:sz w:val="22"/>
          <w:szCs w:val="22"/>
        </w:rPr>
        <w:t xml:space="preserve"> Bipolar Disorders, 11 (1), p.72. </w:t>
      </w:r>
    </w:p>
    <w:p w:rsidR="000A7C07" w:rsidRPr="00632466" w:rsidRDefault="000A7C07" w:rsidP="00632466">
      <w:pPr>
        <w:pStyle w:val="ListParagraph"/>
        <w:numPr>
          <w:ilvl w:val="0"/>
          <w:numId w:val="18"/>
        </w:numPr>
        <w:rPr>
          <w:sz w:val="22"/>
          <w:szCs w:val="22"/>
        </w:rPr>
      </w:pPr>
      <w:r w:rsidRPr="00632466">
        <w:rPr>
          <w:sz w:val="22"/>
          <w:szCs w:val="22"/>
        </w:rPr>
        <w:t>Mulli</w:t>
      </w:r>
      <w:r w:rsidR="00F37A3D">
        <w:rPr>
          <w:sz w:val="22"/>
          <w:szCs w:val="22"/>
        </w:rPr>
        <w:t>n, BC, Versace, A</w:t>
      </w:r>
      <w:r w:rsidRPr="00632466">
        <w:rPr>
          <w:sz w:val="22"/>
          <w:szCs w:val="22"/>
        </w:rPr>
        <w:t xml:space="preserve">, </w:t>
      </w:r>
      <w:r w:rsidR="00F37A3D">
        <w:rPr>
          <w:b/>
          <w:sz w:val="22"/>
          <w:szCs w:val="22"/>
        </w:rPr>
        <w:t>Ladouceur, C</w:t>
      </w:r>
      <w:r w:rsidRPr="00632466">
        <w:rPr>
          <w:b/>
          <w:sz w:val="22"/>
          <w:szCs w:val="22"/>
        </w:rPr>
        <w:t>D</w:t>
      </w:r>
      <w:r w:rsidR="00F37A3D">
        <w:rPr>
          <w:sz w:val="22"/>
          <w:szCs w:val="22"/>
        </w:rPr>
        <w:t>, Phillips, M</w:t>
      </w:r>
      <w:r w:rsidRPr="00632466">
        <w:rPr>
          <w:sz w:val="22"/>
          <w:szCs w:val="22"/>
        </w:rPr>
        <w:t>L. (June, 2009). Reduced DLPFC Activation in Adults with Bipolar Disorder during an Emotional Working Memory Task . 9</w:t>
      </w:r>
      <w:r w:rsidRPr="00632466">
        <w:rPr>
          <w:iCs/>
          <w:sz w:val="22"/>
          <w:szCs w:val="22"/>
          <w:vertAlign w:val="superscript"/>
        </w:rPr>
        <w:t>th</w:t>
      </w:r>
      <w:r w:rsidRPr="00632466">
        <w:rPr>
          <w:iCs/>
          <w:sz w:val="22"/>
          <w:szCs w:val="22"/>
        </w:rPr>
        <w:t xml:space="preserve"> International Conference on Bipolar Disorder, </w:t>
      </w:r>
      <w:r w:rsidRPr="00632466">
        <w:rPr>
          <w:sz w:val="22"/>
          <w:szCs w:val="22"/>
        </w:rPr>
        <w:t>Pittsburgh, PA.</w:t>
      </w:r>
      <w:r w:rsidR="00D57562" w:rsidRPr="00632466">
        <w:rPr>
          <w:sz w:val="22"/>
          <w:szCs w:val="22"/>
        </w:rPr>
        <w:t xml:space="preserve"> Bipolar Disorders, 11 (1), p.63.</w:t>
      </w:r>
    </w:p>
    <w:p w:rsidR="00D57562" w:rsidRPr="00632466" w:rsidRDefault="00F37A3D" w:rsidP="00632466">
      <w:pPr>
        <w:pStyle w:val="ListParagraph"/>
        <w:widowControl/>
        <w:numPr>
          <w:ilvl w:val="0"/>
          <w:numId w:val="18"/>
        </w:numPr>
        <w:rPr>
          <w:sz w:val="22"/>
          <w:szCs w:val="22"/>
        </w:rPr>
      </w:pPr>
      <w:r>
        <w:rPr>
          <w:sz w:val="22"/>
          <w:szCs w:val="22"/>
        </w:rPr>
        <w:t>Farchione, TR</w:t>
      </w:r>
      <w:r w:rsidR="00D57562" w:rsidRPr="00632466">
        <w:rPr>
          <w:sz w:val="22"/>
          <w:szCs w:val="22"/>
        </w:rPr>
        <w:t xml:space="preserve">, </w:t>
      </w:r>
      <w:r>
        <w:rPr>
          <w:b/>
          <w:sz w:val="22"/>
          <w:szCs w:val="22"/>
        </w:rPr>
        <w:t>Ladouceur, C</w:t>
      </w:r>
      <w:r w:rsidR="00D57562" w:rsidRPr="00632466">
        <w:rPr>
          <w:b/>
          <w:sz w:val="22"/>
          <w:szCs w:val="22"/>
        </w:rPr>
        <w:t>D</w:t>
      </w:r>
      <w:r>
        <w:rPr>
          <w:sz w:val="22"/>
          <w:szCs w:val="22"/>
        </w:rPr>
        <w:t>, Diwardkar, V, Hassel, S, Axelson, DA, Birmaher, B, Phillips, M</w:t>
      </w:r>
      <w:r w:rsidR="00D57562" w:rsidRPr="00632466">
        <w:rPr>
          <w:sz w:val="22"/>
          <w:szCs w:val="22"/>
        </w:rPr>
        <w:t>L</w:t>
      </w:r>
      <w:r>
        <w:rPr>
          <w:sz w:val="22"/>
          <w:szCs w:val="22"/>
        </w:rPr>
        <w:t>.</w:t>
      </w:r>
      <w:r w:rsidR="00D57562" w:rsidRPr="00632466">
        <w:rPr>
          <w:sz w:val="22"/>
          <w:szCs w:val="22"/>
        </w:rPr>
        <w:t xml:space="preserve"> (June, 2009). Pattern of BOLD response to presentation of emotional faces in children with syndromal and subthreshold symptoms of bipolar disorder. 9</w:t>
      </w:r>
      <w:r w:rsidR="00D57562" w:rsidRPr="00632466">
        <w:rPr>
          <w:iCs/>
          <w:sz w:val="22"/>
          <w:szCs w:val="22"/>
          <w:vertAlign w:val="superscript"/>
        </w:rPr>
        <w:t>th</w:t>
      </w:r>
      <w:r w:rsidR="00D57562" w:rsidRPr="00632466">
        <w:rPr>
          <w:iCs/>
          <w:sz w:val="22"/>
          <w:szCs w:val="22"/>
        </w:rPr>
        <w:t xml:space="preserve"> International Conference on Bipolar Disorder, </w:t>
      </w:r>
      <w:r w:rsidR="00D57562" w:rsidRPr="00632466">
        <w:rPr>
          <w:sz w:val="22"/>
          <w:szCs w:val="22"/>
        </w:rPr>
        <w:t>Pittsburgh, PA, Bipolar Disorders, 11 (1), p.37.</w:t>
      </w:r>
    </w:p>
    <w:p w:rsidR="00064109" w:rsidRPr="00632466" w:rsidRDefault="00F37A3D" w:rsidP="00632466">
      <w:pPr>
        <w:pStyle w:val="ListParagraph"/>
        <w:numPr>
          <w:ilvl w:val="0"/>
          <w:numId w:val="18"/>
        </w:numPr>
        <w:rPr>
          <w:sz w:val="22"/>
          <w:szCs w:val="22"/>
        </w:rPr>
      </w:pPr>
      <w:r>
        <w:rPr>
          <w:b/>
          <w:sz w:val="22"/>
          <w:szCs w:val="22"/>
        </w:rPr>
        <w:t>Ladouceur, CD</w:t>
      </w:r>
      <w:r w:rsidR="00B52568" w:rsidRPr="00632466">
        <w:rPr>
          <w:b/>
          <w:sz w:val="22"/>
          <w:szCs w:val="22"/>
        </w:rPr>
        <w:t>,</w:t>
      </w:r>
      <w:r>
        <w:rPr>
          <w:sz w:val="22"/>
          <w:szCs w:val="22"/>
        </w:rPr>
        <w:t xml:space="preserve"> Romero, S, Birmaher, B, Axelson, DA, Kupfer, DJ</w:t>
      </w:r>
      <w:r w:rsidR="00B52568" w:rsidRPr="00632466">
        <w:rPr>
          <w:sz w:val="22"/>
          <w:szCs w:val="22"/>
        </w:rPr>
        <w:t xml:space="preserve">, Phillips, </w:t>
      </w:r>
      <w:r>
        <w:rPr>
          <w:sz w:val="22"/>
          <w:szCs w:val="22"/>
        </w:rPr>
        <w:t>M</w:t>
      </w:r>
      <w:r w:rsidR="00064109" w:rsidRPr="00632466">
        <w:rPr>
          <w:sz w:val="22"/>
          <w:szCs w:val="22"/>
        </w:rPr>
        <w:t>L.</w:t>
      </w:r>
      <w:r w:rsidR="006310BA" w:rsidRPr="00632466">
        <w:rPr>
          <w:sz w:val="22"/>
          <w:szCs w:val="22"/>
        </w:rPr>
        <w:t xml:space="preserve"> (December, 2009).</w:t>
      </w:r>
      <w:r w:rsidR="00064109" w:rsidRPr="00632466">
        <w:rPr>
          <w:sz w:val="22"/>
          <w:szCs w:val="22"/>
        </w:rPr>
        <w:t xml:space="preserve"> Differences in the Neural Circuitry Engaged During Response Inhibition</w:t>
      </w:r>
      <w:r w:rsidR="00064109" w:rsidRPr="00632466">
        <w:rPr>
          <w:sz w:val="22"/>
          <w:szCs w:val="22"/>
          <w:lang w:val="en-GB"/>
        </w:rPr>
        <w:t xml:space="preserve"> in Healthy Offspring at Risk for </w:t>
      </w:r>
      <w:r w:rsidR="00064109" w:rsidRPr="00632466">
        <w:rPr>
          <w:sz w:val="22"/>
          <w:szCs w:val="22"/>
          <w:lang w:val="en-GB"/>
        </w:rPr>
        <w:lastRenderedPageBreak/>
        <w:t xml:space="preserve">Bipolar Disorder versus Healthy Controls. </w:t>
      </w:r>
      <w:r w:rsidR="00064109" w:rsidRPr="00632466">
        <w:rPr>
          <w:color w:val="000000"/>
          <w:sz w:val="22"/>
          <w:szCs w:val="22"/>
        </w:rPr>
        <w:t xml:space="preserve">Meeting of </w:t>
      </w:r>
      <w:r w:rsidR="00396865" w:rsidRPr="00632466">
        <w:rPr>
          <w:sz w:val="22"/>
          <w:szCs w:val="22"/>
        </w:rPr>
        <w:t>t</w:t>
      </w:r>
      <w:r w:rsidR="00064109" w:rsidRPr="00632466">
        <w:rPr>
          <w:sz w:val="22"/>
          <w:szCs w:val="22"/>
        </w:rPr>
        <w:t>he American College of Neuropsychopharmacology (ACNP), Hollywood, Florida</w:t>
      </w:r>
      <w:r w:rsidR="008219F1" w:rsidRPr="00632466">
        <w:rPr>
          <w:sz w:val="22"/>
          <w:szCs w:val="22"/>
        </w:rPr>
        <w:t xml:space="preserve"> (Abstract #156)</w:t>
      </w:r>
      <w:r w:rsidR="00064109" w:rsidRPr="00632466">
        <w:rPr>
          <w:sz w:val="22"/>
          <w:szCs w:val="22"/>
        </w:rPr>
        <w:t>.</w:t>
      </w:r>
    </w:p>
    <w:p w:rsidR="006310BA" w:rsidRPr="00632466" w:rsidRDefault="006310BA" w:rsidP="00632466">
      <w:pPr>
        <w:pStyle w:val="ListParagraph"/>
        <w:numPr>
          <w:ilvl w:val="0"/>
          <w:numId w:val="18"/>
        </w:numPr>
        <w:rPr>
          <w:sz w:val="22"/>
          <w:szCs w:val="22"/>
        </w:rPr>
      </w:pPr>
      <w:r w:rsidRPr="00632466">
        <w:rPr>
          <w:sz w:val="22"/>
          <w:szCs w:val="22"/>
        </w:rPr>
        <w:t>Ke</w:t>
      </w:r>
      <w:r w:rsidR="00DF29A8">
        <w:rPr>
          <w:sz w:val="22"/>
          <w:szCs w:val="22"/>
        </w:rPr>
        <w:t>restes, K</w:t>
      </w:r>
      <w:r w:rsidRPr="00632466">
        <w:rPr>
          <w:sz w:val="22"/>
          <w:szCs w:val="22"/>
        </w:rPr>
        <w:t xml:space="preserve">, </w:t>
      </w:r>
      <w:r w:rsidR="00DF29A8">
        <w:rPr>
          <w:b/>
          <w:sz w:val="22"/>
          <w:szCs w:val="22"/>
        </w:rPr>
        <w:t>Ladouceur, CD</w:t>
      </w:r>
      <w:r w:rsidRPr="00632466">
        <w:rPr>
          <w:b/>
          <w:sz w:val="22"/>
          <w:szCs w:val="22"/>
        </w:rPr>
        <w:t>,</w:t>
      </w:r>
      <w:r w:rsidR="00DF29A8">
        <w:rPr>
          <w:sz w:val="22"/>
          <w:szCs w:val="22"/>
        </w:rPr>
        <w:t xml:space="preserve"> Meda, S, Blumberg, H, Nathan, P, Maloney, K, Rufl, B, Saricicek, A, Pearlson, G, Bhagwagar, Z, Phillips, M</w:t>
      </w:r>
      <w:r w:rsidRPr="00632466">
        <w:rPr>
          <w:sz w:val="22"/>
          <w:szCs w:val="22"/>
        </w:rPr>
        <w:t>L. (June, 2009) A  Novel Paradigm for Examining Interfering Effects of Emotional  Distracters During a Working Memory Task. Human Brain Mapping, San Francisco, CA.</w:t>
      </w:r>
    </w:p>
    <w:p w:rsidR="00632466" w:rsidRDefault="00DF29A8" w:rsidP="00632466">
      <w:pPr>
        <w:pStyle w:val="ListParagraph"/>
        <w:numPr>
          <w:ilvl w:val="0"/>
          <w:numId w:val="18"/>
        </w:numPr>
        <w:rPr>
          <w:sz w:val="22"/>
          <w:szCs w:val="22"/>
        </w:rPr>
      </w:pPr>
      <w:r>
        <w:rPr>
          <w:sz w:val="22"/>
          <w:szCs w:val="22"/>
        </w:rPr>
        <w:t>Kerestes, K</w:t>
      </w:r>
      <w:r w:rsidR="008219F1" w:rsidRPr="00632466">
        <w:rPr>
          <w:sz w:val="22"/>
          <w:szCs w:val="22"/>
        </w:rPr>
        <w:t xml:space="preserve">, </w:t>
      </w:r>
      <w:r>
        <w:rPr>
          <w:b/>
          <w:sz w:val="22"/>
          <w:szCs w:val="22"/>
        </w:rPr>
        <w:t>Ladouceur, C</w:t>
      </w:r>
      <w:r w:rsidR="008219F1" w:rsidRPr="00632466">
        <w:rPr>
          <w:b/>
          <w:sz w:val="22"/>
          <w:szCs w:val="22"/>
        </w:rPr>
        <w:t>D</w:t>
      </w:r>
      <w:r>
        <w:rPr>
          <w:sz w:val="22"/>
          <w:szCs w:val="22"/>
        </w:rPr>
        <w:t>, Meda, S, Blumberg</w:t>
      </w:r>
      <w:r w:rsidR="005738A7">
        <w:rPr>
          <w:sz w:val="22"/>
          <w:szCs w:val="22"/>
        </w:rPr>
        <w:t>, H, Nathan, P, Maloney, K, Ruf</w:t>
      </w:r>
      <w:r>
        <w:rPr>
          <w:sz w:val="22"/>
          <w:szCs w:val="22"/>
        </w:rPr>
        <w:t>, B, Saricicek, A, Pearlson, G, Bhagwagar, Z. Phillips, M</w:t>
      </w:r>
      <w:r w:rsidR="008219F1" w:rsidRPr="00632466">
        <w:rPr>
          <w:sz w:val="22"/>
          <w:szCs w:val="22"/>
        </w:rPr>
        <w:t>L. (</w:t>
      </w:r>
      <w:r>
        <w:rPr>
          <w:sz w:val="22"/>
          <w:szCs w:val="22"/>
        </w:rPr>
        <w:t>May, 2010</w:t>
      </w:r>
      <w:r w:rsidR="008219F1" w:rsidRPr="00632466">
        <w:rPr>
          <w:sz w:val="22"/>
          <w:szCs w:val="22"/>
        </w:rPr>
        <w:t>). Persisting abnormal lateral PFC activation in remitted depressed patients during the performance of an emotional working memory paradigm. Society for Biological Psychiatry Conference, New Orleans, Louisiana, 67(9), 141S.</w:t>
      </w:r>
    </w:p>
    <w:p w:rsidR="00F032B3" w:rsidRPr="00632466" w:rsidRDefault="00DF29A8" w:rsidP="00632466">
      <w:pPr>
        <w:pStyle w:val="ListParagraph"/>
        <w:numPr>
          <w:ilvl w:val="0"/>
          <w:numId w:val="18"/>
        </w:numPr>
        <w:rPr>
          <w:sz w:val="22"/>
          <w:szCs w:val="22"/>
        </w:rPr>
      </w:pPr>
      <w:r>
        <w:rPr>
          <w:b/>
          <w:sz w:val="22"/>
          <w:szCs w:val="22"/>
        </w:rPr>
        <w:t>Ladouceur, CD</w:t>
      </w:r>
      <w:r w:rsidR="00F032B3" w:rsidRPr="00632466">
        <w:rPr>
          <w:b/>
          <w:sz w:val="22"/>
          <w:szCs w:val="22"/>
        </w:rPr>
        <w:t>,</w:t>
      </w:r>
      <w:r w:rsidR="00F032B3" w:rsidRPr="00632466">
        <w:rPr>
          <w:sz w:val="22"/>
          <w:szCs w:val="22"/>
        </w:rPr>
        <w:t xml:space="preserve"> Far</w:t>
      </w:r>
      <w:r>
        <w:rPr>
          <w:sz w:val="22"/>
          <w:szCs w:val="22"/>
        </w:rPr>
        <w:t>chione, TR, Pruitt, P</w:t>
      </w:r>
      <w:r w:rsidR="00396865" w:rsidRPr="00632466">
        <w:rPr>
          <w:sz w:val="22"/>
          <w:szCs w:val="22"/>
        </w:rPr>
        <w:t>, Diwa</w:t>
      </w:r>
      <w:r>
        <w:rPr>
          <w:sz w:val="22"/>
          <w:szCs w:val="22"/>
        </w:rPr>
        <w:t>dkar, V, Axelson, DA, Birmaher, B, &amp; Phillips, M</w:t>
      </w:r>
      <w:r w:rsidR="00F032B3" w:rsidRPr="00632466">
        <w:rPr>
          <w:sz w:val="22"/>
          <w:szCs w:val="22"/>
        </w:rPr>
        <w:t xml:space="preserve">L. (May, 2010). </w:t>
      </w:r>
      <w:r w:rsidR="00F032B3" w:rsidRPr="00632466">
        <w:rPr>
          <w:bCs/>
          <w:sz w:val="22"/>
          <w:szCs w:val="22"/>
        </w:rPr>
        <w:t>Reduced Lateral Prefrontal Cortex Activation During an Emotional Working Memory Task in Pediatric Bipolar Disorder</w:t>
      </w:r>
      <w:r w:rsidR="00F032B3" w:rsidRPr="00632466">
        <w:rPr>
          <w:b/>
          <w:bCs/>
          <w:sz w:val="22"/>
          <w:szCs w:val="22"/>
        </w:rPr>
        <w:t xml:space="preserve">. </w:t>
      </w:r>
      <w:r w:rsidR="00F032B3" w:rsidRPr="00632466">
        <w:rPr>
          <w:bCs/>
          <w:sz w:val="22"/>
          <w:szCs w:val="22"/>
          <w:lang w:val="en-GB"/>
        </w:rPr>
        <w:t>Society for Biological Psychiatry Conference, May 20-23, 2010, New Orleans, Louisiana</w:t>
      </w:r>
      <w:r w:rsidR="008219F1" w:rsidRPr="00632466">
        <w:rPr>
          <w:bCs/>
          <w:sz w:val="22"/>
          <w:szCs w:val="22"/>
          <w:lang w:val="en-GB"/>
        </w:rPr>
        <w:t>, 67(9), 65S</w:t>
      </w:r>
      <w:r w:rsidR="00F032B3" w:rsidRPr="00632466">
        <w:rPr>
          <w:bCs/>
          <w:sz w:val="22"/>
          <w:szCs w:val="22"/>
          <w:lang w:val="en-GB"/>
        </w:rPr>
        <w:t>.</w:t>
      </w:r>
      <w:r w:rsidR="00F032B3" w:rsidRPr="00632466">
        <w:rPr>
          <w:b/>
          <w:bCs/>
          <w:sz w:val="22"/>
          <w:szCs w:val="22"/>
          <w:lang w:val="en-GB"/>
        </w:rPr>
        <w:t xml:space="preserve"> </w:t>
      </w:r>
    </w:p>
    <w:p w:rsidR="00666D06" w:rsidRPr="00632466" w:rsidRDefault="00DF29A8" w:rsidP="00632466">
      <w:pPr>
        <w:pStyle w:val="ListParagraph"/>
        <w:numPr>
          <w:ilvl w:val="0"/>
          <w:numId w:val="18"/>
        </w:numPr>
        <w:rPr>
          <w:sz w:val="22"/>
          <w:szCs w:val="22"/>
        </w:rPr>
      </w:pPr>
      <w:r>
        <w:rPr>
          <w:b/>
          <w:sz w:val="22"/>
          <w:szCs w:val="22"/>
        </w:rPr>
        <w:t>Ladouceur, CD</w:t>
      </w:r>
      <w:r w:rsidR="00666D06" w:rsidRPr="00632466">
        <w:rPr>
          <w:b/>
          <w:sz w:val="22"/>
          <w:szCs w:val="22"/>
        </w:rPr>
        <w:t>,</w:t>
      </w:r>
      <w:r>
        <w:rPr>
          <w:sz w:val="22"/>
          <w:szCs w:val="22"/>
        </w:rPr>
        <w:t xml:space="preserve"> Farchione, TR, Birmaher, B, Axelson, DA, Kupfer, DJ, Phillips, M</w:t>
      </w:r>
      <w:r w:rsidR="00666D06" w:rsidRPr="00632466">
        <w:rPr>
          <w:sz w:val="22"/>
          <w:szCs w:val="22"/>
        </w:rPr>
        <w:t xml:space="preserve">L. (October, 2010). Neural Systems Underlying Voluntary Attentional Control Processes in the Context of Emotion in Youth at Risk for and Diagnosed with Bipolar Disorder. </w:t>
      </w:r>
      <w:r w:rsidR="000640E9">
        <w:rPr>
          <w:sz w:val="22"/>
          <w:szCs w:val="22"/>
        </w:rPr>
        <w:t xml:space="preserve">In </w:t>
      </w:r>
      <w:r w:rsidR="000640E9" w:rsidRPr="000640E9">
        <w:rPr>
          <w:b/>
          <w:sz w:val="22"/>
          <w:szCs w:val="22"/>
        </w:rPr>
        <w:t>CD Ladouceur</w:t>
      </w:r>
      <w:r w:rsidR="000640E9">
        <w:rPr>
          <w:sz w:val="22"/>
          <w:szCs w:val="22"/>
        </w:rPr>
        <w:t xml:space="preserve"> and M DelBello (Chairs), </w:t>
      </w:r>
      <w:r w:rsidR="008A38A7" w:rsidRPr="00632466">
        <w:rPr>
          <w:sz w:val="22"/>
          <w:szCs w:val="22"/>
        </w:rPr>
        <w:t>Neural Systems of Emotion Regulation and Early Intervention in Youth at Risk for Bipolar Disorder</w:t>
      </w:r>
      <w:r w:rsidR="000640E9">
        <w:rPr>
          <w:sz w:val="22"/>
          <w:szCs w:val="22"/>
        </w:rPr>
        <w:t>,</w:t>
      </w:r>
      <w:r w:rsidR="008A38A7" w:rsidRPr="00632466">
        <w:rPr>
          <w:sz w:val="22"/>
          <w:szCs w:val="22"/>
        </w:rPr>
        <w:t xml:space="preserve"> American Academy of Child and Adolescent Psychiatry, New York, New York.</w:t>
      </w:r>
    </w:p>
    <w:p w:rsidR="00437D0F" w:rsidRPr="00632466" w:rsidRDefault="00DF29A8" w:rsidP="00632466">
      <w:pPr>
        <w:pStyle w:val="ListParagraph"/>
        <w:numPr>
          <w:ilvl w:val="0"/>
          <w:numId w:val="18"/>
        </w:numPr>
        <w:rPr>
          <w:sz w:val="22"/>
          <w:szCs w:val="22"/>
        </w:rPr>
      </w:pPr>
      <w:r>
        <w:rPr>
          <w:b/>
          <w:sz w:val="22"/>
          <w:szCs w:val="22"/>
          <w:lang w:val="en-GB"/>
        </w:rPr>
        <w:t>Ladouceur, C</w:t>
      </w:r>
      <w:r w:rsidR="00437D0F" w:rsidRPr="00632466">
        <w:rPr>
          <w:b/>
          <w:sz w:val="22"/>
          <w:szCs w:val="22"/>
          <w:lang w:val="en-GB"/>
        </w:rPr>
        <w:t>D</w:t>
      </w:r>
      <w:r>
        <w:rPr>
          <w:sz w:val="22"/>
          <w:szCs w:val="22"/>
          <w:lang w:val="en-GB"/>
        </w:rPr>
        <w:t>, Farchione, TR, Diwadkar, V, Pruitt, P, Radwan, J, Axelson, DA, Birmaher, B, &amp; Phillips, M</w:t>
      </w:r>
      <w:r w:rsidR="00437D0F" w:rsidRPr="00632466">
        <w:rPr>
          <w:sz w:val="22"/>
          <w:szCs w:val="22"/>
          <w:lang w:val="en-GB"/>
        </w:rPr>
        <w:t xml:space="preserve">L. (December, 2010). </w:t>
      </w:r>
      <w:r w:rsidR="00437D0F" w:rsidRPr="00632466">
        <w:rPr>
          <w:sz w:val="22"/>
          <w:szCs w:val="22"/>
        </w:rPr>
        <w:t xml:space="preserve">Differential Patterns of Abnormal Amygdala-Prefrontal Cortical Activity and Connectivity to Emotional Faces in Bipolar and Bipolar NOS Youth. </w:t>
      </w:r>
      <w:r w:rsidR="00437D0F" w:rsidRPr="00632466">
        <w:rPr>
          <w:color w:val="000000"/>
          <w:sz w:val="22"/>
          <w:szCs w:val="22"/>
        </w:rPr>
        <w:t xml:space="preserve">Meeting of </w:t>
      </w:r>
      <w:r w:rsidR="00437D0F" w:rsidRPr="00632466">
        <w:rPr>
          <w:sz w:val="22"/>
          <w:szCs w:val="22"/>
        </w:rPr>
        <w:t>The American College of Neuropsychopharmacology (ACNP), Hollywood, Florida</w:t>
      </w:r>
      <w:r w:rsidR="008219F1" w:rsidRPr="00632466">
        <w:rPr>
          <w:sz w:val="22"/>
          <w:szCs w:val="22"/>
        </w:rPr>
        <w:t xml:space="preserve"> (Abstract #141)</w:t>
      </w:r>
      <w:r w:rsidR="00437D0F" w:rsidRPr="00632466">
        <w:rPr>
          <w:sz w:val="22"/>
          <w:szCs w:val="22"/>
        </w:rPr>
        <w:t>.</w:t>
      </w:r>
    </w:p>
    <w:p w:rsidR="00382A7E" w:rsidRPr="00632466" w:rsidRDefault="00DF29A8" w:rsidP="00632466">
      <w:pPr>
        <w:pStyle w:val="ListParagraph"/>
        <w:numPr>
          <w:ilvl w:val="0"/>
          <w:numId w:val="18"/>
        </w:numPr>
        <w:rPr>
          <w:sz w:val="22"/>
          <w:szCs w:val="22"/>
        </w:rPr>
      </w:pPr>
      <w:r>
        <w:rPr>
          <w:b/>
          <w:sz w:val="22"/>
          <w:szCs w:val="22"/>
        </w:rPr>
        <w:t>Ladouceur, C</w:t>
      </w:r>
      <w:r w:rsidR="00382A7E" w:rsidRPr="00632466">
        <w:rPr>
          <w:b/>
          <w:sz w:val="22"/>
          <w:szCs w:val="22"/>
        </w:rPr>
        <w:t>D</w:t>
      </w:r>
      <w:r w:rsidR="00382A7E" w:rsidRPr="00632466">
        <w:rPr>
          <w:sz w:val="22"/>
          <w:szCs w:val="22"/>
        </w:rPr>
        <w:t>, Dahl, R</w:t>
      </w:r>
      <w:r>
        <w:rPr>
          <w:sz w:val="22"/>
          <w:szCs w:val="22"/>
        </w:rPr>
        <w:t>E, Birmaher, B, Axelson, DA, Ryan, N</w:t>
      </w:r>
      <w:r w:rsidR="00382A7E" w:rsidRPr="00632466">
        <w:rPr>
          <w:sz w:val="22"/>
          <w:szCs w:val="22"/>
        </w:rPr>
        <w:t xml:space="preserve">D. </w:t>
      </w:r>
      <w:r>
        <w:rPr>
          <w:sz w:val="22"/>
          <w:szCs w:val="22"/>
        </w:rPr>
        <w:t xml:space="preserve">(April, 2011). </w:t>
      </w:r>
      <w:r w:rsidR="00382A7E" w:rsidRPr="00632466">
        <w:rPr>
          <w:sz w:val="22"/>
          <w:szCs w:val="22"/>
        </w:rPr>
        <w:t xml:space="preserve">Response monitoring ERPs in Childhood Anxiety and Depression. </w:t>
      </w:r>
      <w:r w:rsidR="000640E9">
        <w:rPr>
          <w:sz w:val="22"/>
          <w:szCs w:val="22"/>
        </w:rPr>
        <w:t xml:space="preserve">In JC McPartland and MJ Crowley (Chairs), </w:t>
      </w:r>
      <w:r w:rsidR="00C251B0" w:rsidRPr="00632466">
        <w:rPr>
          <w:sz w:val="22"/>
          <w:szCs w:val="22"/>
        </w:rPr>
        <w:t>Child Psychopathology and Neural Probes of Core Processes</w:t>
      </w:r>
      <w:r w:rsidR="000640E9">
        <w:rPr>
          <w:sz w:val="22"/>
          <w:szCs w:val="22"/>
        </w:rPr>
        <w:t xml:space="preserve">, </w:t>
      </w:r>
      <w:r w:rsidR="00C251B0" w:rsidRPr="00632466">
        <w:rPr>
          <w:sz w:val="22"/>
          <w:szCs w:val="22"/>
        </w:rPr>
        <w:t>Society for Research in Child Development, Montreal, Canada.</w:t>
      </w:r>
    </w:p>
    <w:p w:rsidR="00EC6088" w:rsidRPr="00632466" w:rsidRDefault="00DF29A8" w:rsidP="00632466">
      <w:pPr>
        <w:pStyle w:val="ListParagraph"/>
        <w:numPr>
          <w:ilvl w:val="0"/>
          <w:numId w:val="18"/>
        </w:numPr>
        <w:rPr>
          <w:sz w:val="22"/>
          <w:szCs w:val="22"/>
        </w:rPr>
      </w:pPr>
      <w:r>
        <w:rPr>
          <w:sz w:val="22"/>
          <w:szCs w:val="22"/>
        </w:rPr>
        <w:t>Perlman, S</w:t>
      </w:r>
      <w:r w:rsidR="00C251B0" w:rsidRPr="00632466">
        <w:rPr>
          <w:sz w:val="22"/>
          <w:szCs w:val="22"/>
        </w:rPr>
        <w:t xml:space="preserve">, </w:t>
      </w:r>
      <w:r>
        <w:rPr>
          <w:b/>
          <w:sz w:val="22"/>
          <w:szCs w:val="22"/>
        </w:rPr>
        <w:t>Ladouceur, C</w:t>
      </w:r>
      <w:r w:rsidR="00C251B0" w:rsidRPr="00632466">
        <w:rPr>
          <w:b/>
          <w:sz w:val="22"/>
          <w:szCs w:val="22"/>
        </w:rPr>
        <w:t>D</w:t>
      </w:r>
      <w:r w:rsidR="00C251B0" w:rsidRPr="00632466">
        <w:rPr>
          <w:sz w:val="22"/>
          <w:szCs w:val="22"/>
        </w:rPr>
        <w:t>, Farchione, T</w:t>
      </w:r>
      <w:r>
        <w:rPr>
          <w:sz w:val="22"/>
          <w:szCs w:val="22"/>
        </w:rPr>
        <w:t>R, Romero, S, Birmaher, B, Axelson, DA, Phillips, M</w:t>
      </w:r>
      <w:r w:rsidR="00C251B0" w:rsidRPr="00632466">
        <w:rPr>
          <w:sz w:val="22"/>
          <w:szCs w:val="22"/>
        </w:rPr>
        <w:t>L. (</w:t>
      </w:r>
      <w:r>
        <w:rPr>
          <w:sz w:val="22"/>
          <w:szCs w:val="22"/>
        </w:rPr>
        <w:t xml:space="preserve">April, </w:t>
      </w:r>
      <w:r w:rsidR="00C251B0" w:rsidRPr="00632466">
        <w:rPr>
          <w:sz w:val="22"/>
          <w:szCs w:val="22"/>
        </w:rPr>
        <w:t>2011). Neural mechanisms for attentional control in adolescents at-risk for bipolar d</w:t>
      </w:r>
      <w:r w:rsidR="00004C25" w:rsidRPr="00632466">
        <w:rPr>
          <w:sz w:val="22"/>
          <w:szCs w:val="22"/>
        </w:rPr>
        <w:t xml:space="preserve">isorder. </w:t>
      </w:r>
      <w:r w:rsidR="00C251B0" w:rsidRPr="00632466">
        <w:rPr>
          <w:sz w:val="22"/>
          <w:szCs w:val="22"/>
        </w:rPr>
        <w:t>Society for Research in Child Development, Montreal, Canada.</w:t>
      </w:r>
    </w:p>
    <w:p w:rsidR="00D23681" w:rsidRPr="00632466" w:rsidRDefault="00DF29A8" w:rsidP="00632466">
      <w:pPr>
        <w:pStyle w:val="ListParagraph"/>
        <w:numPr>
          <w:ilvl w:val="0"/>
          <w:numId w:val="18"/>
        </w:numPr>
        <w:rPr>
          <w:sz w:val="22"/>
          <w:szCs w:val="22"/>
        </w:rPr>
      </w:pPr>
      <w:r>
        <w:rPr>
          <w:sz w:val="22"/>
          <w:szCs w:val="22"/>
        </w:rPr>
        <w:t>Conner, OL, McFarland, A, Ichikawa, N, Silk, JS</w:t>
      </w:r>
      <w:r w:rsidR="00D23681" w:rsidRPr="00632466">
        <w:rPr>
          <w:sz w:val="22"/>
          <w:szCs w:val="22"/>
        </w:rPr>
        <w:t xml:space="preserve">, </w:t>
      </w:r>
      <w:r>
        <w:rPr>
          <w:b/>
          <w:sz w:val="22"/>
          <w:szCs w:val="22"/>
        </w:rPr>
        <w:t>Ladouceur, C</w:t>
      </w:r>
      <w:r w:rsidR="00D23681" w:rsidRPr="00632466">
        <w:rPr>
          <w:b/>
          <w:sz w:val="22"/>
          <w:szCs w:val="22"/>
        </w:rPr>
        <w:t>D</w:t>
      </w:r>
      <w:r w:rsidR="00D23681" w:rsidRPr="00632466">
        <w:rPr>
          <w:sz w:val="22"/>
          <w:szCs w:val="22"/>
        </w:rPr>
        <w:t>, Siegle</w:t>
      </w:r>
      <w:r>
        <w:rPr>
          <w:sz w:val="22"/>
          <w:szCs w:val="22"/>
        </w:rPr>
        <w:t>, GJ.</w:t>
      </w:r>
      <w:r w:rsidR="00D23681" w:rsidRPr="00632466">
        <w:rPr>
          <w:sz w:val="22"/>
          <w:szCs w:val="22"/>
        </w:rPr>
        <w:t xml:space="preserve"> (March, 2011). Mom, it helps when you’re right here! Attenuation of neural stress markers in anxious adolescents whose mothers are present during fMRI. 31</w:t>
      </w:r>
      <w:r w:rsidR="00D23681" w:rsidRPr="00632466">
        <w:rPr>
          <w:sz w:val="22"/>
          <w:szCs w:val="22"/>
          <w:vertAlign w:val="superscript"/>
        </w:rPr>
        <w:t>st</w:t>
      </w:r>
      <w:r w:rsidR="00D23681" w:rsidRPr="00632466">
        <w:rPr>
          <w:sz w:val="22"/>
          <w:szCs w:val="22"/>
        </w:rPr>
        <w:t xml:space="preserve"> Annual Conference of Anxiety Disorders Association of America. New Orleans, Louisiana. (Abstract #63).</w:t>
      </w:r>
    </w:p>
    <w:p w:rsidR="00D23681" w:rsidRPr="00632466" w:rsidRDefault="00DF29A8" w:rsidP="00632466">
      <w:pPr>
        <w:pStyle w:val="ListParagraph"/>
        <w:numPr>
          <w:ilvl w:val="0"/>
          <w:numId w:val="18"/>
        </w:numPr>
        <w:rPr>
          <w:sz w:val="22"/>
          <w:szCs w:val="22"/>
        </w:rPr>
      </w:pPr>
      <w:r w:rsidRPr="001B4060">
        <w:rPr>
          <w:sz w:val="22"/>
          <w:szCs w:val="22"/>
          <w:lang w:val="fr-CA"/>
        </w:rPr>
        <w:t>Siegle, GJ, Ichikawa, NI, McFarland, A</w:t>
      </w:r>
      <w:r w:rsidR="00D23681" w:rsidRPr="001B4060">
        <w:rPr>
          <w:sz w:val="22"/>
          <w:szCs w:val="22"/>
          <w:lang w:val="fr-CA"/>
        </w:rPr>
        <w:t xml:space="preserve">, </w:t>
      </w:r>
      <w:r w:rsidR="00D23681" w:rsidRPr="001B4060">
        <w:rPr>
          <w:b/>
          <w:sz w:val="22"/>
          <w:szCs w:val="22"/>
          <w:lang w:val="fr-CA"/>
        </w:rPr>
        <w:t>Ladouceur, CD</w:t>
      </w:r>
      <w:r w:rsidRPr="001B4060">
        <w:rPr>
          <w:sz w:val="22"/>
          <w:szCs w:val="22"/>
          <w:lang w:val="fr-CA"/>
        </w:rPr>
        <w:t>, Silk, JS</w:t>
      </w:r>
      <w:r w:rsidR="00D23681" w:rsidRPr="001B4060">
        <w:rPr>
          <w:sz w:val="22"/>
          <w:szCs w:val="22"/>
          <w:lang w:val="fr-CA"/>
        </w:rPr>
        <w:t>, D</w:t>
      </w:r>
      <w:r w:rsidRPr="001B4060">
        <w:rPr>
          <w:sz w:val="22"/>
          <w:szCs w:val="22"/>
          <w:lang w:val="fr-CA"/>
        </w:rPr>
        <w:t>ahl, RE, Ryan, N</w:t>
      </w:r>
      <w:r w:rsidR="00D23681" w:rsidRPr="001B4060">
        <w:rPr>
          <w:sz w:val="22"/>
          <w:szCs w:val="22"/>
          <w:lang w:val="fr-CA"/>
        </w:rPr>
        <w:t xml:space="preserve">D. </w:t>
      </w:r>
      <w:r w:rsidR="00D23681" w:rsidRPr="00632466">
        <w:rPr>
          <w:sz w:val="22"/>
          <w:szCs w:val="22"/>
        </w:rPr>
        <w:t>(March, 2011). Prediction of response to CBT for adolescent anxiety using fMRI. 31</w:t>
      </w:r>
      <w:r w:rsidR="00D23681" w:rsidRPr="00632466">
        <w:rPr>
          <w:sz w:val="22"/>
          <w:szCs w:val="22"/>
          <w:vertAlign w:val="superscript"/>
        </w:rPr>
        <w:t>st</w:t>
      </w:r>
      <w:r w:rsidR="00D23681" w:rsidRPr="00632466">
        <w:rPr>
          <w:sz w:val="22"/>
          <w:szCs w:val="22"/>
        </w:rPr>
        <w:t xml:space="preserve"> Annual Conference of Anxiety Disorders Association of America. New Orleans, Louisiana. (Abstract #107). </w:t>
      </w:r>
    </w:p>
    <w:p w:rsidR="00D23681" w:rsidRPr="00632466" w:rsidRDefault="00DF29A8" w:rsidP="00632466">
      <w:pPr>
        <w:pStyle w:val="ListParagraph"/>
        <w:numPr>
          <w:ilvl w:val="0"/>
          <w:numId w:val="18"/>
        </w:numPr>
        <w:rPr>
          <w:sz w:val="22"/>
          <w:szCs w:val="22"/>
        </w:rPr>
      </w:pPr>
      <w:r>
        <w:rPr>
          <w:sz w:val="22"/>
          <w:szCs w:val="22"/>
        </w:rPr>
        <w:t>Mandel, DL</w:t>
      </w:r>
      <w:r w:rsidR="00D23681" w:rsidRPr="00632466">
        <w:rPr>
          <w:sz w:val="22"/>
          <w:szCs w:val="22"/>
        </w:rPr>
        <w:t>, Ichikawa, N, McFarland, A</w:t>
      </w:r>
      <w:r>
        <w:rPr>
          <w:sz w:val="22"/>
          <w:szCs w:val="22"/>
        </w:rPr>
        <w:t>, Silk, JS</w:t>
      </w:r>
      <w:r w:rsidR="00D23681" w:rsidRPr="00632466">
        <w:rPr>
          <w:sz w:val="22"/>
          <w:szCs w:val="22"/>
        </w:rPr>
        <w:t xml:space="preserve">, </w:t>
      </w:r>
      <w:r>
        <w:rPr>
          <w:b/>
          <w:sz w:val="22"/>
          <w:szCs w:val="22"/>
        </w:rPr>
        <w:t>Ladouceur, C</w:t>
      </w:r>
      <w:r w:rsidR="00D23681" w:rsidRPr="00632466">
        <w:rPr>
          <w:b/>
          <w:sz w:val="22"/>
          <w:szCs w:val="22"/>
        </w:rPr>
        <w:t>D</w:t>
      </w:r>
      <w:r>
        <w:rPr>
          <w:sz w:val="22"/>
          <w:szCs w:val="22"/>
        </w:rPr>
        <w:t>, Ryan, ND</w:t>
      </w:r>
      <w:r w:rsidR="00D23681" w:rsidRPr="00632466">
        <w:rPr>
          <w:sz w:val="22"/>
          <w:szCs w:val="22"/>
        </w:rPr>
        <w:t xml:space="preserve">, Siegle, </w:t>
      </w:r>
      <w:r>
        <w:rPr>
          <w:sz w:val="22"/>
          <w:szCs w:val="22"/>
        </w:rPr>
        <w:t>GJ.</w:t>
      </w:r>
      <w:r w:rsidR="00D23681" w:rsidRPr="00632466">
        <w:rPr>
          <w:sz w:val="22"/>
          <w:szCs w:val="22"/>
        </w:rPr>
        <w:t xml:space="preserve"> (March, 2011). Neural correlates of somatic symptomatology in anxious youth. </w:t>
      </w:r>
      <w:r w:rsidR="00521890" w:rsidRPr="00632466">
        <w:rPr>
          <w:sz w:val="22"/>
          <w:szCs w:val="22"/>
        </w:rPr>
        <w:t>31</w:t>
      </w:r>
      <w:r w:rsidR="00521890" w:rsidRPr="00632466">
        <w:rPr>
          <w:sz w:val="22"/>
          <w:szCs w:val="22"/>
          <w:vertAlign w:val="superscript"/>
        </w:rPr>
        <w:t>st</w:t>
      </w:r>
      <w:r w:rsidR="00521890" w:rsidRPr="00632466">
        <w:rPr>
          <w:sz w:val="22"/>
          <w:szCs w:val="22"/>
        </w:rPr>
        <w:t xml:space="preserve"> Annual Conference of Anxiety Disorders Association of America. New Orleans, Louisiana. (Abstract #108).</w:t>
      </w:r>
    </w:p>
    <w:p w:rsidR="005B2051" w:rsidRPr="00632466" w:rsidRDefault="00595B12" w:rsidP="00632466">
      <w:pPr>
        <w:pStyle w:val="ListParagraph"/>
        <w:numPr>
          <w:ilvl w:val="0"/>
          <w:numId w:val="18"/>
        </w:numPr>
        <w:rPr>
          <w:bCs/>
          <w:sz w:val="22"/>
          <w:szCs w:val="22"/>
          <w:lang w:val="en-GB"/>
        </w:rPr>
      </w:pPr>
      <w:r w:rsidRPr="00632466">
        <w:rPr>
          <w:b/>
          <w:sz w:val="22"/>
          <w:szCs w:val="22"/>
        </w:rPr>
        <w:t>Ladouceur, CD</w:t>
      </w:r>
      <w:r w:rsidR="00DF29A8">
        <w:rPr>
          <w:sz w:val="22"/>
          <w:szCs w:val="22"/>
        </w:rPr>
        <w:t>, Belleau, ES, Birmaher, B, Axelson, DA, Phillips, M</w:t>
      </w:r>
      <w:r w:rsidRPr="00632466">
        <w:rPr>
          <w:sz w:val="22"/>
          <w:szCs w:val="22"/>
        </w:rPr>
        <w:t>L. (May, 2011). Deficits in attentional control processes in youth at high familial risk for bipolar disorder and unipolar depression: potential endophenotype for mood disorders?</w:t>
      </w:r>
      <w:r w:rsidR="008C6B29" w:rsidRPr="00632466">
        <w:rPr>
          <w:sz w:val="22"/>
          <w:szCs w:val="22"/>
        </w:rPr>
        <w:t xml:space="preserve"> </w:t>
      </w:r>
      <w:r w:rsidR="000640E9">
        <w:rPr>
          <w:sz w:val="22"/>
          <w:szCs w:val="22"/>
        </w:rPr>
        <w:t xml:space="preserve">In ML Phillips and H. Young (Chairs), </w:t>
      </w:r>
      <w:r w:rsidR="005B2051" w:rsidRPr="00632466">
        <w:rPr>
          <w:sz w:val="22"/>
          <w:szCs w:val="22"/>
        </w:rPr>
        <w:t>Unipolar versus Bipolar Depression: Neurobiology Informing Diagnosis and Future Intervention</w:t>
      </w:r>
      <w:r w:rsidR="000640E9">
        <w:rPr>
          <w:sz w:val="22"/>
          <w:szCs w:val="22"/>
        </w:rPr>
        <w:t xml:space="preserve">, </w:t>
      </w:r>
      <w:r w:rsidR="005B2051" w:rsidRPr="00632466">
        <w:rPr>
          <w:sz w:val="22"/>
          <w:szCs w:val="22"/>
        </w:rPr>
        <w:t>66</w:t>
      </w:r>
      <w:r w:rsidR="005B2051" w:rsidRPr="00632466">
        <w:rPr>
          <w:sz w:val="22"/>
          <w:szCs w:val="22"/>
          <w:vertAlign w:val="superscript"/>
        </w:rPr>
        <w:t>th</w:t>
      </w:r>
      <w:r w:rsidR="005B2051" w:rsidRPr="00632466">
        <w:rPr>
          <w:sz w:val="22"/>
          <w:szCs w:val="22"/>
        </w:rPr>
        <w:t xml:space="preserve"> </w:t>
      </w:r>
      <w:r w:rsidR="005B2051" w:rsidRPr="00632466">
        <w:rPr>
          <w:iCs/>
          <w:sz w:val="22"/>
          <w:szCs w:val="22"/>
        </w:rPr>
        <w:t xml:space="preserve">Annual Convention of the </w:t>
      </w:r>
      <w:r w:rsidRPr="00632466">
        <w:rPr>
          <w:bCs/>
          <w:sz w:val="22"/>
          <w:szCs w:val="22"/>
          <w:lang w:val="en-GB"/>
        </w:rPr>
        <w:t>Society for Biological Psychiatry Conference, San Francisco, 69</w:t>
      </w:r>
      <w:r w:rsidR="005B2051" w:rsidRPr="00632466">
        <w:rPr>
          <w:bCs/>
          <w:sz w:val="22"/>
          <w:szCs w:val="22"/>
          <w:lang w:val="en-GB"/>
        </w:rPr>
        <w:t>(9), 100</w:t>
      </w:r>
      <w:r w:rsidRPr="00632466">
        <w:rPr>
          <w:bCs/>
          <w:sz w:val="22"/>
          <w:szCs w:val="22"/>
          <w:lang w:val="en-GB"/>
        </w:rPr>
        <w:t>S.</w:t>
      </w:r>
    </w:p>
    <w:p w:rsidR="00595B12" w:rsidRPr="00632466" w:rsidRDefault="00DF29A8" w:rsidP="00632466">
      <w:pPr>
        <w:pStyle w:val="ListParagraph"/>
        <w:numPr>
          <w:ilvl w:val="0"/>
          <w:numId w:val="18"/>
        </w:numPr>
        <w:rPr>
          <w:bCs/>
          <w:sz w:val="22"/>
          <w:szCs w:val="22"/>
          <w:lang w:val="en-GB"/>
        </w:rPr>
      </w:pPr>
      <w:r>
        <w:rPr>
          <w:b/>
          <w:bCs/>
          <w:sz w:val="22"/>
          <w:szCs w:val="22"/>
          <w:lang w:val="en-GB"/>
        </w:rPr>
        <w:t>Ladouceur, C</w:t>
      </w:r>
      <w:r w:rsidR="005B2051" w:rsidRPr="00632466">
        <w:rPr>
          <w:b/>
          <w:bCs/>
          <w:sz w:val="22"/>
          <w:szCs w:val="22"/>
          <w:lang w:val="en-GB"/>
        </w:rPr>
        <w:t>D</w:t>
      </w:r>
      <w:r>
        <w:rPr>
          <w:bCs/>
          <w:sz w:val="22"/>
          <w:szCs w:val="22"/>
          <w:lang w:val="en-GB"/>
        </w:rPr>
        <w:t>, Dahl, RE, Birmaher, B, Axelson, DA, Phillips, M</w:t>
      </w:r>
      <w:r w:rsidR="005B2051" w:rsidRPr="00632466">
        <w:rPr>
          <w:bCs/>
          <w:sz w:val="22"/>
          <w:szCs w:val="22"/>
          <w:lang w:val="en-GB"/>
        </w:rPr>
        <w:t xml:space="preserve">L. (May, 2011). Influence of puberty on neural systems of emotion processing and regulation in healthy bipolar offspring: preliminary data. </w:t>
      </w:r>
      <w:r w:rsidR="005B2051" w:rsidRPr="00632466">
        <w:rPr>
          <w:sz w:val="22"/>
          <w:szCs w:val="22"/>
        </w:rPr>
        <w:t>66</w:t>
      </w:r>
      <w:r w:rsidR="005B2051" w:rsidRPr="00632466">
        <w:rPr>
          <w:sz w:val="22"/>
          <w:szCs w:val="22"/>
          <w:vertAlign w:val="superscript"/>
        </w:rPr>
        <w:t>th</w:t>
      </w:r>
      <w:r w:rsidR="005B2051" w:rsidRPr="00632466">
        <w:rPr>
          <w:sz w:val="22"/>
          <w:szCs w:val="22"/>
        </w:rPr>
        <w:t xml:space="preserve"> </w:t>
      </w:r>
      <w:r w:rsidR="005B2051" w:rsidRPr="00632466">
        <w:rPr>
          <w:iCs/>
          <w:sz w:val="22"/>
          <w:szCs w:val="22"/>
        </w:rPr>
        <w:t xml:space="preserve">Annual Convention of the </w:t>
      </w:r>
      <w:r w:rsidR="005B2051" w:rsidRPr="00632466">
        <w:rPr>
          <w:bCs/>
          <w:sz w:val="22"/>
          <w:szCs w:val="22"/>
          <w:lang w:val="en-GB"/>
        </w:rPr>
        <w:t>Society for Biological Psychiatry Conference, San Francisco, 69(9), 159S.</w:t>
      </w:r>
    </w:p>
    <w:p w:rsidR="005B2051" w:rsidRPr="00632466" w:rsidRDefault="00924370" w:rsidP="00632466">
      <w:pPr>
        <w:pStyle w:val="ListParagraph"/>
        <w:numPr>
          <w:ilvl w:val="0"/>
          <w:numId w:val="18"/>
        </w:numPr>
        <w:rPr>
          <w:bCs/>
          <w:sz w:val="22"/>
          <w:szCs w:val="22"/>
          <w:lang w:val="en-GB"/>
        </w:rPr>
      </w:pPr>
      <w:r>
        <w:rPr>
          <w:b/>
          <w:bCs/>
          <w:sz w:val="22"/>
          <w:szCs w:val="22"/>
          <w:lang w:val="en-GB"/>
        </w:rPr>
        <w:t>Ladouceur, C</w:t>
      </w:r>
      <w:r w:rsidR="009E2E19" w:rsidRPr="00632466">
        <w:rPr>
          <w:b/>
          <w:bCs/>
          <w:sz w:val="22"/>
          <w:szCs w:val="22"/>
          <w:lang w:val="en-GB"/>
        </w:rPr>
        <w:t>D</w:t>
      </w:r>
      <w:r>
        <w:rPr>
          <w:bCs/>
          <w:sz w:val="22"/>
          <w:szCs w:val="22"/>
          <w:lang w:val="en-GB"/>
        </w:rPr>
        <w:t>, Versace, A, Phillips, ML, Velanova, K, Luna, B, Pelham, WE, Wilson, T</w:t>
      </w:r>
      <w:r w:rsidR="009E2E19" w:rsidRPr="00632466">
        <w:rPr>
          <w:bCs/>
          <w:sz w:val="22"/>
          <w:szCs w:val="22"/>
          <w:lang w:val="en-GB"/>
        </w:rPr>
        <w:t>,</w:t>
      </w:r>
      <w:r>
        <w:rPr>
          <w:bCs/>
          <w:sz w:val="22"/>
          <w:szCs w:val="22"/>
          <w:lang w:val="en-GB"/>
        </w:rPr>
        <w:t xml:space="preserve"> Gnagy, E</w:t>
      </w:r>
      <w:r w:rsidR="009E2E19" w:rsidRPr="00632466">
        <w:rPr>
          <w:bCs/>
          <w:sz w:val="22"/>
          <w:szCs w:val="22"/>
          <w:lang w:val="en-GB"/>
        </w:rPr>
        <w:t xml:space="preserve">, Molina, B. (May, 2011). Altered prefrontal activation during an emotional working memory task in adults with childhood ADHD relative to healthy adults: preliminary findings. </w:t>
      </w:r>
      <w:r w:rsidR="009E2E19" w:rsidRPr="00632466">
        <w:rPr>
          <w:sz w:val="22"/>
          <w:szCs w:val="22"/>
        </w:rPr>
        <w:t>66</w:t>
      </w:r>
      <w:r w:rsidR="009E2E19" w:rsidRPr="00632466">
        <w:rPr>
          <w:sz w:val="22"/>
          <w:szCs w:val="22"/>
          <w:vertAlign w:val="superscript"/>
        </w:rPr>
        <w:t>th</w:t>
      </w:r>
      <w:r w:rsidR="009E2E19" w:rsidRPr="00632466">
        <w:rPr>
          <w:sz w:val="22"/>
          <w:szCs w:val="22"/>
        </w:rPr>
        <w:t xml:space="preserve"> </w:t>
      </w:r>
      <w:r w:rsidR="009E2E19" w:rsidRPr="00632466">
        <w:rPr>
          <w:iCs/>
          <w:sz w:val="22"/>
          <w:szCs w:val="22"/>
        </w:rPr>
        <w:t xml:space="preserve">Annual Convention of the </w:t>
      </w:r>
      <w:r w:rsidR="009E2E19" w:rsidRPr="00632466">
        <w:rPr>
          <w:bCs/>
          <w:sz w:val="22"/>
          <w:szCs w:val="22"/>
          <w:lang w:val="en-GB"/>
        </w:rPr>
        <w:t>Society for Biological Psychiatry Conference, San Francisco, 69(9), 46S</w:t>
      </w:r>
    </w:p>
    <w:p w:rsidR="009E2E19" w:rsidRPr="00632466" w:rsidRDefault="00924370" w:rsidP="00632466">
      <w:pPr>
        <w:pStyle w:val="ListParagraph"/>
        <w:numPr>
          <w:ilvl w:val="0"/>
          <w:numId w:val="18"/>
        </w:numPr>
        <w:rPr>
          <w:bCs/>
          <w:sz w:val="22"/>
          <w:szCs w:val="22"/>
          <w:lang w:val="en-GB"/>
        </w:rPr>
      </w:pPr>
      <w:r>
        <w:rPr>
          <w:bCs/>
          <w:sz w:val="22"/>
          <w:szCs w:val="22"/>
          <w:lang w:val="en-GB"/>
        </w:rPr>
        <w:t>Versace, A</w:t>
      </w:r>
      <w:r w:rsidR="009E2E19" w:rsidRPr="00632466">
        <w:rPr>
          <w:bCs/>
          <w:sz w:val="22"/>
          <w:szCs w:val="22"/>
          <w:lang w:val="en-GB"/>
        </w:rPr>
        <w:t xml:space="preserve">, </w:t>
      </w:r>
      <w:r>
        <w:rPr>
          <w:b/>
          <w:bCs/>
          <w:sz w:val="22"/>
          <w:szCs w:val="22"/>
          <w:lang w:val="en-GB"/>
        </w:rPr>
        <w:t>Ladouceur, C</w:t>
      </w:r>
      <w:r w:rsidR="009E2E19" w:rsidRPr="00632466">
        <w:rPr>
          <w:b/>
          <w:bCs/>
          <w:sz w:val="22"/>
          <w:szCs w:val="22"/>
          <w:lang w:val="en-GB"/>
        </w:rPr>
        <w:t>D</w:t>
      </w:r>
      <w:r w:rsidR="009E2E19" w:rsidRPr="00632466">
        <w:rPr>
          <w:bCs/>
          <w:sz w:val="22"/>
          <w:szCs w:val="22"/>
          <w:lang w:val="en-GB"/>
        </w:rPr>
        <w:t>, Phillips, M</w:t>
      </w:r>
      <w:r>
        <w:rPr>
          <w:bCs/>
          <w:sz w:val="22"/>
          <w:szCs w:val="22"/>
          <w:lang w:val="en-GB"/>
        </w:rPr>
        <w:t>L</w:t>
      </w:r>
      <w:r w:rsidR="009E2E19" w:rsidRPr="00632466">
        <w:rPr>
          <w:bCs/>
          <w:sz w:val="22"/>
          <w:szCs w:val="22"/>
          <w:lang w:val="en-GB"/>
        </w:rPr>
        <w:t xml:space="preserve">, </w:t>
      </w:r>
      <w:r>
        <w:rPr>
          <w:bCs/>
          <w:sz w:val="22"/>
          <w:szCs w:val="22"/>
          <w:lang w:val="en-GB"/>
        </w:rPr>
        <w:t>Velanova, K, Luna, B, Pelham, WE, Wilson, T</w:t>
      </w:r>
      <w:r w:rsidR="009E2E19" w:rsidRPr="00632466">
        <w:rPr>
          <w:bCs/>
          <w:sz w:val="22"/>
          <w:szCs w:val="22"/>
          <w:lang w:val="en-GB"/>
        </w:rPr>
        <w:t>,</w:t>
      </w:r>
      <w:r>
        <w:rPr>
          <w:bCs/>
          <w:sz w:val="22"/>
          <w:szCs w:val="22"/>
          <w:lang w:val="en-GB"/>
        </w:rPr>
        <w:t xml:space="preserve"> Gnagy, E</w:t>
      </w:r>
      <w:r w:rsidR="009E2E19" w:rsidRPr="00632466">
        <w:rPr>
          <w:bCs/>
          <w:sz w:val="22"/>
          <w:szCs w:val="22"/>
          <w:lang w:val="en-GB"/>
        </w:rPr>
        <w:t xml:space="preserve">, Molina, </w:t>
      </w:r>
      <w:r w:rsidR="009E2E19" w:rsidRPr="00632466">
        <w:rPr>
          <w:bCs/>
          <w:sz w:val="22"/>
          <w:szCs w:val="22"/>
          <w:lang w:val="en-GB"/>
        </w:rPr>
        <w:lastRenderedPageBreak/>
        <w:t xml:space="preserve">B. (May, 2011). White matter integrity in adults with childhood ADHD relative to healthy adults: preliminary findings. </w:t>
      </w:r>
      <w:r w:rsidR="009E2E19" w:rsidRPr="00632466">
        <w:rPr>
          <w:sz w:val="22"/>
          <w:szCs w:val="22"/>
        </w:rPr>
        <w:t>66</w:t>
      </w:r>
      <w:r w:rsidR="009E2E19" w:rsidRPr="00632466">
        <w:rPr>
          <w:sz w:val="22"/>
          <w:szCs w:val="22"/>
          <w:vertAlign w:val="superscript"/>
        </w:rPr>
        <w:t>th</w:t>
      </w:r>
      <w:r w:rsidR="009E2E19" w:rsidRPr="00632466">
        <w:rPr>
          <w:sz w:val="22"/>
          <w:szCs w:val="22"/>
        </w:rPr>
        <w:t xml:space="preserve"> </w:t>
      </w:r>
      <w:r w:rsidR="009E2E19" w:rsidRPr="00632466">
        <w:rPr>
          <w:iCs/>
          <w:sz w:val="22"/>
          <w:szCs w:val="22"/>
        </w:rPr>
        <w:t xml:space="preserve">Annual Convention of the </w:t>
      </w:r>
      <w:r w:rsidR="009E2E19" w:rsidRPr="00632466">
        <w:rPr>
          <w:bCs/>
          <w:sz w:val="22"/>
          <w:szCs w:val="22"/>
          <w:lang w:val="en-GB"/>
        </w:rPr>
        <w:t>Society for Biological Psychiatry Conference, San Francisco, 69(9), 159S.</w:t>
      </w:r>
    </w:p>
    <w:p w:rsidR="00E34C2E" w:rsidRPr="00632466" w:rsidRDefault="00924370" w:rsidP="00632466">
      <w:pPr>
        <w:pStyle w:val="ListParagraph"/>
        <w:numPr>
          <w:ilvl w:val="0"/>
          <w:numId w:val="18"/>
        </w:numPr>
        <w:rPr>
          <w:bCs/>
          <w:sz w:val="22"/>
          <w:szCs w:val="22"/>
        </w:rPr>
      </w:pPr>
      <w:r>
        <w:rPr>
          <w:bCs/>
          <w:sz w:val="22"/>
          <w:szCs w:val="22"/>
        </w:rPr>
        <w:t>Versace, A</w:t>
      </w:r>
      <w:r w:rsidR="00E34C2E" w:rsidRPr="00632466">
        <w:rPr>
          <w:bCs/>
          <w:sz w:val="22"/>
          <w:szCs w:val="22"/>
        </w:rPr>
        <w:t xml:space="preserve">, </w:t>
      </w:r>
      <w:r>
        <w:rPr>
          <w:b/>
          <w:bCs/>
          <w:sz w:val="22"/>
          <w:szCs w:val="22"/>
        </w:rPr>
        <w:t>Ladouceur, C</w:t>
      </w:r>
      <w:r w:rsidR="00E34C2E" w:rsidRPr="00632466">
        <w:rPr>
          <w:b/>
          <w:bCs/>
          <w:sz w:val="22"/>
          <w:szCs w:val="22"/>
        </w:rPr>
        <w:t>.</w:t>
      </w:r>
      <w:r>
        <w:rPr>
          <w:bCs/>
          <w:sz w:val="22"/>
          <w:szCs w:val="22"/>
        </w:rPr>
        <w:t>, Farchione, TR, Phillips, M</w:t>
      </w:r>
      <w:r w:rsidR="00E34C2E" w:rsidRPr="00632466">
        <w:rPr>
          <w:bCs/>
          <w:sz w:val="22"/>
          <w:szCs w:val="22"/>
        </w:rPr>
        <w:t xml:space="preserve">L. (May, 2011). White matter integrity in bipolar youth relative to high and low risk healthy youth. </w:t>
      </w:r>
      <w:r w:rsidR="00E34C2E" w:rsidRPr="00632466">
        <w:rPr>
          <w:sz w:val="22"/>
          <w:szCs w:val="22"/>
        </w:rPr>
        <w:t>66</w:t>
      </w:r>
      <w:r w:rsidR="00E34C2E" w:rsidRPr="00632466">
        <w:rPr>
          <w:sz w:val="22"/>
          <w:szCs w:val="22"/>
          <w:vertAlign w:val="superscript"/>
        </w:rPr>
        <w:t>th</w:t>
      </w:r>
      <w:r w:rsidR="00E34C2E" w:rsidRPr="00632466">
        <w:rPr>
          <w:sz w:val="22"/>
          <w:szCs w:val="22"/>
        </w:rPr>
        <w:t xml:space="preserve"> </w:t>
      </w:r>
      <w:r w:rsidR="00E34C2E" w:rsidRPr="00632466">
        <w:rPr>
          <w:iCs/>
          <w:sz w:val="22"/>
          <w:szCs w:val="22"/>
        </w:rPr>
        <w:t xml:space="preserve">Annual Convention of the </w:t>
      </w:r>
      <w:r w:rsidR="00E34C2E" w:rsidRPr="00632466">
        <w:rPr>
          <w:bCs/>
          <w:sz w:val="22"/>
          <w:szCs w:val="22"/>
          <w:lang w:val="en-GB"/>
        </w:rPr>
        <w:t>Society for Biological Psychiatry Conference, San Francisco, 69(9), 254S.</w:t>
      </w:r>
    </w:p>
    <w:p w:rsidR="009E2E19" w:rsidRPr="00632466" w:rsidRDefault="00924370" w:rsidP="00632466">
      <w:pPr>
        <w:pStyle w:val="ListParagraph"/>
        <w:numPr>
          <w:ilvl w:val="0"/>
          <w:numId w:val="18"/>
        </w:numPr>
        <w:rPr>
          <w:bCs/>
          <w:sz w:val="22"/>
          <w:szCs w:val="22"/>
          <w:lang w:val="en-GB"/>
        </w:rPr>
      </w:pPr>
      <w:r>
        <w:rPr>
          <w:bCs/>
          <w:sz w:val="22"/>
          <w:szCs w:val="22"/>
          <w:lang w:val="en-GB"/>
        </w:rPr>
        <w:t>Kerestes, R</w:t>
      </w:r>
      <w:r w:rsidR="009E2E19" w:rsidRPr="00632466">
        <w:rPr>
          <w:bCs/>
          <w:sz w:val="22"/>
          <w:szCs w:val="22"/>
          <w:lang w:val="en-GB"/>
        </w:rPr>
        <w:t xml:space="preserve">, Bhagwagar, </w:t>
      </w:r>
      <w:r>
        <w:rPr>
          <w:bCs/>
          <w:sz w:val="22"/>
          <w:szCs w:val="22"/>
          <w:lang w:val="en-GB"/>
        </w:rPr>
        <w:t>Z</w:t>
      </w:r>
      <w:r w:rsidR="000F674E" w:rsidRPr="00632466">
        <w:rPr>
          <w:bCs/>
          <w:sz w:val="22"/>
          <w:szCs w:val="22"/>
          <w:lang w:val="en-GB"/>
        </w:rPr>
        <w:t xml:space="preserve">, </w:t>
      </w:r>
      <w:r>
        <w:rPr>
          <w:bCs/>
          <w:sz w:val="22"/>
          <w:szCs w:val="22"/>
          <w:lang w:val="en-GB"/>
        </w:rPr>
        <w:t>Meda, S</w:t>
      </w:r>
      <w:r w:rsidR="009E2E19" w:rsidRPr="00632466">
        <w:rPr>
          <w:bCs/>
          <w:sz w:val="22"/>
          <w:szCs w:val="22"/>
          <w:lang w:val="en-GB"/>
        </w:rPr>
        <w:t xml:space="preserve">, </w:t>
      </w:r>
      <w:r>
        <w:rPr>
          <w:b/>
          <w:bCs/>
          <w:sz w:val="22"/>
          <w:szCs w:val="22"/>
          <w:lang w:val="en-GB"/>
        </w:rPr>
        <w:t>Ladouceur, C</w:t>
      </w:r>
      <w:r w:rsidR="009E2E19" w:rsidRPr="00632466">
        <w:rPr>
          <w:b/>
          <w:bCs/>
          <w:sz w:val="22"/>
          <w:szCs w:val="22"/>
          <w:lang w:val="en-GB"/>
        </w:rPr>
        <w:t>D</w:t>
      </w:r>
      <w:r>
        <w:rPr>
          <w:bCs/>
          <w:sz w:val="22"/>
          <w:szCs w:val="22"/>
          <w:lang w:val="en-GB"/>
        </w:rPr>
        <w:t>, Nathan, P, Maloney, K</w:t>
      </w:r>
      <w:r w:rsidR="009E2E19" w:rsidRPr="00632466">
        <w:rPr>
          <w:bCs/>
          <w:sz w:val="22"/>
          <w:szCs w:val="22"/>
          <w:lang w:val="en-GB"/>
        </w:rPr>
        <w:t>, Ruf</w:t>
      </w:r>
      <w:r>
        <w:rPr>
          <w:bCs/>
          <w:sz w:val="22"/>
          <w:szCs w:val="22"/>
          <w:lang w:val="en-GB"/>
        </w:rPr>
        <w:t>, B, Saricicek, A, Wang, F, Pearlson, G, Phillips, ML</w:t>
      </w:r>
      <w:r w:rsidR="009E2E19" w:rsidRPr="00632466">
        <w:rPr>
          <w:bCs/>
          <w:sz w:val="22"/>
          <w:szCs w:val="22"/>
          <w:lang w:val="en-GB"/>
        </w:rPr>
        <w:t xml:space="preserve">, Blumberg, H. (May, 2011). Prefrontal dysfunction during implicit emotional face processing in remitted major depressive disorder. </w:t>
      </w:r>
      <w:r w:rsidR="009E2E19" w:rsidRPr="00632466">
        <w:rPr>
          <w:sz w:val="22"/>
          <w:szCs w:val="22"/>
        </w:rPr>
        <w:t>66</w:t>
      </w:r>
      <w:r w:rsidR="009E2E19" w:rsidRPr="00632466">
        <w:rPr>
          <w:sz w:val="22"/>
          <w:szCs w:val="22"/>
          <w:vertAlign w:val="superscript"/>
        </w:rPr>
        <w:t>th</w:t>
      </w:r>
      <w:r w:rsidR="009E2E19" w:rsidRPr="00632466">
        <w:rPr>
          <w:sz w:val="22"/>
          <w:szCs w:val="22"/>
        </w:rPr>
        <w:t xml:space="preserve"> </w:t>
      </w:r>
      <w:r w:rsidR="009E2E19" w:rsidRPr="00632466">
        <w:rPr>
          <w:iCs/>
          <w:sz w:val="22"/>
          <w:szCs w:val="22"/>
        </w:rPr>
        <w:t xml:space="preserve">Annual Convention of the </w:t>
      </w:r>
      <w:r w:rsidR="009E2E19" w:rsidRPr="00632466">
        <w:rPr>
          <w:bCs/>
          <w:sz w:val="22"/>
          <w:szCs w:val="22"/>
          <w:lang w:val="en-GB"/>
        </w:rPr>
        <w:t>Society for Biological Psychiatry Conference, San Francisco, 69(9), 167S.</w:t>
      </w:r>
    </w:p>
    <w:p w:rsidR="000D6C8A" w:rsidRPr="00632466" w:rsidRDefault="00924370" w:rsidP="00632466">
      <w:pPr>
        <w:pStyle w:val="ListParagraph"/>
        <w:numPr>
          <w:ilvl w:val="0"/>
          <w:numId w:val="18"/>
        </w:numPr>
        <w:rPr>
          <w:bCs/>
          <w:sz w:val="22"/>
          <w:szCs w:val="22"/>
          <w:lang w:val="en-GB"/>
        </w:rPr>
      </w:pPr>
      <w:r w:rsidRPr="001B4060">
        <w:rPr>
          <w:bCs/>
          <w:sz w:val="22"/>
          <w:szCs w:val="22"/>
          <w:lang w:val="fr-CA"/>
        </w:rPr>
        <w:t>Bertocci, MA, Bebko, GM, Mullin, BC</w:t>
      </w:r>
      <w:r w:rsidR="00653A49" w:rsidRPr="001B4060">
        <w:rPr>
          <w:bCs/>
          <w:sz w:val="22"/>
          <w:szCs w:val="22"/>
          <w:lang w:val="fr-CA"/>
        </w:rPr>
        <w:t xml:space="preserve">, </w:t>
      </w:r>
      <w:r w:rsidR="00653A49" w:rsidRPr="001B4060">
        <w:rPr>
          <w:b/>
          <w:bCs/>
          <w:sz w:val="22"/>
          <w:szCs w:val="22"/>
          <w:lang w:val="fr-CA"/>
        </w:rPr>
        <w:t>Ladouceur, C</w:t>
      </w:r>
      <w:r w:rsidRPr="001B4060">
        <w:rPr>
          <w:b/>
          <w:bCs/>
          <w:sz w:val="22"/>
          <w:szCs w:val="22"/>
          <w:lang w:val="fr-CA"/>
        </w:rPr>
        <w:t>D</w:t>
      </w:r>
      <w:r w:rsidR="00653A49" w:rsidRPr="001B4060">
        <w:rPr>
          <w:b/>
          <w:bCs/>
          <w:sz w:val="22"/>
          <w:szCs w:val="22"/>
          <w:lang w:val="fr-CA"/>
        </w:rPr>
        <w:t>,</w:t>
      </w:r>
      <w:r w:rsidRPr="001B4060">
        <w:rPr>
          <w:bCs/>
          <w:sz w:val="22"/>
          <w:szCs w:val="22"/>
          <w:lang w:val="fr-CA"/>
        </w:rPr>
        <w:t xml:space="preserve"> Almeida, JRC, Phillips, M</w:t>
      </w:r>
      <w:r w:rsidR="00653A49" w:rsidRPr="001B4060">
        <w:rPr>
          <w:bCs/>
          <w:sz w:val="22"/>
          <w:szCs w:val="22"/>
          <w:lang w:val="fr-CA"/>
        </w:rPr>
        <w:t xml:space="preserve">L. </w:t>
      </w:r>
      <w:r w:rsidR="00653A49" w:rsidRPr="00632466">
        <w:rPr>
          <w:bCs/>
          <w:sz w:val="22"/>
          <w:szCs w:val="22"/>
          <w:lang w:val="en-GB"/>
        </w:rPr>
        <w:t xml:space="preserve">(May, 2011). Differential patterns of abnormally elevated dorsal anterior mid cingulated cortical and putamen activity during emotion regulation in bipolar and recurrent unipolar depressed females. </w:t>
      </w:r>
      <w:r w:rsidR="00653A49" w:rsidRPr="00632466">
        <w:rPr>
          <w:sz w:val="22"/>
          <w:szCs w:val="22"/>
        </w:rPr>
        <w:t>66</w:t>
      </w:r>
      <w:r w:rsidR="00653A49" w:rsidRPr="00632466">
        <w:rPr>
          <w:sz w:val="22"/>
          <w:szCs w:val="22"/>
          <w:vertAlign w:val="superscript"/>
        </w:rPr>
        <w:t>th</w:t>
      </w:r>
      <w:r w:rsidR="00653A49" w:rsidRPr="00632466">
        <w:rPr>
          <w:sz w:val="22"/>
          <w:szCs w:val="22"/>
        </w:rPr>
        <w:t xml:space="preserve"> </w:t>
      </w:r>
      <w:r w:rsidR="00653A49" w:rsidRPr="00632466">
        <w:rPr>
          <w:iCs/>
          <w:sz w:val="22"/>
          <w:szCs w:val="22"/>
        </w:rPr>
        <w:t xml:space="preserve">Annual Convention of the </w:t>
      </w:r>
      <w:r w:rsidR="00653A49" w:rsidRPr="00632466">
        <w:rPr>
          <w:bCs/>
          <w:sz w:val="22"/>
          <w:szCs w:val="22"/>
          <w:lang w:val="en-GB"/>
        </w:rPr>
        <w:t>Society for Biological Psychiatry Conference, San Francisco, 69(9), 47S.</w:t>
      </w:r>
    </w:p>
    <w:p w:rsidR="000F674E" w:rsidRPr="00632466" w:rsidRDefault="000D6C8A" w:rsidP="00632466">
      <w:pPr>
        <w:pStyle w:val="ListParagraph"/>
        <w:numPr>
          <w:ilvl w:val="0"/>
          <w:numId w:val="18"/>
        </w:numPr>
        <w:rPr>
          <w:bCs/>
          <w:sz w:val="22"/>
          <w:szCs w:val="22"/>
          <w:lang w:val="en-GB"/>
        </w:rPr>
      </w:pPr>
      <w:r w:rsidRPr="00632466">
        <w:rPr>
          <w:bCs/>
          <w:sz w:val="22"/>
          <w:szCs w:val="22"/>
          <w:lang w:val="en-GB"/>
        </w:rPr>
        <w:t>Ol</w:t>
      </w:r>
      <w:r w:rsidR="00EF54A0" w:rsidRPr="00632466">
        <w:rPr>
          <w:color w:val="000000"/>
          <w:sz w:val="22"/>
          <w:szCs w:val="22"/>
        </w:rPr>
        <w:t>ino</w:t>
      </w:r>
      <w:r w:rsidR="00924370">
        <w:rPr>
          <w:color w:val="000000"/>
          <w:sz w:val="22"/>
          <w:szCs w:val="22"/>
        </w:rPr>
        <w:t>, TM. McMakin, DL, Ryan, ND</w:t>
      </w:r>
      <w:r w:rsidR="00EF54A0" w:rsidRPr="00632466">
        <w:rPr>
          <w:color w:val="000000"/>
          <w:sz w:val="22"/>
          <w:szCs w:val="22"/>
        </w:rPr>
        <w:t xml:space="preserve">, </w:t>
      </w:r>
      <w:r w:rsidR="00924370">
        <w:rPr>
          <w:b/>
          <w:color w:val="000000"/>
          <w:sz w:val="22"/>
          <w:szCs w:val="22"/>
        </w:rPr>
        <w:t>Ladouceur, C</w:t>
      </w:r>
      <w:r w:rsidR="00EF54A0" w:rsidRPr="00632466">
        <w:rPr>
          <w:b/>
          <w:color w:val="000000"/>
          <w:sz w:val="22"/>
          <w:szCs w:val="22"/>
        </w:rPr>
        <w:t>D</w:t>
      </w:r>
      <w:r w:rsidR="00924370">
        <w:rPr>
          <w:color w:val="000000"/>
          <w:sz w:val="22"/>
          <w:szCs w:val="22"/>
        </w:rPr>
        <w:t>, Forbes, EE, Siegle, GJ</w:t>
      </w:r>
      <w:r w:rsidR="00EF54A0" w:rsidRPr="00632466">
        <w:rPr>
          <w:color w:val="000000"/>
          <w:sz w:val="22"/>
          <w:szCs w:val="22"/>
        </w:rPr>
        <w:t>, Dahl,</w:t>
      </w:r>
      <w:r w:rsidR="00632466">
        <w:rPr>
          <w:color w:val="000000"/>
          <w:sz w:val="22"/>
          <w:szCs w:val="22"/>
        </w:rPr>
        <w:t xml:space="preserve"> </w:t>
      </w:r>
      <w:r w:rsidR="00924370">
        <w:rPr>
          <w:color w:val="000000"/>
          <w:sz w:val="22"/>
          <w:szCs w:val="22"/>
        </w:rPr>
        <w:t>RE, Kendall, PC, &amp; Silk, J</w:t>
      </w:r>
      <w:r w:rsidR="00EF54A0" w:rsidRPr="00632466">
        <w:rPr>
          <w:color w:val="000000"/>
          <w:sz w:val="22"/>
          <w:szCs w:val="22"/>
        </w:rPr>
        <w:t xml:space="preserve">S. </w:t>
      </w:r>
      <w:r w:rsidR="00924370">
        <w:rPr>
          <w:color w:val="000000"/>
          <w:sz w:val="22"/>
          <w:szCs w:val="22"/>
        </w:rPr>
        <w:t xml:space="preserve">(April, 2012). </w:t>
      </w:r>
      <w:r w:rsidR="00EF54A0" w:rsidRPr="00632466">
        <w:rPr>
          <w:color w:val="000000"/>
          <w:sz w:val="22"/>
          <w:szCs w:val="22"/>
        </w:rPr>
        <w:t xml:space="preserve">Therapeutic </w:t>
      </w:r>
      <w:r w:rsidRPr="00632466">
        <w:rPr>
          <w:color w:val="000000"/>
          <w:sz w:val="22"/>
          <w:szCs w:val="22"/>
        </w:rPr>
        <w:t>a</w:t>
      </w:r>
      <w:r w:rsidR="00EF54A0" w:rsidRPr="00632466">
        <w:rPr>
          <w:color w:val="000000"/>
          <w:sz w:val="22"/>
          <w:szCs w:val="22"/>
        </w:rPr>
        <w:t xml:space="preserve">lliance </w:t>
      </w:r>
      <w:r w:rsidRPr="00632466">
        <w:rPr>
          <w:color w:val="000000"/>
          <w:sz w:val="22"/>
          <w:szCs w:val="22"/>
        </w:rPr>
        <w:t>d</w:t>
      </w:r>
      <w:r w:rsidR="00EF54A0" w:rsidRPr="00632466">
        <w:rPr>
          <w:color w:val="000000"/>
          <w:sz w:val="22"/>
          <w:szCs w:val="22"/>
        </w:rPr>
        <w:t xml:space="preserve">ifferentially </w:t>
      </w:r>
      <w:r w:rsidRPr="00632466">
        <w:rPr>
          <w:color w:val="000000"/>
          <w:sz w:val="22"/>
          <w:szCs w:val="22"/>
        </w:rPr>
        <w:t>m</w:t>
      </w:r>
      <w:r w:rsidR="00EF54A0" w:rsidRPr="00632466">
        <w:rPr>
          <w:color w:val="000000"/>
          <w:sz w:val="22"/>
          <w:szCs w:val="22"/>
        </w:rPr>
        <w:t xml:space="preserve">oderates </w:t>
      </w:r>
      <w:r w:rsidRPr="00632466">
        <w:rPr>
          <w:color w:val="000000"/>
          <w:sz w:val="22"/>
          <w:szCs w:val="22"/>
        </w:rPr>
        <w:t>t</w:t>
      </w:r>
      <w:r w:rsidR="00EF54A0" w:rsidRPr="00632466">
        <w:rPr>
          <w:color w:val="000000"/>
          <w:sz w:val="22"/>
          <w:szCs w:val="22"/>
        </w:rPr>
        <w:t xml:space="preserve">reatment </w:t>
      </w:r>
      <w:r w:rsidRPr="00632466">
        <w:rPr>
          <w:color w:val="000000"/>
          <w:sz w:val="22"/>
          <w:szCs w:val="22"/>
        </w:rPr>
        <w:t>r</w:t>
      </w:r>
      <w:r w:rsidR="00EF54A0" w:rsidRPr="00632466">
        <w:rPr>
          <w:color w:val="000000"/>
          <w:sz w:val="22"/>
          <w:szCs w:val="22"/>
        </w:rPr>
        <w:t xml:space="preserve">esponse </w:t>
      </w:r>
      <w:r w:rsidRPr="00632466">
        <w:rPr>
          <w:color w:val="000000"/>
          <w:sz w:val="22"/>
          <w:szCs w:val="22"/>
        </w:rPr>
        <w:t>a</w:t>
      </w:r>
      <w:r w:rsidR="00EF54A0" w:rsidRPr="00632466">
        <w:rPr>
          <w:color w:val="000000"/>
          <w:sz w:val="22"/>
          <w:szCs w:val="22"/>
        </w:rPr>
        <w:t xml:space="preserve">cross </w:t>
      </w:r>
      <w:r w:rsidRPr="00632466">
        <w:rPr>
          <w:color w:val="000000"/>
          <w:sz w:val="22"/>
          <w:szCs w:val="22"/>
        </w:rPr>
        <w:t>p</w:t>
      </w:r>
      <w:r w:rsidR="00EF54A0" w:rsidRPr="00632466">
        <w:rPr>
          <w:color w:val="000000"/>
          <w:sz w:val="22"/>
          <w:szCs w:val="22"/>
        </w:rPr>
        <w:t xml:space="preserve">hases of CBT in </w:t>
      </w:r>
      <w:r w:rsidRPr="00632466">
        <w:rPr>
          <w:color w:val="000000"/>
          <w:sz w:val="22"/>
          <w:szCs w:val="22"/>
        </w:rPr>
        <w:t>a</w:t>
      </w:r>
      <w:r w:rsidR="00EF54A0" w:rsidRPr="00632466">
        <w:rPr>
          <w:color w:val="000000"/>
          <w:sz w:val="22"/>
          <w:szCs w:val="22"/>
        </w:rPr>
        <w:t xml:space="preserve">nxious </w:t>
      </w:r>
      <w:r w:rsidRPr="00632466">
        <w:rPr>
          <w:color w:val="000000"/>
          <w:sz w:val="22"/>
          <w:szCs w:val="22"/>
        </w:rPr>
        <w:t>y</w:t>
      </w:r>
      <w:r w:rsidR="00EF54A0" w:rsidRPr="00632466">
        <w:rPr>
          <w:color w:val="000000"/>
          <w:sz w:val="22"/>
          <w:szCs w:val="22"/>
        </w:rPr>
        <w:t>outh.  32</w:t>
      </w:r>
      <w:r w:rsidR="00EF54A0" w:rsidRPr="00632466">
        <w:rPr>
          <w:color w:val="000000"/>
          <w:sz w:val="22"/>
          <w:szCs w:val="22"/>
          <w:vertAlign w:val="superscript"/>
        </w:rPr>
        <w:t>nd</w:t>
      </w:r>
      <w:r w:rsidR="00EF54A0" w:rsidRPr="00632466">
        <w:rPr>
          <w:color w:val="000000"/>
          <w:sz w:val="22"/>
          <w:szCs w:val="22"/>
        </w:rPr>
        <w:t xml:space="preserve"> Annual Meeting of the Anxiety Disorders Association of America, Arlington, VA.</w:t>
      </w:r>
    </w:p>
    <w:p w:rsidR="00AF2177" w:rsidRPr="00632466" w:rsidRDefault="00924370" w:rsidP="006324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b/>
          <w:color w:val="000000"/>
          <w:sz w:val="22"/>
          <w:szCs w:val="22"/>
        </w:rPr>
        <w:t>Ladouceur, CD</w:t>
      </w:r>
      <w:r w:rsidR="00AF2177" w:rsidRPr="00632466">
        <w:rPr>
          <w:b/>
          <w:color w:val="000000"/>
          <w:sz w:val="22"/>
          <w:szCs w:val="22"/>
        </w:rPr>
        <w:t>,</w:t>
      </w:r>
      <w:r>
        <w:rPr>
          <w:color w:val="000000"/>
          <w:sz w:val="22"/>
          <w:szCs w:val="22"/>
        </w:rPr>
        <w:t xml:space="preserve"> Versace, A, Phillips, ML, Velanova, K, Pelham, WE</w:t>
      </w:r>
      <w:r w:rsidR="00AF2177" w:rsidRPr="00632466">
        <w:rPr>
          <w:color w:val="000000"/>
          <w:sz w:val="22"/>
          <w:szCs w:val="22"/>
        </w:rPr>
        <w:t>,</w:t>
      </w:r>
      <w:r>
        <w:rPr>
          <w:color w:val="000000"/>
          <w:sz w:val="22"/>
          <w:szCs w:val="22"/>
        </w:rPr>
        <w:t xml:space="preserve"> Wilson, T, Gnagy, E</w:t>
      </w:r>
      <w:r w:rsidR="00AF2177" w:rsidRPr="00632466">
        <w:rPr>
          <w:color w:val="000000"/>
          <w:sz w:val="22"/>
          <w:szCs w:val="22"/>
        </w:rPr>
        <w:t>, Molina,</w:t>
      </w:r>
      <w:r w:rsidR="00632466">
        <w:rPr>
          <w:color w:val="000000"/>
          <w:sz w:val="22"/>
          <w:szCs w:val="22"/>
        </w:rPr>
        <w:t xml:space="preserve"> </w:t>
      </w:r>
      <w:r>
        <w:rPr>
          <w:color w:val="000000"/>
          <w:sz w:val="22"/>
          <w:szCs w:val="22"/>
        </w:rPr>
        <w:t>BS</w:t>
      </w:r>
      <w:r w:rsidR="00AF2177" w:rsidRPr="00632466">
        <w:rPr>
          <w:color w:val="000000"/>
          <w:sz w:val="22"/>
          <w:szCs w:val="22"/>
        </w:rPr>
        <w:t>G.</w:t>
      </w:r>
      <w:r w:rsidR="00A0792B" w:rsidRPr="00632466">
        <w:rPr>
          <w:color w:val="000000"/>
          <w:sz w:val="22"/>
          <w:szCs w:val="22"/>
        </w:rPr>
        <w:t xml:space="preserve"> (June, 2011).</w:t>
      </w:r>
      <w:r w:rsidR="00AF2177" w:rsidRPr="00632466">
        <w:rPr>
          <w:color w:val="000000"/>
          <w:sz w:val="22"/>
          <w:szCs w:val="22"/>
        </w:rPr>
        <w:t xml:space="preserve"> Prefrontal Activation Implicated in Attentional Control of Emotion in Adult ADHD</w:t>
      </w:r>
      <w:r w:rsidR="00A0792B" w:rsidRPr="00632466">
        <w:rPr>
          <w:color w:val="000000"/>
          <w:sz w:val="22"/>
          <w:szCs w:val="22"/>
        </w:rPr>
        <w:t>.</w:t>
      </w:r>
      <w:r w:rsidR="00632466">
        <w:rPr>
          <w:color w:val="000000"/>
          <w:sz w:val="22"/>
          <w:szCs w:val="22"/>
        </w:rPr>
        <w:t xml:space="preserve"> </w:t>
      </w:r>
      <w:r w:rsidR="00AF2177" w:rsidRPr="00632466">
        <w:rPr>
          <w:color w:val="000000"/>
          <w:sz w:val="22"/>
          <w:szCs w:val="22"/>
        </w:rPr>
        <w:t>International Society for Research in Child and Adolescent Psychopatholog</w:t>
      </w:r>
      <w:r w:rsidR="00A0792B" w:rsidRPr="00632466">
        <w:rPr>
          <w:color w:val="000000"/>
          <w:sz w:val="22"/>
          <w:szCs w:val="22"/>
        </w:rPr>
        <w:t xml:space="preserve">y Conference, </w:t>
      </w:r>
      <w:r w:rsidR="00AF2177" w:rsidRPr="00632466">
        <w:rPr>
          <w:color w:val="000000"/>
          <w:sz w:val="22"/>
          <w:szCs w:val="22"/>
        </w:rPr>
        <w:t>Chicago, IL.</w:t>
      </w:r>
    </w:p>
    <w:p w:rsidR="00AF2177" w:rsidRPr="00632466" w:rsidRDefault="00924370" w:rsidP="006324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Versace, A</w:t>
      </w:r>
      <w:r w:rsidR="00AF2177" w:rsidRPr="00632466">
        <w:rPr>
          <w:color w:val="000000"/>
          <w:sz w:val="22"/>
          <w:szCs w:val="22"/>
        </w:rPr>
        <w:t xml:space="preserve">, </w:t>
      </w:r>
      <w:r>
        <w:rPr>
          <w:b/>
          <w:color w:val="000000"/>
          <w:sz w:val="22"/>
          <w:szCs w:val="22"/>
        </w:rPr>
        <w:t>Ladouceur, C</w:t>
      </w:r>
      <w:r w:rsidR="00AF2177" w:rsidRPr="00632466">
        <w:rPr>
          <w:b/>
          <w:color w:val="000000"/>
          <w:sz w:val="22"/>
          <w:szCs w:val="22"/>
        </w:rPr>
        <w:t>D</w:t>
      </w:r>
      <w:r w:rsidR="00AF2177" w:rsidRPr="00632466">
        <w:rPr>
          <w:color w:val="000000"/>
          <w:sz w:val="22"/>
          <w:szCs w:val="22"/>
        </w:rPr>
        <w:t xml:space="preserve">, </w:t>
      </w:r>
      <w:r w:rsidR="0020130C">
        <w:rPr>
          <w:color w:val="000000"/>
          <w:sz w:val="22"/>
          <w:szCs w:val="22"/>
        </w:rPr>
        <w:t xml:space="preserve">Phillips, ML, </w:t>
      </w:r>
      <w:r>
        <w:rPr>
          <w:color w:val="000000"/>
          <w:sz w:val="22"/>
          <w:szCs w:val="22"/>
        </w:rPr>
        <w:t>Velanova, K, Pelham, WE</w:t>
      </w:r>
      <w:r w:rsidR="00AF2177" w:rsidRPr="00632466">
        <w:rPr>
          <w:color w:val="000000"/>
          <w:sz w:val="22"/>
          <w:szCs w:val="22"/>
        </w:rPr>
        <w:t>, Wil</w:t>
      </w:r>
      <w:r>
        <w:rPr>
          <w:color w:val="000000"/>
          <w:sz w:val="22"/>
          <w:szCs w:val="22"/>
        </w:rPr>
        <w:t>son, T, Gnagy, E</w:t>
      </w:r>
      <w:r w:rsidR="00AF2177" w:rsidRPr="00632466">
        <w:rPr>
          <w:color w:val="000000"/>
          <w:sz w:val="22"/>
          <w:szCs w:val="22"/>
        </w:rPr>
        <w:t>, Molina,</w:t>
      </w:r>
      <w:r w:rsidR="00632466">
        <w:rPr>
          <w:color w:val="000000"/>
          <w:sz w:val="22"/>
          <w:szCs w:val="22"/>
        </w:rPr>
        <w:t xml:space="preserve"> </w:t>
      </w:r>
      <w:r>
        <w:rPr>
          <w:color w:val="000000"/>
          <w:sz w:val="22"/>
          <w:szCs w:val="22"/>
        </w:rPr>
        <w:t>BS</w:t>
      </w:r>
      <w:r w:rsidR="00AF2177" w:rsidRPr="00632466">
        <w:rPr>
          <w:color w:val="000000"/>
          <w:sz w:val="22"/>
          <w:szCs w:val="22"/>
        </w:rPr>
        <w:t xml:space="preserve">G. </w:t>
      </w:r>
      <w:r w:rsidR="00A0792B" w:rsidRPr="00632466">
        <w:rPr>
          <w:color w:val="000000"/>
          <w:sz w:val="22"/>
          <w:szCs w:val="22"/>
        </w:rPr>
        <w:t xml:space="preserve">(June, 2011) </w:t>
      </w:r>
      <w:r w:rsidR="00AF2177" w:rsidRPr="00632466">
        <w:rPr>
          <w:color w:val="000000"/>
          <w:sz w:val="22"/>
          <w:szCs w:val="22"/>
        </w:rPr>
        <w:t>White Matter Integrity in Adults with Childhood ADHD Relative to Healt</w:t>
      </w:r>
      <w:r w:rsidR="00A0792B" w:rsidRPr="00632466">
        <w:rPr>
          <w:color w:val="000000"/>
          <w:sz w:val="22"/>
          <w:szCs w:val="22"/>
        </w:rPr>
        <w:t>hy Adults:</w:t>
      </w:r>
      <w:r w:rsidR="00632466">
        <w:rPr>
          <w:color w:val="000000"/>
          <w:sz w:val="22"/>
          <w:szCs w:val="22"/>
        </w:rPr>
        <w:t xml:space="preserve"> </w:t>
      </w:r>
      <w:r w:rsidR="00AF2177" w:rsidRPr="00632466">
        <w:rPr>
          <w:color w:val="000000"/>
          <w:sz w:val="22"/>
          <w:szCs w:val="22"/>
        </w:rPr>
        <w:t>Preliminary Findings. International Society for Research in Child</w:t>
      </w:r>
      <w:r w:rsidR="00A0792B" w:rsidRPr="00632466">
        <w:rPr>
          <w:color w:val="000000"/>
          <w:sz w:val="22"/>
          <w:szCs w:val="22"/>
        </w:rPr>
        <w:t xml:space="preserve"> and Adolescent Psychopathology</w:t>
      </w:r>
      <w:r w:rsidR="00632466">
        <w:rPr>
          <w:color w:val="000000"/>
          <w:sz w:val="22"/>
          <w:szCs w:val="22"/>
        </w:rPr>
        <w:t xml:space="preserve"> </w:t>
      </w:r>
      <w:r w:rsidR="00AF2177" w:rsidRPr="00632466">
        <w:rPr>
          <w:color w:val="000000"/>
          <w:sz w:val="22"/>
          <w:szCs w:val="22"/>
        </w:rPr>
        <w:t>Conference, Chicago, IL.</w:t>
      </w:r>
    </w:p>
    <w:p w:rsidR="00BB3EFE" w:rsidRPr="00632466" w:rsidRDefault="00924370" w:rsidP="006324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b/>
          <w:color w:val="000000"/>
          <w:sz w:val="22"/>
          <w:szCs w:val="22"/>
        </w:rPr>
        <w:t>Ladouceur, C</w:t>
      </w:r>
      <w:r w:rsidR="003B6D7C" w:rsidRPr="00632466">
        <w:rPr>
          <w:b/>
          <w:color w:val="000000"/>
          <w:sz w:val="22"/>
          <w:szCs w:val="22"/>
        </w:rPr>
        <w:t>D</w:t>
      </w:r>
      <w:r>
        <w:rPr>
          <w:color w:val="000000"/>
          <w:sz w:val="22"/>
          <w:szCs w:val="22"/>
        </w:rPr>
        <w:t xml:space="preserve">, Dahl, RE. </w:t>
      </w:r>
      <w:r w:rsidR="00276E15">
        <w:rPr>
          <w:color w:val="000000"/>
          <w:sz w:val="22"/>
          <w:szCs w:val="22"/>
        </w:rPr>
        <w:t>(October, 2011).</w:t>
      </w:r>
      <w:r w:rsidR="003B6D7C" w:rsidRPr="00632466">
        <w:rPr>
          <w:color w:val="000000"/>
          <w:sz w:val="22"/>
          <w:szCs w:val="22"/>
        </w:rPr>
        <w:t xml:space="preserve"> Developmental Neuroscience and Treatment Studies: Identifying Windows of</w:t>
      </w:r>
      <w:r w:rsidR="00632466">
        <w:rPr>
          <w:color w:val="000000"/>
          <w:sz w:val="22"/>
          <w:szCs w:val="22"/>
        </w:rPr>
        <w:t xml:space="preserve"> </w:t>
      </w:r>
      <w:r w:rsidR="00A0792B" w:rsidRPr="00632466">
        <w:rPr>
          <w:color w:val="000000"/>
          <w:sz w:val="22"/>
          <w:szCs w:val="22"/>
        </w:rPr>
        <w:t xml:space="preserve">New </w:t>
      </w:r>
      <w:r w:rsidR="003B6D7C" w:rsidRPr="00632466">
        <w:rPr>
          <w:color w:val="000000"/>
          <w:sz w:val="22"/>
          <w:szCs w:val="22"/>
        </w:rPr>
        <w:t xml:space="preserve">Opportunity. </w:t>
      </w:r>
      <w:r w:rsidR="000640E9">
        <w:rPr>
          <w:sz w:val="22"/>
          <w:szCs w:val="22"/>
        </w:rPr>
        <w:t xml:space="preserve">In CA Boyce and SD Lynne-Landsman (Chairs), </w:t>
      </w:r>
      <w:r w:rsidR="003B6D7C" w:rsidRPr="00632466">
        <w:rPr>
          <w:sz w:val="22"/>
          <w:szCs w:val="22"/>
        </w:rPr>
        <w:t>Innovations for Integrating Translational</w:t>
      </w:r>
      <w:r w:rsidR="00632466">
        <w:rPr>
          <w:sz w:val="22"/>
          <w:szCs w:val="22"/>
        </w:rPr>
        <w:t xml:space="preserve"> </w:t>
      </w:r>
      <w:r w:rsidR="003B6D7C" w:rsidRPr="00632466">
        <w:rPr>
          <w:sz w:val="22"/>
          <w:szCs w:val="22"/>
        </w:rPr>
        <w:t>Neuroscience and Adolescent Drug Abuse Treatment</w:t>
      </w:r>
      <w:r w:rsidR="000640E9">
        <w:rPr>
          <w:sz w:val="22"/>
          <w:szCs w:val="22"/>
        </w:rPr>
        <w:t>,</w:t>
      </w:r>
      <w:r w:rsidR="003B6D7C" w:rsidRPr="00632466">
        <w:rPr>
          <w:sz w:val="22"/>
          <w:szCs w:val="22"/>
        </w:rPr>
        <w:t xml:space="preserve"> American Academy of Child and Adolescent Psychiatry</w:t>
      </w:r>
      <w:r w:rsidR="00276E15">
        <w:rPr>
          <w:sz w:val="22"/>
          <w:szCs w:val="22"/>
        </w:rPr>
        <w:t>, Toronto, ON, Canada.</w:t>
      </w:r>
    </w:p>
    <w:p w:rsidR="006E687E" w:rsidRPr="00632466" w:rsidRDefault="00276E15" w:rsidP="006324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Siegle, GJ, Thompson, WS, Friedman, ES, Thase, ME, Collier, A</w:t>
      </w:r>
      <w:r w:rsidR="00BB3EFE" w:rsidRPr="00632466">
        <w:rPr>
          <w:sz w:val="22"/>
          <w:szCs w:val="22"/>
        </w:rPr>
        <w:t xml:space="preserve">, McFarland, A, </w:t>
      </w:r>
      <w:r>
        <w:rPr>
          <w:b/>
          <w:sz w:val="22"/>
          <w:szCs w:val="22"/>
        </w:rPr>
        <w:t>Ladouceur, C</w:t>
      </w:r>
      <w:r w:rsidR="00BB3EFE" w:rsidRPr="00632466">
        <w:rPr>
          <w:b/>
          <w:sz w:val="22"/>
          <w:szCs w:val="22"/>
        </w:rPr>
        <w:t>D</w:t>
      </w:r>
      <w:r w:rsidR="00BB3EFE" w:rsidRPr="00632466">
        <w:rPr>
          <w:sz w:val="22"/>
          <w:szCs w:val="22"/>
        </w:rPr>
        <w:t>, Silk,</w:t>
      </w:r>
      <w:r w:rsidR="00632466">
        <w:rPr>
          <w:sz w:val="22"/>
          <w:szCs w:val="22"/>
        </w:rPr>
        <w:t xml:space="preserve"> </w:t>
      </w:r>
      <w:r>
        <w:rPr>
          <w:sz w:val="22"/>
          <w:szCs w:val="22"/>
        </w:rPr>
        <w:t>JS, Dahl, RE, Ryan, ND</w:t>
      </w:r>
      <w:r w:rsidR="00BB3EFE" w:rsidRPr="00632466">
        <w:rPr>
          <w:sz w:val="22"/>
          <w:szCs w:val="22"/>
        </w:rPr>
        <w:t xml:space="preserve">. </w:t>
      </w:r>
      <w:r>
        <w:rPr>
          <w:sz w:val="22"/>
          <w:szCs w:val="22"/>
        </w:rPr>
        <w:t xml:space="preserve">(May, </w:t>
      </w:r>
      <w:r w:rsidR="00A0792B" w:rsidRPr="00632466">
        <w:rPr>
          <w:sz w:val="22"/>
          <w:szCs w:val="22"/>
        </w:rPr>
        <w:t xml:space="preserve">2011) </w:t>
      </w:r>
      <w:r w:rsidR="00BB3EFE" w:rsidRPr="00632466">
        <w:rPr>
          <w:sz w:val="22"/>
          <w:szCs w:val="22"/>
        </w:rPr>
        <w:t>Neural similarities between anxious youth and depressed adults. 67</w:t>
      </w:r>
      <w:r w:rsidR="00BB3EFE" w:rsidRPr="00632466">
        <w:rPr>
          <w:sz w:val="22"/>
          <w:szCs w:val="22"/>
          <w:vertAlign w:val="superscript"/>
        </w:rPr>
        <w:t>th</w:t>
      </w:r>
      <w:r w:rsidR="00632466">
        <w:rPr>
          <w:sz w:val="22"/>
          <w:szCs w:val="22"/>
          <w:vertAlign w:val="superscript"/>
        </w:rPr>
        <w:t xml:space="preserve"> </w:t>
      </w:r>
      <w:r w:rsidR="00BB3EFE" w:rsidRPr="00632466">
        <w:rPr>
          <w:iCs/>
          <w:sz w:val="22"/>
          <w:szCs w:val="22"/>
        </w:rPr>
        <w:t xml:space="preserve">Annual Convention of the </w:t>
      </w:r>
      <w:r w:rsidR="00BB3EFE" w:rsidRPr="00632466">
        <w:rPr>
          <w:bCs/>
          <w:sz w:val="22"/>
          <w:szCs w:val="22"/>
          <w:lang w:val="en-GB"/>
        </w:rPr>
        <w:t>Society for Biological Psychiatry Conference</w:t>
      </w:r>
      <w:r>
        <w:rPr>
          <w:bCs/>
          <w:sz w:val="22"/>
          <w:szCs w:val="22"/>
          <w:lang w:val="en-GB"/>
        </w:rPr>
        <w:t>, San Francisco, CA</w:t>
      </w:r>
      <w:r w:rsidR="00BB3EFE" w:rsidRPr="00632466">
        <w:rPr>
          <w:bCs/>
          <w:sz w:val="22"/>
          <w:szCs w:val="22"/>
          <w:lang w:val="en-GB"/>
        </w:rPr>
        <w:t>.</w:t>
      </w:r>
    </w:p>
    <w:p w:rsidR="00B205C3" w:rsidRPr="00632466" w:rsidRDefault="006E687E" w:rsidP="006324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32466">
        <w:rPr>
          <w:sz w:val="22"/>
          <w:szCs w:val="22"/>
        </w:rPr>
        <w:t>Sparks GM, Axelson DA, Ha w, Ballester J, Diler RS, Goldstein B, Goldstein T, Hickey MB</w:t>
      </w:r>
      <w:r w:rsidRPr="00632466">
        <w:rPr>
          <w:b/>
          <w:sz w:val="22"/>
          <w:szCs w:val="22"/>
        </w:rPr>
        <w:t>, Ladouceur CD</w:t>
      </w:r>
      <w:r w:rsidRPr="00632466">
        <w:rPr>
          <w:sz w:val="22"/>
          <w:szCs w:val="22"/>
        </w:rPr>
        <w:t>,</w:t>
      </w:r>
      <w:r w:rsidR="00632466">
        <w:rPr>
          <w:sz w:val="22"/>
          <w:szCs w:val="22"/>
        </w:rPr>
        <w:t xml:space="preserve"> </w:t>
      </w:r>
      <w:r w:rsidRPr="00632466">
        <w:rPr>
          <w:sz w:val="22"/>
          <w:szCs w:val="22"/>
        </w:rPr>
        <w:t xml:space="preserve">Monk K, Salolsky D, Birmaher B. </w:t>
      </w:r>
      <w:r w:rsidR="00276E15">
        <w:rPr>
          <w:sz w:val="22"/>
          <w:szCs w:val="22"/>
        </w:rPr>
        <w:t xml:space="preserve">(October, 2011). </w:t>
      </w:r>
      <w:r w:rsidRPr="00632466">
        <w:rPr>
          <w:sz w:val="22"/>
          <w:szCs w:val="22"/>
        </w:rPr>
        <w:t>Disruptive Mood Dysregulation Disorder in Youth at Familial Risk for</w:t>
      </w:r>
      <w:r w:rsidR="00632466">
        <w:rPr>
          <w:sz w:val="22"/>
          <w:szCs w:val="22"/>
        </w:rPr>
        <w:t xml:space="preserve"> </w:t>
      </w:r>
      <w:r w:rsidRPr="00632466">
        <w:rPr>
          <w:sz w:val="22"/>
          <w:szCs w:val="22"/>
        </w:rPr>
        <w:t>Bipolar Disorder. Poster, American Academy of Child and Adolescent Psy</w:t>
      </w:r>
      <w:r w:rsidR="00276E15">
        <w:rPr>
          <w:sz w:val="22"/>
          <w:szCs w:val="22"/>
        </w:rPr>
        <w:t>chiatry Annual Meeting</w:t>
      </w:r>
      <w:r w:rsidRPr="00632466">
        <w:rPr>
          <w:sz w:val="22"/>
          <w:szCs w:val="22"/>
        </w:rPr>
        <w:t>.</w:t>
      </w:r>
    </w:p>
    <w:p w:rsidR="00B205C3" w:rsidRPr="00632466" w:rsidRDefault="00B205C3" w:rsidP="006324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n-GB"/>
        </w:rPr>
      </w:pPr>
      <w:r w:rsidRPr="00632466">
        <w:rPr>
          <w:bCs/>
          <w:sz w:val="22"/>
          <w:szCs w:val="22"/>
          <w:lang w:val="en-GB"/>
        </w:rPr>
        <w:t xml:space="preserve">Diler RS, Phillips ML, Birmaher B, Almeida JR, </w:t>
      </w:r>
      <w:r w:rsidRPr="00632466">
        <w:rPr>
          <w:b/>
          <w:bCs/>
          <w:sz w:val="22"/>
          <w:szCs w:val="22"/>
          <w:lang w:val="en-GB"/>
        </w:rPr>
        <w:t>Ladouceur CD</w:t>
      </w:r>
      <w:r w:rsidRPr="00632466">
        <w:rPr>
          <w:bCs/>
          <w:sz w:val="22"/>
          <w:szCs w:val="22"/>
          <w:lang w:val="en-GB"/>
        </w:rPr>
        <w:t xml:space="preserve">, Axelson D. </w:t>
      </w:r>
      <w:r w:rsidR="00146771">
        <w:rPr>
          <w:bCs/>
          <w:sz w:val="22"/>
          <w:szCs w:val="22"/>
          <w:lang w:val="en-GB"/>
        </w:rPr>
        <w:t xml:space="preserve">(October, 2011). </w:t>
      </w:r>
      <w:r w:rsidRPr="00632466">
        <w:rPr>
          <w:bCs/>
          <w:sz w:val="22"/>
          <w:szCs w:val="22"/>
          <w:lang w:val="en-GB"/>
        </w:rPr>
        <w:t>Neural Activity to Positive Stimuli May Differentiate Bipolar Disorder From Major Depressive Disorder in Depressed Youth</w:t>
      </w:r>
      <w:r w:rsidR="00276E15">
        <w:rPr>
          <w:bCs/>
          <w:sz w:val="22"/>
          <w:szCs w:val="22"/>
          <w:lang w:val="en-GB"/>
        </w:rPr>
        <w:t xml:space="preserve">. </w:t>
      </w:r>
      <w:r w:rsidRPr="00632466">
        <w:rPr>
          <w:bCs/>
          <w:sz w:val="22"/>
          <w:szCs w:val="22"/>
          <w:lang w:val="en-GB"/>
        </w:rPr>
        <w:t xml:space="preserve">Scientific Proceedings of the AACAP and CACAP Joint Annual Meeting, Toronto, </w:t>
      </w:r>
      <w:r w:rsidR="000640E9">
        <w:rPr>
          <w:bCs/>
          <w:sz w:val="22"/>
          <w:szCs w:val="22"/>
          <w:lang w:val="en-GB"/>
        </w:rPr>
        <w:t xml:space="preserve">Canada, pp. </w:t>
      </w:r>
      <w:r w:rsidRPr="00632466">
        <w:rPr>
          <w:bCs/>
          <w:sz w:val="22"/>
          <w:szCs w:val="22"/>
          <w:lang w:val="en-GB"/>
        </w:rPr>
        <w:t>335.</w:t>
      </w:r>
    </w:p>
    <w:p w:rsidR="00B205C3" w:rsidRPr="00632466" w:rsidRDefault="00B205C3" w:rsidP="006324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n-GB"/>
        </w:rPr>
      </w:pPr>
      <w:r w:rsidRPr="00632466">
        <w:rPr>
          <w:bCs/>
          <w:sz w:val="22"/>
          <w:szCs w:val="22"/>
          <w:lang w:val="en-GB"/>
        </w:rPr>
        <w:t xml:space="preserve">Diler RS, Phillips ML, Birmaher B, Almeida JR, </w:t>
      </w:r>
      <w:r w:rsidRPr="00632466">
        <w:rPr>
          <w:b/>
          <w:bCs/>
          <w:sz w:val="22"/>
          <w:szCs w:val="22"/>
          <w:lang w:val="en-GB"/>
        </w:rPr>
        <w:t>Ladouceur CD</w:t>
      </w:r>
      <w:r w:rsidRPr="00632466">
        <w:rPr>
          <w:bCs/>
          <w:sz w:val="22"/>
          <w:szCs w:val="22"/>
          <w:lang w:val="en-GB"/>
        </w:rPr>
        <w:t xml:space="preserve">, Axelson D. </w:t>
      </w:r>
      <w:r w:rsidR="00146771">
        <w:rPr>
          <w:bCs/>
          <w:sz w:val="22"/>
          <w:szCs w:val="22"/>
          <w:lang w:val="en-GB"/>
        </w:rPr>
        <w:t xml:space="preserve">(March, 2012). </w:t>
      </w:r>
      <w:r w:rsidRPr="00632466">
        <w:rPr>
          <w:bCs/>
          <w:sz w:val="22"/>
          <w:szCs w:val="22"/>
          <w:lang w:val="en-GB"/>
        </w:rPr>
        <w:t>Emotional Face Processing in</w:t>
      </w:r>
      <w:r w:rsidR="00632466">
        <w:rPr>
          <w:bCs/>
          <w:sz w:val="22"/>
          <w:szCs w:val="22"/>
          <w:lang w:val="en-GB"/>
        </w:rPr>
        <w:t xml:space="preserve"> </w:t>
      </w:r>
      <w:r w:rsidRPr="00632466">
        <w:rPr>
          <w:bCs/>
          <w:sz w:val="22"/>
          <w:szCs w:val="22"/>
          <w:lang w:val="en-GB"/>
        </w:rPr>
        <w:t>Depressed Youth with Bipolar Disorder versus Major Depressive Disorder.5th Biennial Conference of the</w:t>
      </w:r>
      <w:r w:rsidR="00632466">
        <w:rPr>
          <w:bCs/>
          <w:sz w:val="22"/>
          <w:szCs w:val="22"/>
          <w:lang w:val="en-GB"/>
        </w:rPr>
        <w:t xml:space="preserve"> </w:t>
      </w:r>
      <w:r w:rsidRPr="00632466">
        <w:rPr>
          <w:bCs/>
          <w:sz w:val="22"/>
          <w:szCs w:val="22"/>
          <w:lang w:val="en-GB"/>
        </w:rPr>
        <w:t>International Society of Bipolar Disorders, Istanbul, Turkey.</w:t>
      </w:r>
    </w:p>
    <w:p w:rsidR="00E04DF9" w:rsidRPr="00632466" w:rsidRDefault="00E04DF9" w:rsidP="006324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n-GB"/>
        </w:rPr>
      </w:pPr>
      <w:r w:rsidRPr="00632466">
        <w:rPr>
          <w:bCs/>
          <w:sz w:val="22"/>
          <w:szCs w:val="22"/>
          <w:lang w:val="en-GB"/>
        </w:rPr>
        <w:t xml:space="preserve">Velanova, K, Versace, A, </w:t>
      </w:r>
      <w:r w:rsidRPr="00146771">
        <w:rPr>
          <w:b/>
          <w:bCs/>
          <w:sz w:val="22"/>
          <w:szCs w:val="22"/>
          <w:lang w:val="en-GB"/>
        </w:rPr>
        <w:t>Ladouceur, CD</w:t>
      </w:r>
      <w:r w:rsidRPr="00632466">
        <w:rPr>
          <w:bCs/>
          <w:sz w:val="22"/>
          <w:szCs w:val="22"/>
          <w:lang w:val="en-GB"/>
        </w:rPr>
        <w:t xml:space="preserve">, Luna, B, Molina, B. </w:t>
      </w:r>
      <w:r w:rsidR="00146771">
        <w:rPr>
          <w:bCs/>
          <w:sz w:val="22"/>
          <w:szCs w:val="22"/>
          <w:lang w:val="en-GB"/>
        </w:rPr>
        <w:t xml:space="preserve">(June, 2011). </w:t>
      </w:r>
      <w:r w:rsidRPr="00632466">
        <w:rPr>
          <w:bCs/>
          <w:sz w:val="22"/>
          <w:szCs w:val="22"/>
          <w:lang w:val="en-GB"/>
        </w:rPr>
        <w:t>Functional-an</w:t>
      </w:r>
      <w:r w:rsidR="009E30D6" w:rsidRPr="00632466">
        <w:rPr>
          <w:bCs/>
          <w:sz w:val="22"/>
          <w:szCs w:val="22"/>
          <w:lang w:val="en-GB"/>
        </w:rPr>
        <w:t>atomic correlates of controlled</w:t>
      </w:r>
      <w:r w:rsidR="00632466">
        <w:rPr>
          <w:bCs/>
          <w:sz w:val="22"/>
          <w:szCs w:val="22"/>
          <w:lang w:val="en-GB"/>
        </w:rPr>
        <w:t xml:space="preserve"> </w:t>
      </w:r>
      <w:r w:rsidRPr="00632466">
        <w:rPr>
          <w:bCs/>
          <w:sz w:val="22"/>
          <w:szCs w:val="22"/>
          <w:lang w:val="en-GB"/>
        </w:rPr>
        <w:t xml:space="preserve">processing in adult aDHD: Impairment and IQ. Poster presented at the </w:t>
      </w:r>
      <w:r w:rsidRPr="00632466">
        <w:rPr>
          <w:sz w:val="22"/>
          <w:szCs w:val="22"/>
        </w:rPr>
        <w:t>Poster presented at the 17</w:t>
      </w:r>
      <w:r w:rsidR="009E30D6" w:rsidRPr="00632466">
        <w:rPr>
          <w:sz w:val="22"/>
          <w:szCs w:val="22"/>
        </w:rPr>
        <w:t>th annual</w:t>
      </w:r>
      <w:r w:rsidR="00632466">
        <w:rPr>
          <w:sz w:val="22"/>
          <w:szCs w:val="22"/>
        </w:rPr>
        <w:t xml:space="preserve"> </w:t>
      </w:r>
      <w:r w:rsidRPr="00632466">
        <w:rPr>
          <w:sz w:val="22"/>
          <w:szCs w:val="22"/>
        </w:rPr>
        <w:t>meeting of the Human Brain Mapping. Quebec, QC, Canada.</w:t>
      </w:r>
    </w:p>
    <w:p w:rsidR="0040077A" w:rsidRPr="00632466" w:rsidRDefault="00B205C3" w:rsidP="006324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n-GB"/>
        </w:rPr>
      </w:pPr>
      <w:r w:rsidRPr="00632466">
        <w:rPr>
          <w:bCs/>
          <w:sz w:val="22"/>
          <w:szCs w:val="22"/>
          <w:lang w:val="en-GB"/>
        </w:rPr>
        <w:t xml:space="preserve">Diler RS, Pan L, Tomlanovich AM Almeida JR, </w:t>
      </w:r>
      <w:r w:rsidRPr="00632466">
        <w:rPr>
          <w:b/>
          <w:sz w:val="22"/>
          <w:lang w:val="en-GB"/>
        </w:rPr>
        <w:t>Ladouceur CD</w:t>
      </w:r>
      <w:r w:rsidRPr="00632466">
        <w:rPr>
          <w:bCs/>
          <w:sz w:val="22"/>
          <w:szCs w:val="22"/>
          <w:lang w:val="en-GB"/>
        </w:rPr>
        <w:t xml:space="preserve">, Axelson D, Birmaher B, Phillips ML. </w:t>
      </w:r>
      <w:r w:rsidR="00146771">
        <w:rPr>
          <w:bCs/>
          <w:sz w:val="22"/>
          <w:szCs w:val="22"/>
          <w:lang w:val="en-GB"/>
        </w:rPr>
        <w:t xml:space="preserve">(October, 2012). </w:t>
      </w:r>
      <w:r w:rsidRPr="00632466">
        <w:rPr>
          <w:bCs/>
          <w:sz w:val="22"/>
          <w:szCs w:val="22"/>
          <w:lang w:val="en-GB"/>
        </w:rPr>
        <w:t>Increased Anterior Cingulate Activity in Depressed Adolescents During Response Inhibition Is</w:t>
      </w:r>
      <w:r w:rsidR="00632466">
        <w:rPr>
          <w:bCs/>
          <w:sz w:val="22"/>
          <w:szCs w:val="22"/>
          <w:lang w:val="en-GB"/>
        </w:rPr>
        <w:t xml:space="preserve"> </w:t>
      </w:r>
      <w:r w:rsidRPr="00632466">
        <w:rPr>
          <w:bCs/>
          <w:sz w:val="22"/>
          <w:szCs w:val="22"/>
          <w:lang w:val="en-GB"/>
        </w:rPr>
        <w:t>Associated with Bipolar Disorder Not Unipolar Major Depressive Disorder. Scientific Proceedings of the 59</w:t>
      </w:r>
      <w:r w:rsidRPr="00632466">
        <w:rPr>
          <w:bCs/>
          <w:sz w:val="22"/>
          <w:szCs w:val="22"/>
          <w:vertAlign w:val="superscript"/>
          <w:lang w:val="en-GB"/>
        </w:rPr>
        <w:t>th</w:t>
      </w:r>
      <w:r w:rsidR="00632466">
        <w:rPr>
          <w:bCs/>
          <w:sz w:val="22"/>
          <w:szCs w:val="22"/>
          <w:vertAlign w:val="superscript"/>
          <w:lang w:val="en-GB"/>
        </w:rPr>
        <w:t xml:space="preserve"> </w:t>
      </w:r>
      <w:r w:rsidRPr="00632466">
        <w:rPr>
          <w:bCs/>
          <w:sz w:val="22"/>
          <w:szCs w:val="22"/>
          <w:lang w:val="en-GB"/>
        </w:rPr>
        <w:t>AACAP Annual Mee</w:t>
      </w:r>
      <w:r w:rsidR="000640E9">
        <w:rPr>
          <w:bCs/>
          <w:sz w:val="22"/>
          <w:szCs w:val="22"/>
          <w:lang w:val="en-GB"/>
        </w:rPr>
        <w:t xml:space="preserve">ting, San Francisco, LA, pp. </w:t>
      </w:r>
      <w:r w:rsidR="00146771">
        <w:rPr>
          <w:bCs/>
          <w:sz w:val="22"/>
          <w:szCs w:val="22"/>
          <w:lang w:val="en-GB"/>
        </w:rPr>
        <w:t>228</w:t>
      </w:r>
      <w:r w:rsidRPr="00632466">
        <w:rPr>
          <w:bCs/>
          <w:sz w:val="22"/>
          <w:szCs w:val="22"/>
          <w:lang w:val="en-GB"/>
        </w:rPr>
        <w:t>.</w:t>
      </w:r>
    </w:p>
    <w:p w:rsidR="00032EDF" w:rsidRPr="00632466" w:rsidRDefault="00032EDF" w:rsidP="006324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32466">
        <w:rPr>
          <w:sz w:val="22"/>
          <w:szCs w:val="22"/>
        </w:rPr>
        <w:t xml:space="preserve">Phillips, ML, Chase, H, </w:t>
      </w:r>
      <w:r w:rsidRPr="00632466">
        <w:rPr>
          <w:b/>
          <w:sz w:val="22"/>
          <w:szCs w:val="22"/>
        </w:rPr>
        <w:t>Ladouceur, CD</w:t>
      </w:r>
      <w:r w:rsidRPr="00632466">
        <w:rPr>
          <w:sz w:val="22"/>
          <w:szCs w:val="22"/>
        </w:rPr>
        <w:t xml:space="preserve">. </w:t>
      </w:r>
      <w:r w:rsidR="00B9390B">
        <w:rPr>
          <w:sz w:val="22"/>
          <w:szCs w:val="22"/>
        </w:rPr>
        <w:t xml:space="preserve">(May, 2013). </w:t>
      </w:r>
      <w:r w:rsidRPr="00632466">
        <w:rPr>
          <w:sz w:val="22"/>
          <w:szCs w:val="22"/>
        </w:rPr>
        <w:t>Amygdala-Ventrolateral Prefrontal Cortical Functional</w:t>
      </w:r>
      <w:r w:rsidR="00632466">
        <w:rPr>
          <w:sz w:val="22"/>
          <w:szCs w:val="22"/>
        </w:rPr>
        <w:t xml:space="preserve"> </w:t>
      </w:r>
      <w:r w:rsidRPr="00632466">
        <w:rPr>
          <w:sz w:val="22"/>
          <w:szCs w:val="22"/>
        </w:rPr>
        <w:t>Connectivity: Risk Biomarkers for Bioplar Disorder in Adults and Youth. 68</w:t>
      </w:r>
      <w:r w:rsidRPr="00632466">
        <w:rPr>
          <w:sz w:val="22"/>
          <w:szCs w:val="22"/>
          <w:vertAlign w:val="superscript"/>
        </w:rPr>
        <w:t>th</w:t>
      </w:r>
      <w:r w:rsidRPr="00632466">
        <w:rPr>
          <w:sz w:val="22"/>
          <w:szCs w:val="22"/>
        </w:rPr>
        <w:t xml:space="preserve"> Annual</w:t>
      </w:r>
      <w:r w:rsidR="00632466">
        <w:rPr>
          <w:sz w:val="22"/>
          <w:szCs w:val="22"/>
        </w:rPr>
        <w:t xml:space="preserve"> </w:t>
      </w:r>
      <w:r w:rsidRPr="00632466">
        <w:rPr>
          <w:sz w:val="22"/>
          <w:szCs w:val="22"/>
        </w:rPr>
        <w:t>Convention of the Society for Biological Psychiatry, San Francisco, CA.</w:t>
      </w:r>
    </w:p>
    <w:p w:rsidR="00A0792B" w:rsidRPr="00632466" w:rsidRDefault="00A0792B" w:rsidP="006324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32466">
        <w:rPr>
          <w:b/>
          <w:sz w:val="22"/>
          <w:szCs w:val="22"/>
        </w:rPr>
        <w:lastRenderedPageBreak/>
        <w:t>Ladouceur, CD</w:t>
      </w:r>
      <w:r w:rsidRPr="00632466">
        <w:rPr>
          <w:sz w:val="22"/>
          <w:szCs w:val="22"/>
        </w:rPr>
        <w:t xml:space="preserve">, Dahl, RE, Birmaher, B., Axelson, DA, Phillips, ML. </w:t>
      </w:r>
      <w:r w:rsidR="00B9390B">
        <w:rPr>
          <w:sz w:val="22"/>
          <w:szCs w:val="22"/>
        </w:rPr>
        <w:t xml:space="preserve">(April, 2013). </w:t>
      </w:r>
      <w:r w:rsidRPr="00632466">
        <w:rPr>
          <w:sz w:val="22"/>
          <w:szCs w:val="22"/>
        </w:rPr>
        <w:t>Influence of Puberty on Neural Systems</w:t>
      </w:r>
      <w:r w:rsidR="00632466">
        <w:rPr>
          <w:sz w:val="22"/>
          <w:szCs w:val="22"/>
        </w:rPr>
        <w:t xml:space="preserve"> </w:t>
      </w:r>
      <w:r w:rsidRPr="00632466">
        <w:rPr>
          <w:sz w:val="22"/>
          <w:szCs w:val="22"/>
        </w:rPr>
        <w:t xml:space="preserve">Implicated in Emotion Regulation in Unaffected Bipolar Offspring. </w:t>
      </w:r>
      <w:r w:rsidR="000640E9">
        <w:rPr>
          <w:sz w:val="22"/>
          <w:szCs w:val="22"/>
        </w:rPr>
        <w:t xml:space="preserve">In </w:t>
      </w:r>
      <w:r w:rsidR="000640E9" w:rsidRPr="000640E9">
        <w:rPr>
          <w:b/>
          <w:sz w:val="22"/>
          <w:szCs w:val="22"/>
        </w:rPr>
        <w:t>CD Ladouceur</w:t>
      </w:r>
      <w:r w:rsidR="000640E9">
        <w:rPr>
          <w:sz w:val="22"/>
          <w:szCs w:val="22"/>
        </w:rPr>
        <w:t xml:space="preserve"> (Chair), </w:t>
      </w:r>
      <w:r w:rsidRPr="00632466">
        <w:rPr>
          <w:sz w:val="22"/>
          <w:szCs w:val="22"/>
        </w:rPr>
        <w:t>Endocrine Influences on Adolescent Brain Development: Implications for Psychopathology</w:t>
      </w:r>
      <w:r w:rsidR="000640E9">
        <w:rPr>
          <w:sz w:val="22"/>
          <w:szCs w:val="22"/>
        </w:rPr>
        <w:t>,</w:t>
      </w:r>
      <w:r w:rsidRPr="00632466">
        <w:rPr>
          <w:sz w:val="22"/>
          <w:szCs w:val="22"/>
        </w:rPr>
        <w:t xml:space="preserve"> Society for Research in Child Development, Seattle, WA.</w:t>
      </w:r>
    </w:p>
    <w:p w:rsidR="00E04DF9" w:rsidRPr="00632466" w:rsidRDefault="00A0792B" w:rsidP="006324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B4060">
        <w:rPr>
          <w:sz w:val="22"/>
          <w:szCs w:val="22"/>
          <w:lang w:val="fr-CA"/>
        </w:rPr>
        <w:t xml:space="preserve">Tan, P., </w:t>
      </w:r>
      <w:r w:rsidRPr="001B4060">
        <w:rPr>
          <w:b/>
          <w:sz w:val="22"/>
          <w:szCs w:val="22"/>
          <w:lang w:val="fr-CA"/>
        </w:rPr>
        <w:t>Ladouceur, CD</w:t>
      </w:r>
      <w:r w:rsidRPr="001B4060">
        <w:rPr>
          <w:sz w:val="22"/>
          <w:szCs w:val="22"/>
          <w:lang w:val="fr-CA"/>
        </w:rPr>
        <w:t xml:space="preserve">, Silk, JS. </w:t>
      </w:r>
      <w:r w:rsidR="00B9390B">
        <w:rPr>
          <w:sz w:val="22"/>
          <w:szCs w:val="22"/>
        </w:rPr>
        <w:t xml:space="preserve">(April, 2013). </w:t>
      </w:r>
      <w:r w:rsidRPr="00632466">
        <w:rPr>
          <w:sz w:val="22"/>
          <w:szCs w:val="22"/>
        </w:rPr>
        <w:t xml:space="preserve">Developmental Differences in the Processing of </w:t>
      </w:r>
      <w:r w:rsidR="00222864" w:rsidRPr="00632466">
        <w:rPr>
          <w:sz w:val="22"/>
          <w:szCs w:val="22"/>
        </w:rPr>
        <w:t>Dynamic Facial</w:t>
      </w:r>
      <w:r w:rsidR="00632466">
        <w:rPr>
          <w:sz w:val="22"/>
          <w:szCs w:val="22"/>
        </w:rPr>
        <w:t xml:space="preserve"> </w:t>
      </w:r>
      <w:r w:rsidRPr="00632466">
        <w:rPr>
          <w:sz w:val="22"/>
          <w:szCs w:val="22"/>
        </w:rPr>
        <w:t>Expressions. Society for Research in Child Development,</w:t>
      </w:r>
      <w:r w:rsidR="00632466">
        <w:rPr>
          <w:sz w:val="22"/>
          <w:szCs w:val="22"/>
        </w:rPr>
        <w:t xml:space="preserve"> </w:t>
      </w:r>
      <w:r w:rsidRPr="00632466">
        <w:rPr>
          <w:sz w:val="22"/>
          <w:szCs w:val="22"/>
        </w:rPr>
        <w:t>Seattle, WA.</w:t>
      </w:r>
    </w:p>
    <w:p w:rsidR="00E04DF9" w:rsidRPr="00632466" w:rsidRDefault="00E04DF9" w:rsidP="006324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32466">
        <w:rPr>
          <w:sz w:val="22"/>
          <w:szCs w:val="22"/>
        </w:rPr>
        <w:t xml:space="preserve">Lee, K. H., Siegle, G. J., Lee, G. E., </w:t>
      </w:r>
      <w:r w:rsidRPr="00632466">
        <w:rPr>
          <w:b/>
          <w:sz w:val="22"/>
          <w:szCs w:val="22"/>
        </w:rPr>
        <w:t>Ladouceur, C. D.</w:t>
      </w:r>
      <w:r w:rsidRPr="00632466">
        <w:rPr>
          <w:sz w:val="22"/>
          <w:szCs w:val="22"/>
        </w:rPr>
        <w:t xml:space="preserve">, Dahl, R. E., &amp; Silk, J. S.. </w:t>
      </w:r>
      <w:r w:rsidR="00B9390B">
        <w:rPr>
          <w:sz w:val="22"/>
          <w:szCs w:val="22"/>
        </w:rPr>
        <w:t xml:space="preserve">(June, 2013). </w:t>
      </w:r>
      <w:r w:rsidRPr="00632466">
        <w:rPr>
          <w:sz w:val="22"/>
          <w:szCs w:val="22"/>
        </w:rPr>
        <w:t>Neural response to negative socioemotional information in adolescents with major depressive disorder. 19th annual meeting of the Human Brain Mapping. Se</w:t>
      </w:r>
      <w:r w:rsidR="00B9390B">
        <w:rPr>
          <w:sz w:val="22"/>
          <w:szCs w:val="22"/>
        </w:rPr>
        <w:t>attle, WA</w:t>
      </w:r>
      <w:r w:rsidRPr="00632466">
        <w:rPr>
          <w:sz w:val="22"/>
          <w:szCs w:val="22"/>
        </w:rPr>
        <w:t>.</w:t>
      </w:r>
    </w:p>
    <w:p w:rsidR="00B7315B" w:rsidRPr="00632466" w:rsidRDefault="00174245" w:rsidP="006324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32466">
        <w:rPr>
          <w:b/>
          <w:sz w:val="22"/>
          <w:szCs w:val="22"/>
        </w:rPr>
        <w:t>Ladouceur, CD</w:t>
      </w:r>
      <w:r w:rsidR="00276E15">
        <w:rPr>
          <w:sz w:val="22"/>
          <w:szCs w:val="22"/>
        </w:rPr>
        <w:t>, Schlund, M, Anticevic, M, Anticevic, A</w:t>
      </w:r>
      <w:r w:rsidRPr="00632466">
        <w:rPr>
          <w:sz w:val="22"/>
          <w:szCs w:val="22"/>
        </w:rPr>
        <w:t xml:space="preserve">, Barch, D. </w:t>
      </w:r>
      <w:r w:rsidR="00B9390B">
        <w:rPr>
          <w:sz w:val="22"/>
          <w:szCs w:val="22"/>
        </w:rPr>
        <w:t xml:space="preserve">(September, 2013). </w:t>
      </w:r>
      <w:r w:rsidRPr="00632466">
        <w:rPr>
          <w:sz w:val="22"/>
          <w:szCs w:val="22"/>
        </w:rPr>
        <w:t>Effects of emotional distracters and</w:t>
      </w:r>
      <w:r w:rsidR="00632466">
        <w:rPr>
          <w:sz w:val="22"/>
          <w:szCs w:val="22"/>
        </w:rPr>
        <w:t xml:space="preserve"> </w:t>
      </w:r>
      <w:r w:rsidRPr="00632466">
        <w:rPr>
          <w:sz w:val="22"/>
          <w:szCs w:val="22"/>
        </w:rPr>
        <w:t>reinforcement on neural systems of attentional control in adolescents. Flux Conference,</w:t>
      </w:r>
      <w:r w:rsidR="00632466">
        <w:rPr>
          <w:sz w:val="22"/>
          <w:szCs w:val="22"/>
        </w:rPr>
        <w:t xml:space="preserve"> </w:t>
      </w:r>
      <w:r w:rsidRPr="00632466">
        <w:rPr>
          <w:sz w:val="22"/>
          <w:szCs w:val="22"/>
        </w:rPr>
        <w:t>Pittsburgh, PA.</w:t>
      </w:r>
    </w:p>
    <w:p w:rsidR="007E4558" w:rsidRPr="00632466" w:rsidRDefault="00276E15" w:rsidP="006324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Schlund, M</w:t>
      </w:r>
      <w:r w:rsidR="007E4558" w:rsidRPr="00632466">
        <w:rPr>
          <w:sz w:val="22"/>
          <w:szCs w:val="22"/>
        </w:rPr>
        <w:t xml:space="preserve">, </w:t>
      </w:r>
      <w:r w:rsidR="007E4558" w:rsidRPr="00632466">
        <w:rPr>
          <w:b/>
          <w:sz w:val="22"/>
          <w:szCs w:val="22"/>
        </w:rPr>
        <w:t>Ladouceur, CD</w:t>
      </w:r>
      <w:r>
        <w:rPr>
          <w:sz w:val="22"/>
          <w:szCs w:val="22"/>
        </w:rPr>
        <w:t>, Anticevic, A, Barch, D</w:t>
      </w:r>
      <w:r w:rsidR="007E4558" w:rsidRPr="00632466">
        <w:rPr>
          <w:sz w:val="22"/>
          <w:szCs w:val="22"/>
        </w:rPr>
        <w:t xml:space="preserve">, Magee, S, Cataldo, M. </w:t>
      </w:r>
      <w:r w:rsidR="00B9390B">
        <w:rPr>
          <w:sz w:val="22"/>
          <w:szCs w:val="22"/>
        </w:rPr>
        <w:t xml:space="preserve">(November, 2013). </w:t>
      </w:r>
      <w:r w:rsidR="007E4558" w:rsidRPr="00632466">
        <w:rPr>
          <w:sz w:val="22"/>
          <w:szCs w:val="22"/>
        </w:rPr>
        <w:t>Neuroimaging attentional</w:t>
      </w:r>
      <w:r w:rsidR="00632466">
        <w:rPr>
          <w:sz w:val="22"/>
          <w:szCs w:val="22"/>
        </w:rPr>
        <w:t xml:space="preserve"> </w:t>
      </w:r>
      <w:r w:rsidR="007E4558" w:rsidRPr="00632466">
        <w:rPr>
          <w:sz w:val="22"/>
          <w:szCs w:val="22"/>
        </w:rPr>
        <w:t>control in adolescents: Effects of emotional distracters and reinforcement. Society for Neuroscience, San</w:t>
      </w:r>
      <w:r w:rsidR="00632466">
        <w:rPr>
          <w:sz w:val="22"/>
          <w:szCs w:val="22"/>
        </w:rPr>
        <w:t xml:space="preserve"> </w:t>
      </w:r>
      <w:r w:rsidR="007E4558" w:rsidRPr="00632466">
        <w:rPr>
          <w:sz w:val="22"/>
          <w:szCs w:val="22"/>
        </w:rPr>
        <w:t>Diego, CA.</w:t>
      </w:r>
    </w:p>
    <w:p w:rsidR="0031271D" w:rsidRPr="00632466" w:rsidRDefault="00276E15" w:rsidP="006324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Lee, GE, Gilchrist, DE, Morgan, JK, Forbes, EE, McMakin, DL, Dahl, RE</w:t>
      </w:r>
      <w:r w:rsidR="0031271D" w:rsidRPr="00632466">
        <w:rPr>
          <w:sz w:val="22"/>
          <w:szCs w:val="22"/>
        </w:rPr>
        <w:t xml:space="preserve">, </w:t>
      </w:r>
      <w:r>
        <w:rPr>
          <w:b/>
          <w:sz w:val="22"/>
          <w:szCs w:val="22"/>
        </w:rPr>
        <w:t>Ladouceur, C</w:t>
      </w:r>
      <w:r w:rsidR="0031271D" w:rsidRPr="00632466">
        <w:rPr>
          <w:b/>
          <w:sz w:val="22"/>
          <w:szCs w:val="22"/>
        </w:rPr>
        <w:t>D</w:t>
      </w:r>
      <w:r w:rsidR="0031271D" w:rsidRPr="00632466">
        <w:rPr>
          <w:sz w:val="22"/>
          <w:szCs w:val="22"/>
        </w:rPr>
        <w:t>, Ryan,</w:t>
      </w:r>
      <w:r w:rsidR="00632466">
        <w:rPr>
          <w:sz w:val="22"/>
          <w:szCs w:val="22"/>
        </w:rPr>
        <w:t xml:space="preserve"> </w:t>
      </w:r>
      <w:r>
        <w:rPr>
          <w:sz w:val="22"/>
          <w:szCs w:val="22"/>
        </w:rPr>
        <w:t>N</w:t>
      </w:r>
      <w:r w:rsidR="0031271D" w:rsidRPr="00632466">
        <w:rPr>
          <w:sz w:val="22"/>
          <w:szCs w:val="22"/>
        </w:rPr>
        <w:t xml:space="preserve">D, </w:t>
      </w:r>
      <w:r>
        <w:rPr>
          <w:sz w:val="22"/>
          <w:szCs w:val="22"/>
        </w:rPr>
        <w:t>&amp; Silk, JS</w:t>
      </w:r>
      <w:r w:rsidR="0031271D" w:rsidRPr="00632466">
        <w:rPr>
          <w:sz w:val="22"/>
          <w:szCs w:val="22"/>
        </w:rPr>
        <w:t xml:space="preserve">. </w:t>
      </w:r>
      <w:r w:rsidR="00B9390B">
        <w:rPr>
          <w:sz w:val="22"/>
          <w:szCs w:val="22"/>
        </w:rPr>
        <w:t xml:space="preserve">(November, 2013). </w:t>
      </w:r>
      <w:r w:rsidR="0031271D" w:rsidRPr="00632466">
        <w:rPr>
          <w:sz w:val="22"/>
          <w:szCs w:val="22"/>
        </w:rPr>
        <w:t>Positive peer interactions in anxious children: An ecological momentary</w:t>
      </w:r>
      <w:r w:rsidR="00632466">
        <w:rPr>
          <w:sz w:val="22"/>
          <w:szCs w:val="22"/>
        </w:rPr>
        <w:t xml:space="preserve"> </w:t>
      </w:r>
      <w:r w:rsidR="0031271D" w:rsidRPr="00632466">
        <w:rPr>
          <w:sz w:val="22"/>
          <w:szCs w:val="22"/>
        </w:rPr>
        <w:t>study. 47th annual Association for Behavioral and Cognitive Therapies Convention,</w:t>
      </w:r>
      <w:r w:rsidR="00632466">
        <w:rPr>
          <w:sz w:val="22"/>
          <w:szCs w:val="22"/>
        </w:rPr>
        <w:t xml:space="preserve"> </w:t>
      </w:r>
      <w:r w:rsidR="0031271D" w:rsidRPr="00632466">
        <w:rPr>
          <w:sz w:val="22"/>
          <w:szCs w:val="22"/>
        </w:rPr>
        <w:t>Nashville, Tennessee</w:t>
      </w:r>
      <w:r w:rsidR="009E5A20" w:rsidRPr="00632466">
        <w:rPr>
          <w:sz w:val="22"/>
          <w:szCs w:val="22"/>
        </w:rPr>
        <w:t>.</w:t>
      </w:r>
    </w:p>
    <w:p w:rsidR="00632466" w:rsidRDefault="00276E15" w:rsidP="006324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Melle</w:t>
      </w:r>
      <w:r w:rsidR="0057090F">
        <w:rPr>
          <w:sz w:val="22"/>
          <w:szCs w:val="22"/>
        </w:rPr>
        <w:t>r</w:t>
      </w:r>
      <w:r>
        <w:rPr>
          <w:sz w:val="22"/>
          <w:szCs w:val="22"/>
        </w:rPr>
        <w:t>, S, Silk, JS, Tan, P, McMakin, DL, Forbes, EE</w:t>
      </w:r>
      <w:r w:rsidR="009E5A20" w:rsidRPr="00632466">
        <w:rPr>
          <w:sz w:val="22"/>
          <w:szCs w:val="22"/>
        </w:rPr>
        <w:t xml:space="preserve">, </w:t>
      </w:r>
      <w:r>
        <w:rPr>
          <w:b/>
          <w:sz w:val="22"/>
          <w:szCs w:val="22"/>
        </w:rPr>
        <w:t>Ladouceur, C</w:t>
      </w:r>
      <w:r w:rsidR="009E5A20" w:rsidRPr="00632466">
        <w:rPr>
          <w:b/>
          <w:sz w:val="22"/>
          <w:szCs w:val="22"/>
        </w:rPr>
        <w:t>D.</w:t>
      </w:r>
      <w:r w:rsidR="009E5A20" w:rsidRPr="00632466">
        <w:rPr>
          <w:sz w:val="22"/>
          <w:szCs w:val="22"/>
        </w:rPr>
        <w:t xml:space="preserve"> Siegle</w:t>
      </w:r>
      <w:r>
        <w:rPr>
          <w:sz w:val="22"/>
          <w:szCs w:val="22"/>
        </w:rPr>
        <w:t>, GJ, &amp; Ryan, N</w:t>
      </w:r>
      <w:r w:rsidR="009E5A20" w:rsidRPr="00632466">
        <w:rPr>
          <w:sz w:val="22"/>
          <w:szCs w:val="22"/>
        </w:rPr>
        <w:t xml:space="preserve">D. </w:t>
      </w:r>
      <w:r w:rsidR="00B9390B">
        <w:rPr>
          <w:sz w:val="22"/>
          <w:szCs w:val="22"/>
        </w:rPr>
        <w:t xml:space="preserve">(November, 2013). </w:t>
      </w:r>
      <w:r w:rsidR="00632466">
        <w:rPr>
          <w:sz w:val="22"/>
          <w:szCs w:val="22"/>
        </w:rPr>
        <w:t xml:space="preserve"> </w:t>
      </w:r>
      <w:r w:rsidR="009E5A20" w:rsidRPr="00632466">
        <w:rPr>
          <w:sz w:val="22"/>
          <w:szCs w:val="22"/>
        </w:rPr>
        <w:t>Pare</w:t>
      </w:r>
      <w:r w:rsidR="0001289F">
        <w:rPr>
          <w:sz w:val="22"/>
          <w:szCs w:val="22"/>
        </w:rPr>
        <w:t>ntal expressed emotion and one y</w:t>
      </w:r>
      <w:r w:rsidR="009E5A20" w:rsidRPr="00632466">
        <w:rPr>
          <w:sz w:val="22"/>
          <w:szCs w:val="22"/>
        </w:rPr>
        <w:t>ear treatment outcome in child anxiety. Positive peer interactions in</w:t>
      </w:r>
      <w:r w:rsidR="00632466">
        <w:rPr>
          <w:sz w:val="22"/>
          <w:szCs w:val="22"/>
        </w:rPr>
        <w:t xml:space="preserve"> </w:t>
      </w:r>
      <w:r w:rsidR="009E5A20" w:rsidRPr="00632466">
        <w:rPr>
          <w:sz w:val="22"/>
          <w:szCs w:val="22"/>
        </w:rPr>
        <w:t>anxious children: An ecological momentary study. Poster presented at the 47th annual Association for</w:t>
      </w:r>
      <w:r w:rsidR="00632466">
        <w:rPr>
          <w:sz w:val="22"/>
          <w:szCs w:val="22"/>
        </w:rPr>
        <w:t xml:space="preserve"> </w:t>
      </w:r>
      <w:r w:rsidR="009E5A20" w:rsidRPr="00632466">
        <w:rPr>
          <w:sz w:val="22"/>
          <w:szCs w:val="22"/>
        </w:rPr>
        <w:t>Behavioral and Cognitive Therapies Convention, Nashville, Tennessee.</w:t>
      </w:r>
    </w:p>
    <w:p w:rsidR="00491AE8" w:rsidRPr="00632466" w:rsidRDefault="00276E15" w:rsidP="006324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Price, R, Silk, JS, Siegle, GJ</w:t>
      </w:r>
      <w:r w:rsidR="00491AE8" w:rsidRPr="00632466">
        <w:rPr>
          <w:sz w:val="22"/>
          <w:szCs w:val="22"/>
        </w:rPr>
        <w:t xml:space="preserve">, </w:t>
      </w:r>
      <w:r>
        <w:rPr>
          <w:b/>
          <w:sz w:val="22"/>
          <w:szCs w:val="22"/>
        </w:rPr>
        <w:t>Ladouceur, CD</w:t>
      </w:r>
      <w:r w:rsidR="00491AE8" w:rsidRPr="00632466">
        <w:rPr>
          <w:b/>
          <w:sz w:val="22"/>
          <w:szCs w:val="22"/>
        </w:rPr>
        <w:t>,</w:t>
      </w:r>
      <w:r>
        <w:rPr>
          <w:sz w:val="22"/>
          <w:szCs w:val="22"/>
        </w:rPr>
        <w:t xml:space="preserve"> McFarland, A, Dahl, RE</w:t>
      </w:r>
      <w:r w:rsidR="00491AE8" w:rsidRPr="00632466">
        <w:rPr>
          <w:sz w:val="22"/>
          <w:szCs w:val="22"/>
        </w:rPr>
        <w:t xml:space="preserve">, </w:t>
      </w:r>
      <w:r>
        <w:rPr>
          <w:sz w:val="22"/>
          <w:szCs w:val="22"/>
        </w:rPr>
        <w:t>&amp; Ryan, N</w:t>
      </w:r>
      <w:r w:rsidR="00491AE8" w:rsidRPr="00632466">
        <w:rPr>
          <w:sz w:val="22"/>
          <w:szCs w:val="22"/>
        </w:rPr>
        <w:t xml:space="preserve">D.  </w:t>
      </w:r>
      <w:r w:rsidR="00B9390B">
        <w:rPr>
          <w:sz w:val="22"/>
          <w:szCs w:val="22"/>
        </w:rPr>
        <w:t xml:space="preserve">(November, 2013). </w:t>
      </w:r>
      <w:r w:rsidR="00543951" w:rsidRPr="00632466">
        <w:rPr>
          <w:sz w:val="22"/>
          <w:szCs w:val="22"/>
        </w:rPr>
        <w:t>Looking under the</w:t>
      </w:r>
      <w:r w:rsidR="00632466">
        <w:rPr>
          <w:sz w:val="22"/>
          <w:szCs w:val="22"/>
        </w:rPr>
        <w:t xml:space="preserve"> </w:t>
      </w:r>
      <w:r w:rsidR="00543951" w:rsidRPr="00632466">
        <w:rPr>
          <w:sz w:val="22"/>
          <w:szCs w:val="22"/>
        </w:rPr>
        <w:t>hood of the Dot-Probe Task: An fMRI study in anxious youth n</w:t>
      </w:r>
      <w:r w:rsidR="00491AE8" w:rsidRPr="00632466">
        <w:rPr>
          <w:sz w:val="22"/>
          <w:szCs w:val="22"/>
        </w:rPr>
        <w:t xml:space="preserve">eural </w:t>
      </w:r>
      <w:r w:rsidR="00543951" w:rsidRPr="00632466">
        <w:rPr>
          <w:sz w:val="22"/>
          <w:szCs w:val="22"/>
        </w:rPr>
        <w:t>m</w:t>
      </w:r>
      <w:r w:rsidR="00491AE8" w:rsidRPr="00632466">
        <w:rPr>
          <w:sz w:val="22"/>
          <w:szCs w:val="22"/>
        </w:rPr>
        <w:t>echanisms</w:t>
      </w:r>
      <w:r w:rsidR="00543951" w:rsidRPr="00632466">
        <w:rPr>
          <w:sz w:val="22"/>
          <w:szCs w:val="22"/>
        </w:rPr>
        <w:t>. Paper presented in</w:t>
      </w:r>
      <w:r w:rsidR="00632466">
        <w:rPr>
          <w:sz w:val="22"/>
          <w:szCs w:val="22"/>
        </w:rPr>
        <w:t xml:space="preserve"> </w:t>
      </w:r>
      <w:r w:rsidR="00543951" w:rsidRPr="00632466">
        <w:rPr>
          <w:sz w:val="22"/>
          <w:szCs w:val="22"/>
        </w:rPr>
        <w:t>Symposium entitled Neural mechanisms of</w:t>
      </w:r>
      <w:r w:rsidR="00491AE8" w:rsidRPr="00632466">
        <w:rPr>
          <w:sz w:val="22"/>
          <w:szCs w:val="22"/>
        </w:rPr>
        <w:t xml:space="preserve"> Attention Bias and Attention Bias Modification: Cognitive</w:t>
      </w:r>
      <w:r w:rsidR="00632466">
        <w:rPr>
          <w:sz w:val="22"/>
          <w:szCs w:val="22"/>
        </w:rPr>
        <w:t xml:space="preserve"> </w:t>
      </w:r>
      <w:r w:rsidR="00491AE8" w:rsidRPr="00632466">
        <w:rPr>
          <w:sz w:val="22"/>
          <w:szCs w:val="22"/>
        </w:rPr>
        <w:t xml:space="preserve">Neuroscience Meets Cognitive-Behavioral </w:t>
      </w:r>
      <w:r w:rsidR="00543951" w:rsidRPr="00632466">
        <w:rPr>
          <w:sz w:val="22"/>
          <w:szCs w:val="22"/>
        </w:rPr>
        <w:t xml:space="preserve">Theory </w:t>
      </w:r>
      <w:r w:rsidR="00491AE8" w:rsidRPr="00632466">
        <w:rPr>
          <w:sz w:val="22"/>
          <w:szCs w:val="22"/>
        </w:rPr>
        <w:t xml:space="preserve">at the 47th annual Association for </w:t>
      </w:r>
      <w:r w:rsidR="00024551" w:rsidRPr="00632466">
        <w:rPr>
          <w:sz w:val="22"/>
          <w:szCs w:val="22"/>
        </w:rPr>
        <w:t xml:space="preserve">Behavioral and </w:t>
      </w:r>
      <w:r w:rsidR="00491AE8" w:rsidRPr="00632466">
        <w:rPr>
          <w:sz w:val="22"/>
          <w:szCs w:val="22"/>
        </w:rPr>
        <w:t>Cognitive</w:t>
      </w:r>
      <w:r w:rsidR="00024551" w:rsidRPr="00632466">
        <w:rPr>
          <w:sz w:val="22"/>
          <w:szCs w:val="22"/>
        </w:rPr>
        <w:t xml:space="preserve"> </w:t>
      </w:r>
      <w:r w:rsidR="00491AE8" w:rsidRPr="00632466">
        <w:rPr>
          <w:sz w:val="22"/>
          <w:szCs w:val="22"/>
        </w:rPr>
        <w:t>Therapies Convention, Nashville, Tennessee.</w:t>
      </w:r>
    </w:p>
    <w:p w:rsidR="0057090F" w:rsidRDefault="00276E15" w:rsidP="0057090F">
      <w:pPr>
        <w:pStyle w:val="ListParagraph"/>
        <w:numPr>
          <w:ilvl w:val="0"/>
          <w:numId w:val="18"/>
        </w:numPr>
        <w:rPr>
          <w:sz w:val="22"/>
          <w:szCs w:val="22"/>
        </w:rPr>
      </w:pPr>
      <w:r>
        <w:rPr>
          <w:sz w:val="22"/>
          <w:szCs w:val="22"/>
        </w:rPr>
        <w:t>Siegle, GJ</w:t>
      </w:r>
      <w:r w:rsidR="00AD52FA" w:rsidRPr="00632466">
        <w:rPr>
          <w:sz w:val="22"/>
          <w:szCs w:val="22"/>
        </w:rPr>
        <w:t>, Graur</w:t>
      </w:r>
      <w:r>
        <w:rPr>
          <w:sz w:val="22"/>
          <w:szCs w:val="22"/>
        </w:rPr>
        <w:t>, S</w:t>
      </w:r>
      <w:r w:rsidR="00AD52FA" w:rsidRPr="00632466">
        <w:rPr>
          <w:sz w:val="22"/>
          <w:szCs w:val="22"/>
        </w:rPr>
        <w:t>, Price</w:t>
      </w:r>
      <w:r>
        <w:rPr>
          <w:sz w:val="22"/>
          <w:szCs w:val="22"/>
        </w:rPr>
        <w:t>, R</w:t>
      </w:r>
      <w:r w:rsidR="00AD52FA" w:rsidRPr="00632466">
        <w:rPr>
          <w:sz w:val="22"/>
          <w:szCs w:val="22"/>
        </w:rPr>
        <w:t xml:space="preserve">, </w:t>
      </w:r>
      <w:r>
        <w:rPr>
          <w:b/>
          <w:sz w:val="22"/>
          <w:szCs w:val="22"/>
        </w:rPr>
        <w:t xml:space="preserve">Ladouceur, CD, </w:t>
      </w:r>
      <w:r>
        <w:rPr>
          <w:sz w:val="22"/>
          <w:szCs w:val="22"/>
        </w:rPr>
        <w:t>Silk, JS</w:t>
      </w:r>
      <w:r w:rsidR="00AD52FA" w:rsidRPr="00632466">
        <w:rPr>
          <w:sz w:val="22"/>
          <w:szCs w:val="22"/>
        </w:rPr>
        <w:t xml:space="preserve">, </w:t>
      </w:r>
      <w:r>
        <w:rPr>
          <w:sz w:val="22"/>
          <w:szCs w:val="22"/>
        </w:rPr>
        <w:t xml:space="preserve">&amp; </w:t>
      </w:r>
      <w:r w:rsidR="00AD52FA" w:rsidRPr="00632466">
        <w:rPr>
          <w:sz w:val="22"/>
          <w:szCs w:val="22"/>
        </w:rPr>
        <w:t xml:space="preserve">Ryan, N.D. </w:t>
      </w:r>
      <w:r w:rsidR="00B9390B">
        <w:rPr>
          <w:sz w:val="22"/>
          <w:szCs w:val="22"/>
        </w:rPr>
        <w:t xml:space="preserve">(November, 2013). </w:t>
      </w:r>
      <w:r w:rsidR="00AD52FA" w:rsidRPr="00632466">
        <w:rPr>
          <w:sz w:val="22"/>
          <w:szCs w:val="22"/>
        </w:rPr>
        <w:t>Changes in neural mechanisms of</w:t>
      </w:r>
      <w:r w:rsidR="00632466">
        <w:rPr>
          <w:sz w:val="22"/>
          <w:szCs w:val="22"/>
        </w:rPr>
        <w:t xml:space="preserve"> </w:t>
      </w:r>
      <w:r w:rsidR="00AD52FA" w:rsidRPr="00632466">
        <w:rPr>
          <w:sz w:val="22"/>
          <w:szCs w:val="22"/>
        </w:rPr>
        <w:t>vigilance and avoidance in CBT for youth anxiety. Paper presented in Symposium entitled Dimensional Constructs and Neural Correlates of CBT Treatment Outcome in Anxiety Disorders at the 47th annual</w:t>
      </w:r>
      <w:r w:rsidR="00632466">
        <w:rPr>
          <w:sz w:val="22"/>
          <w:szCs w:val="22"/>
        </w:rPr>
        <w:t xml:space="preserve"> </w:t>
      </w:r>
      <w:r w:rsidR="00AD52FA" w:rsidRPr="00632466">
        <w:rPr>
          <w:sz w:val="22"/>
          <w:szCs w:val="22"/>
        </w:rPr>
        <w:t>Association for Behavioral and Cognitive Therapies Convention, Nashville, Tennessee.</w:t>
      </w:r>
    </w:p>
    <w:p w:rsidR="0057090F" w:rsidRPr="0057090F" w:rsidRDefault="0057090F" w:rsidP="0057090F">
      <w:pPr>
        <w:pStyle w:val="ListParagraph"/>
        <w:numPr>
          <w:ilvl w:val="0"/>
          <w:numId w:val="18"/>
        </w:numPr>
        <w:rPr>
          <w:sz w:val="22"/>
          <w:szCs w:val="22"/>
        </w:rPr>
      </w:pPr>
      <w:r>
        <w:rPr>
          <w:sz w:val="22"/>
          <w:szCs w:val="22"/>
        </w:rPr>
        <w:t>Allen, KB, Meller, S, Ryan, ND, Ladouceur, CD, Sheeber, L, Forbes, EE, Dahl, R., Siegle, GJ, McMakin, D</w:t>
      </w:r>
      <w:r w:rsidRPr="0057090F">
        <w:rPr>
          <w:sz w:val="22"/>
          <w:szCs w:val="22"/>
        </w:rPr>
        <w:t xml:space="preserve">, &amp; Silk. </w:t>
      </w:r>
      <w:r>
        <w:rPr>
          <w:sz w:val="22"/>
          <w:szCs w:val="22"/>
        </w:rPr>
        <w:t>JS</w:t>
      </w:r>
      <w:r w:rsidRPr="0057090F">
        <w:rPr>
          <w:sz w:val="22"/>
          <w:szCs w:val="22"/>
        </w:rPr>
        <w:t xml:space="preserve"> (March, 2014). Parental anxiety and anxiogenic parenting: Effects on the everyday emotional experience of anxious children. Paper presented at the Anxiety and Depression Association of America Meeting, Chicago, IL.</w:t>
      </w:r>
    </w:p>
    <w:p w:rsidR="00DD5644" w:rsidRPr="00632466" w:rsidRDefault="007F0AC3" w:rsidP="00632466">
      <w:pPr>
        <w:pStyle w:val="ListParagraph"/>
        <w:numPr>
          <w:ilvl w:val="0"/>
          <w:numId w:val="18"/>
        </w:numPr>
        <w:rPr>
          <w:sz w:val="22"/>
          <w:szCs w:val="22"/>
        </w:rPr>
      </w:pPr>
      <w:r w:rsidRPr="00632466">
        <w:rPr>
          <w:b/>
          <w:sz w:val="22"/>
          <w:szCs w:val="22"/>
        </w:rPr>
        <w:t>Ladouceur, CD</w:t>
      </w:r>
      <w:r w:rsidRPr="00632466">
        <w:rPr>
          <w:sz w:val="22"/>
          <w:szCs w:val="22"/>
        </w:rPr>
        <w:t>.</w:t>
      </w:r>
      <w:r w:rsidR="00B9390B">
        <w:rPr>
          <w:sz w:val="22"/>
          <w:szCs w:val="22"/>
        </w:rPr>
        <w:t xml:space="preserve"> (April, 2014). </w:t>
      </w:r>
      <w:r w:rsidRPr="00632466">
        <w:rPr>
          <w:sz w:val="22"/>
          <w:szCs w:val="22"/>
        </w:rPr>
        <w:t xml:space="preserve"> Adolescent Fronto-limbic Development, Puberty and Affective Disorders. In Janice Juraska</w:t>
      </w:r>
      <w:r w:rsidR="00632466">
        <w:rPr>
          <w:sz w:val="22"/>
          <w:szCs w:val="22"/>
        </w:rPr>
        <w:t xml:space="preserve"> </w:t>
      </w:r>
      <w:r w:rsidRPr="00632466">
        <w:rPr>
          <w:sz w:val="22"/>
          <w:szCs w:val="22"/>
        </w:rPr>
        <w:t>(Chair) Sex Differences in Neural Development du</w:t>
      </w:r>
      <w:r w:rsidR="00276E15">
        <w:rPr>
          <w:sz w:val="22"/>
          <w:szCs w:val="22"/>
        </w:rPr>
        <w:t xml:space="preserve">ring Adolescence and Affective </w:t>
      </w:r>
      <w:r w:rsidRPr="00632466">
        <w:rPr>
          <w:sz w:val="22"/>
          <w:szCs w:val="22"/>
        </w:rPr>
        <w:t>Disorder Vulnerabilities.</w:t>
      </w:r>
      <w:r w:rsidR="00632466">
        <w:rPr>
          <w:sz w:val="22"/>
          <w:szCs w:val="22"/>
        </w:rPr>
        <w:t xml:space="preserve"> </w:t>
      </w:r>
      <w:r w:rsidRPr="00632466">
        <w:rPr>
          <w:sz w:val="22"/>
          <w:szCs w:val="22"/>
        </w:rPr>
        <w:t>Symposium presented at the Organization for the Study of Sex Di</w:t>
      </w:r>
      <w:r w:rsidR="00B9390B">
        <w:rPr>
          <w:sz w:val="22"/>
          <w:szCs w:val="22"/>
        </w:rPr>
        <w:t>fferences, Minneapolis, MN</w:t>
      </w:r>
      <w:r w:rsidRPr="00632466">
        <w:rPr>
          <w:sz w:val="22"/>
          <w:szCs w:val="22"/>
        </w:rPr>
        <w:t>.</w:t>
      </w:r>
    </w:p>
    <w:p w:rsidR="008768A3" w:rsidRPr="00632466" w:rsidRDefault="0092029F" w:rsidP="00632466">
      <w:pPr>
        <w:pStyle w:val="ListParagraph"/>
        <w:numPr>
          <w:ilvl w:val="0"/>
          <w:numId w:val="18"/>
        </w:numPr>
        <w:rPr>
          <w:sz w:val="22"/>
          <w:szCs w:val="22"/>
        </w:rPr>
      </w:pPr>
      <w:r w:rsidRPr="00632466">
        <w:rPr>
          <w:sz w:val="22"/>
          <w:szCs w:val="22"/>
        </w:rPr>
        <w:t xml:space="preserve">Manelis, A, </w:t>
      </w:r>
      <w:r w:rsidRPr="00632466">
        <w:rPr>
          <w:b/>
          <w:sz w:val="22"/>
          <w:szCs w:val="22"/>
        </w:rPr>
        <w:t>Ladouceur, CD</w:t>
      </w:r>
      <w:r w:rsidRPr="00632466">
        <w:rPr>
          <w:sz w:val="22"/>
          <w:szCs w:val="22"/>
        </w:rPr>
        <w:t>, Graur, S, Monk, K, Bonar, LK, Hickey, MB, Bebko, G, Bertocci, MA, Birmaher, B, Phillips, ML.</w:t>
      </w:r>
      <w:r w:rsidR="00B9390B">
        <w:rPr>
          <w:sz w:val="22"/>
          <w:szCs w:val="22"/>
        </w:rPr>
        <w:t xml:space="preserve"> (May, 2014).</w:t>
      </w:r>
      <w:r w:rsidRPr="00632466">
        <w:rPr>
          <w:sz w:val="22"/>
          <w:szCs w:val="22"/>
        </w:rPr>
        <w:t xml:space="preserve"> Altered functioning of reward circuitry during processing of loss in youth at-risk for bipolar disorder. Poster presented at the Society for Research in Biological Psychiatry, </w:t>
      </w:r>
      <w:r w:rsidR="005F4D9F" w:rsidRPr="00632466">
        <w:rPr>
          <w:sz w:val="22"/>
          <w:szCs w:val="22"/>
        </w:rPr>
        <w:t>75 (9), 198S</w:t>
      </w:r>
      <w:r w:rsidRPr="00632466">
        <w:rPr>
          <w:sz w:val="22"/>
          <w:szCs w:val="22"/>
        </w:rPr>
        <w:t>.</w:t>
      </w:r>
    </w:p>
    <w:p w:rsidR="003326E8" w:rsidRPr="00632466" w:rsidRDefault="003326E8" w:rsidP="00632466">
      <w:pPr>
        <w:pStyle w:val="ListParagraph"/>
        <w:numPr>
          <w:ilvl w:val="0"/>
          <w:numId w:val="18"/>
        </w:numPr>
        <w:rPr>
          <w:sz w:val="22"/>
          <w:szCs w:val="22"/>
        </w:rPr>
      </w:pPr>
      <w:r w:rsidRPr="00632466">
        <w:rPr>
          <w:sz w:val="22"/>
          <w:szCs w:val="22"/>
        </w:rPr>
        <w:t xml:space="preserve">Manelis, A, </w:t>
      </w:r>
      <w:r w:rsidRPr="00632466">
        <w:rPr>
          <w:b/>
          <w:sz w:val="22"/>
          <w:szCs w:val="22"/>
        </w:rPr>
        <w:t>Ladouceur, CD</w:t>
      </w:r>
      <w:r w:rsidRPr="00632466">
        <w:rPr>
          <w:sz w:val="22"/>
          <w:szCs w:val="22"/>
        </w:rPr>
        <w:t>, Graur, S, Monk, K, Bonar, LK, Hickey, MB, Bebko, G, Bertocci, MA, Birmaher, B, Phillips, ML</w:t>
      </w:r>
      <w:r w:rsidR="00B9390B">
        <w:rPr>
          <w:sz w:val="22"/>
          <w:szCs w:val="22"/>
        </w:rPr>
        <w:t>. (May, 2014)</w:t>
      </w:r>
      <w:r w:rsidRPr="00632466">
        <w:rPr>
          <w:sz w:val="22"/>
          <w:szCs w:val="22"/>
        </w:rPr>
        <w:t xml:space="preserve">. Youth at risk of bipolar disorder show altered patterns of activation in striatal and visual cortical regions during processing of happy and angry faces. Poster presented at the Society for Research in Biological Psychiatry, </w:t>
      </w:r>
      <w:r w:rsidR="005F4D9F" w:rsidRPr="00632466">
        <w:rPr>
          <w:sz w:val="22"/>
          <w:szCs w:val="22"/>
        </w:rPr>
        <w:t>75 (9), 328S</w:t>
      </w:r>
      <w:r w:rsidRPr="00632466">
        <w:rPr>
          <w:sz w:val="22"/>
          <w:szCs w:val="22"/>
        </w:rPr>
        <w:t>.</w:t>
      </w:r>
    </w:p>
    <w:p w:rsidR="00B9390B" w:rsidRDefault="0092029F" w:rsidP="00632466">
      <w:pPr>
        <w:pStyle w:val="ListParagraph"/>
        <w:numPr>
          <w:ilvl w:val="0"/>
          <w:numId w:val="18"/>
        </w:numPr>
        <w:rPr>
          <w:sz w:val="22"/>
          <w:szCs w:val="22"/>
        </w:rPr>
      </w:pPr>
      <w:r w:rsidRPr="00B9390B">
        <w:rPr>
          <w:sz w:val="22"/>
          <w:szCs w:val="22"/>
        </w:rPr>
        <w:t xml:space="preserve">Graur, S, </w:t>
      </w:r>
      <w:r w:rsidRPr="00B9390B">
        <w:rPr>
          <w:b/>
          <w:sz w:val="22"/>
          <w:szCs w:val="22"/>
        </w:rPr>
        <w:t>Ladouceur, CD</w:t>
      </w:r>
      <w:r w:rsidRPr="00B9390B">
        <w:rPr>
          <w:sz w:val="22"/>
          <w:szCs w:val="22"/>
        </w:rPr>
        <w:t xml:space="preserve">, Manelis, A., Monk, K, Bonar, LK, Bebko, G, Bertocci, MA, Birmaher, B, Phillips, ML. </w:t>
      </w:r>
      <w:r w:rsidR="00B9390B" w:rsidRPr="00B9390B">
        <w:rPr>
          <w:sz w:val="22"/>
          <w:szCs w:val="22"/>
        </w:rPr>
        <w:t xml:space="preserve">(May, 2014). </w:t>
      </w:r>
      <w:r w:rsidRPr="00B9390B">
        <w:rPr>
          <w:sz w:val="22"/>
          <w:szCs w:val="22"/>
        </w:rPr>
        <w:t xml:space="preserve">Early impulsivity in youth at familial risk of bipolar disorder. Poster presented at the Society for Research in Biological Psychiatry, </w:t>
      </w:r>
      <w:r w:rsidR="005F4D9F" w:rsidRPr="00B9390B">
        <w:rPr>
          <w:sz w:val="22"/>
          <w:szCs w:val="22"/>
        </w:rPr>
        <w:t>75 (9), 330S</w:t>
      </w:r>
      <w:r w:rsidRPr="00B9390B">
        <w:rPr>
          <w:sz w:val="22"/>
          <w:szCs w:val="22"/>
        </w:rPr>
        <w:t>.</w:t>
      </w:r>
    </w:p>
    <w:p w:rsidR="003067CA" w:rsidRDefault="0092029F" w:rsidP="003067CA">
      <w:pPr>
        <w:pStyle w:val="ListParagraph"/>
        <w:numPr>
          <w:ilvl w:val="0"/>
          <w:numId w:val="18"/>
        </w:numPr>
        <w:rPr>
          <w:sz w:val="22"/>
          <w:szCs w:val="22"/>
        </w:rPr>
      </w:pPr>
      <w:r w:rsidRPr="00B9390B">
        <w:rPr>
          <w:b/>
          <w:sz w:val="22"/>
          <w:szCs w:val="22"/>
        </w:rPr>
        <w:t>Ladouceur, CD</w:t>
      </w:r>
      <w:r w:rsidRPr="00B9390B">
        <w:rPr>
          <w:sz w:val="22"/>
          <w:szCs w:val="22"/>
        </w:rPr>
        <w:t>, Birmaher, B, Phillips, ML, Dahl, RE</w:t>
      </w:r>
      <w:r w:rsidR="00B9390B" w:rsidRPr="00B9390B">
        <w:rPr>
          <w:sz w:val="22"/>
          <w:szCs w:val="22"/>
        </w:rPr>
        <w:t>. (May, 2014)</w:t>
      </w:r>
      <w:r w:rsidRPr="00B9390B">
        <w:rPr>
          <w:sz w:val="22"/>
          <w:szCs w:val="22"/>
        </w:rPr>
        <w:t xml:space="preserve">. Greater amygdalar response to fearful faces with increasing pubertal status in unaffected girls at familial risk for mood disorders. Poster presented at the Society for Research in Biological Psychiatry, </w:t>
      </w:r>
      <w:r w:rsidR="005F4D9F" w:rsidRPr="00B9390B">
        <w:rPr>
          <w:sz w:val="22"/>
          <w:szCs w:val="22"/>
        </w:rPr>
        <w:t>75(9), 331S</w:t>
      </w:r>
      <w:r w:rsidRPr="00B9390B">
        <w:rPr>
          <w:sz w:val="22"/>
          <w:szCs w:val="22"/>
        </w:rPr>
        <w:t>.</w:t>
      </w:r>
    </w:p>
    <w:p w:rsidR="00BE2A63" w:rsidRDefault="008C0F06" w:rsidP="00BE2A63">
      <w:pPr>
        <w:pStyle w:val="ListParagraph"/>
        <w:numPr>
          <w:ilvl w:val="0"/>
          <w:numId w:val="18"/>
        </w:numPr>
        <w:rPr>
          <w:sz w:val="22"/>
          <w:szCs w:val="22"/>
        </w:rPr>
      </w:pPr>
      <w:r w:rsidRPr="008C0F06">
        <w:rPr>
          <w:sz w:val="22"/>
          <w:szCs w:val="22"/>
        </w:rPr>
        <w:lastRenderedPageBreak/>
        <w:t xml:space="preserve">Forbes EE, Silk JS, </w:t>
      </w:r>
      <w:r w:rsidRPr="008C0F06">
        <w:rPr>
          <w:b/>
          <w:sz w:val="22"/>
          <w:szCs w:val="22"/>
        </w:rPr>
        <w:t>Ladouceur CD</w:t>
      </w:r>
      <w:r w:rsidRPr="008C0F06">
        <w:rPr>
          <w:sz w:val="22"/>
          <w:szCs w:val="22"/>
        </w:rPr>
        <w:t>, Dahl RE, Siegle G, Musselman S, Schlund M, Ryan ND.</w:t>
      </w:r>
      <w:r w:rsidR="007C61B2">
        <w:rPr>
          <w:sz w:val="22"/>
          <w:szCs w:val="22"/>
        </w:rPr>
        <w:t xml:space="preserve">(November, 2014). </w:t>
      </w:r>
      <w:r w:rsidRPr="008C0F06">
        <w:rPr>
          <w:sz w:val="22"/>
          <w:szCs w:val="22"/>
        </w:rPr>
        <w:t xml:space="preserve"> Frontostriatal response to monetary reward predicts response to cognitive behavioral therapy in youth with anxiety. In JS Silk (Chair), First Look at Results From the Pittsburgh Child Anxiety Treatment Study. Symposium presented at the 48th Annual Convention of the Association for Behavioral and Cognitive Therapies, Philadelphia, PA, November, 2014.</w:t>
      </w:r>
    </w:p>
    <w:p w:rsidR="00A5793B" w:rsidRDefault="00BE2A63" w:rsidP="00A5793B">
      <w:pPr>
        <w:pStyle w:val="ListParagraph"/>
        <w:numPr>
          <w:ilvl w:val="0"/>
          <w:numId w:val="18"/>
        </w:numPr>
        <w:rPr>
          <w:sz w:val="22"/>
          <w:szCs w:val="22"/>
        </w:rPr>
      </w:pPr>
      <w:r w:rsidRPr="00BE2A63">
        <w:rPr>
          <w:b/>
          <w:sz w:val="22"/>
          <w:szCs w:val="22"/>
        </w:rPr>
        <w:t>Ladouceur, CD</w:t>
      </w:r>
      <w:r>
        <w:rPr>
          <w:sz w:val="22"/>
          <w:szCs w:val="22"/>
        </w:rPr>
        <w:t>, Tan, P, Silk, JS, Allen, KB, Sharma, V, Siegle, GJ, Dahl, RE</w:t>
      </w:r>
      <w:r w:rsidRPr="00BE2A63">
        <w:rPr>
          <w:sz w:val="22"/>
          <w:szCs w:val="22"/>
        </w:rPr>
        <w:t>, &amp; Ryan, N. (March, 2015). Parenting strategies during a stressful event are linked to error-related brain activity in anxious youth. In C. D. Ladouceur (Chair), Neurobiological influences of parenting in emotionally salient contexts: Implications for adolescent physical and mental health. Symposium presented at the Society for Research on Child Development Meeting, Philadelphia, PA.</w:t>
      </w:r>
    </w:p>
    <w:p w:rsidR="00A71A42" w:rsidRDefault="00A5793B" w:rsidP="00A71A42">
      <w:pPr>
        <w:pStyle w:val="ListParagraph"/>
        <w:numPr>
          <w:ilvl w:val="0"/>
          <w:numId w:val="18"/>
        </w:numPr>
        <w:rPr>
          <w:sz w:val="22"/>
          <w:szCs w:val="22"/>
        </w:rPr>
      </w:pPr>
      <w:r w:rsidRPr="00A5793B">
        <w:rPr>
          <w:sz w:val="22"/>
          <w:szCs w:val="22"/>
        </w:rPr>
        <w:t xml:space="preserve">Silk, JS, Elliott, R, </w:t>
      </w:r>
      <w:r w:rsidRPr="00A5793B">
        <w:rPr>
          <w:b/>
          <w:sz w:val="22"/>
          <w:szCs w:val="22"/>
        </w:rPr>
        <w:t>Ladouceur, CD</w:t>
      </w:r>
      <w:r w:rsidRPr="00A5793B">
        <w:rPr>
          <w:sz w:val="22"/>
          <w:szCs w:val="22"/>
        </w:rPr>
        <w:t xml:space="preserve">, Dahl, RE, Forbes, EE, Ryan, N., &amp; Siegle, GJ (March, 2015). Parental socialization of anxiety is associated with early adolescents’ neural response to threat. In </w:t>
      </w:r>
      <w:r w:rsidRPr="00A71A42">
        <w:rPr>
          <w:b/>
          <w:sz w:val="22"/>
          <w:szCs w:val="22"/>
        </w:rPr>
        <w:t>CD. Ladouceur</w:t>
      </w:r>
      <w:r w:rsidRPr="00A5793B">
        <w:rPr>
          <w:sz w:val="22"/>
          <w:szCs w:val="22"/>
        </w:rPr>
        <w:t xml:space="preserve"> (Chair), Neurobiological influences of parenting in emotionally salient contexts: Implications for adolescent physical and mental health. Symposium presented at the Society for Research on Child Development Meeting, Philadelphia, PA.</w:t>
      </w:r>
    </w:p>
    <w:p w:rsidR="00A5793B" w:rsidRDefault="00A71A42" w:rsidP="00A71A42">
      <w:pPr>
        <w:pStyle w:val="ListParagraph"/>
        <w:numPr>
          <w:ilvl w:val="0"/>
          <w:numId w:val="18"/>
        </w:numPr>
        <w:rPr>
          <w:sz w:val="22"/>
          <w:szCs w:val="22"/>
        </w:rPr>
      </w:pPr>
      <w:r w:rsidRPr="00A71A42">
        <w:rPr>
          <w:b/>
          <w:sz w:val="22"/>
          <w:szCs w:val="22"/>
        </w:rPr>
        <w:t>Ladouceur, CD</w:t>
      </w:r>
      <w:r w:rsidRPr="00A71A42">
        <w:rPr>
          <w:sz w:val="22"/>
          <w:szCs w:val="22"/>
        </w:rPr>
        <w:t>. (March, 2015). The influence of puberty on the functioning of frontolimbic circuitry in girls at familial risk of mood disorders.</w:t>
      </w:r>
      <w:r w:rsidR="00A243B9">
        <w:rPr>
          <w:sz w:val="22"/>
          <w:szCs w:val="22"/>
        </w:rPr>
        <w:t xml:space="preserve"> In CD </w:t>
      </w:r>
      <w:r w:rsidRPr="00A71A42">
        <w:rPr>
          <w:sz w:val="22"/>
          <w:szCs w:val="22"/>
        </w:rPr>
        <w:t>Ladouceur (Chair), The Role of Sex Hormones in Emotions and Behavior: Implications for Understanding Vulnerability for Psychopathology. Symposium presented at the International Convention of Psychological Science (ICPS), Amsterdam, The Netherlands.</w:t>
      </w:r>
    </w:p>
    <w:p w:rsidR="00DF7AED" w:rsidRPr="00DF7AED" w:rsidRDefault="00DF7AED" w:rsidP="00DF7AED">
      <w:pPr>
        <w:pStyle w:val="ListParagraph"/>
        <w:numPr>
          <w:ilvl w:val="0"/>
          <w:numId w:val="18"/>
        </w:numPr>
        <w:rPr>
          <w:sz w:val="22"/>
          <w:szCs w:val="22"/>
        </w:rPr>
      </w:pPr>
      <w:r>
        <w:rPr>
          <w:b/>
          <w:sz w:val="22"/>
          <w:szCs w:val="22"/>
        </w:rPr>
        <w:t>Ladouceur, CD</w:t>
      </w:r>
      <w:r>
        <w:rPr>
          <w:sz w:val="22"/>
          <w:szCs w:val="22"/>
        </w:rPr>
        <w:t xml:space="preserve"> (March, 2015). Discussant in S. Schweizer </w:t>
      </w:r>
      <w:r w:rsidR="00B62200">
        <w:rPr>
          <w:sz w:val="22"/>
          <w:szCs w:val="22"/>
        </w:rPr>
        <w:t xml:space="preserve">(Chair). </w:t>
      </w:r>
      <w:r w:rsidRPr="00DF7AED">
        <w:rPr>
          <w:sz w:val="22"/>
          <w:szCs w:val="22"/>
        </w:rPr>
        <w:t>Affective Working Memory: Insights from Cognitive Sciences, Neuroscience, Genetics, Clinical Sciences and Training Studies</w:t>
      </w:r>
      <w:r>
        <w:rPr>
          <w:sz w:val="22"/>
          <w:szCs w:val="22"/>
        </w:rPr>
        <w:t xml:space="preserve">. </w:t>
      </w:r>
      <w:r w:rsidRPr="00A71A42">
        <w:rPr>
          <w:sz w:val="22"/>
          <w:szCs w:val="22"/>
        </w:rPr>
        <w:t>Symposium presented at the International Convention of Psychological Science (ICPS), Amsterdam, The Netherlands.</w:t>
      </w:r>
    </w:p>
    <w:p w:rsidR="005816BE" w:rsidRDefault="005816BE" w:rsidP="005816BE">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77C7C">
        <w:rPr>
          <w:sz w:val="22"/>
          <w:szCs w:val="22"/>
        </w:rPr>
        <w:t xml:space="preserve">Lee, KH, Silk, JS, Lee, G, </w:t>
      </w:r>
      <w:r w:rsidRPr="005816BE">
        <w:rPr>
          <w:b/>
          <w:sz w:val="22"/>
          <w:szCs w:val="22"/>
        </w:rPr>
        <w:t>Ladouceur, CD</w:t>
      </w:r>
      <w:r w:rsidRPr="00F77C7C">
        <w:rPr>
          <w:sz w:val="22"/>
          <w:szCs w:val="22"/>
        </w:rPr>
        <w:t>, Dahl, RE, &amp; Siegle, GJ. (March, 2015). Neural response to social status information mediates the relationship between depressive symptoms and peer victimization. Poster presented at the biennial meeting of the Society for Research in Child Development, Philadelphia, PA.</w:t>
      </w:r>
    </w:p>
    <w:p w:rsidR="005816BE" w:rsidRPr="008D1B4B" w:rsidRDefault="005816BE" w:rsidP="008D1B4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816BE">
        <w:rPr>
          <w:sz w:val="22"/>
          <w:szCs w:val="22"/>
        </w:rPr>
        <w:t xml:space="preserve">Morgan, J, Lee, G, Gilchrist, D, Forbes, EE, McMakin, D, Dahl, RE, </w:t>
      </w:r>
      <w:r w:rsidRPr="005816BE">
        <w:rPr>
          <w:b/>
          <w:sz w:val="22"/>
          <w:szCs w:val="22"/>
        </w:rPr>
        <w:t>Ladouceur, CD</w:t>
      </w:r>
      <w:r w:rsidRPr="005816BE">
        <w:rPr>
          <w:sz w:val="22"/>
          <w:szCs w:val="22"/>
        </w:rPr>
        <w:t>, Siegle, GJ, Ryan, ND, &amp; Silk, JS. (March, 2015). The Social Context of Positive Affect in Clinically Anxious Youth. In E. van Roekel (Chair), Momentary positive emotions and experiences in adolescence: Relations with depressive symptoms, anxiety, and resilience. Symposium presented at the Society for Research on Child Development Meeting, Philadelphia, PA.</w:t>
      </w:r>
    </w:p>
    <w:p w:rsidR="007C61B2" w:rsidRDefault="007C61B2" w:rsidP="007C61B2">
      <w:pPr>
        <w:pStyle w:val="ListParagraph"/>
        <w:numPr>
          <w:ilvl w:val="0"/>
          <w:numId w:val="18"/>
        </w:numPr>
        <w:rPr>
          <w:sz w:val="22"/>
          <w:szCs w:val="22"/>
        </w:rPr>
      </w:pPr>
      <w:r w:rsidRPr="007C61B2">
        <w:rPr>
          <w:b/>
          <w:sz w:val="22"/>
          <w:szCs w:val="22"/>
        </w:rPr>
        <w:t>Ladouceur, CD</w:t>
      </w:r>
      <w:r>
        <w:rPr>
          <w:sz w:val="22"/>
          <w:szCs w:val="22"/>
        </w:rPr>
        <w:t>, Tan, P, Silk, JS, Allen, KB</w:t>
      </w:r>
      <w:r w:rsidRPr="007C61B2">
        <w:rPr>
          <w:sz w:val="22"/>
          <w:szCs w:val="22"/>
        </w:rPr>
        <w:t>, S</w:t>
      </w:r>
      <w:r>
        <w:rPr>
          <w:sz w:val="22"/>
          <w:szCs w:val="22"/>
        </w:rPr>
        <w:t>harma, V, Siegle, GJ, Dahl, RE, &amp; Ryan, N</w:t>
      </w:r>
      <w:r w:rsidRPr="007C61B2">
        <w:rPr>
          <w:sz w:val="22"/>
          <w:szCs w:val="22"/>
        </w:rPr>
        <w:t>D</w:t>
      </w:r>
      <w:r>
        <w:rPr>
          <w:sz w:val="22"/>
          <w:szCs w:val="22"/>
        </w:rPr>
        <w:t xml:space="preserve"> (May, 2015)</w:t>
      </w:r>
      <w:r w:rsidRPr="007C61B2">
        <w:rPr>
          <w:sz w:val="22"/>
          <w:szCs w:val="22"/>
        </w:rPr>
        <w:t>. Parent’s socialization of emotion regulation is associated with error-related brain activity in anxious youth. In R. J. Brooker (Chair), The margins of error: Characterizing the developing ERN in association with markers of mental health from preschool to late childhood. Symposium presented at the Association for Psychologica</w:t>
      </w:r>
      <w:r>
        <w:rPr>
          <w:sz w:val="22"/>
          <w:szCs w:val="22"/>
        </w:rPr>
        <w:t>l Science Meeting, New York, NY.</w:t>
      </w:r>
    </w:p>
    <w:p w:rsidR="00C72F22" w:rsidRPr="0017184A" w:rsidRDefault="00C72F22" w:rsidP="00C72F22">
      <w:pPr>
        <w:pStyle w:val="ListParagraph"/>
        <w:numPr>
          <w:ilvl w:val="0"/>
          <w:numId w:val="18"/>
        </w:numPr>
        <w:rPr>
          <w:sz w:val="22"/>
          <w:szCs w:val="22"/>
        </w:rPr>
      </w:pPr>
      <w:r>
        <w:rPr>
          <w:sz w:val="22"/>
          <w:szCs w:val="22"/>
        </w:rPr>
        <w:t xml:space="preserve">Graur, S, </w:t>
      </w:r>
      <w:r w:rsidRPr="00C72F22">
        <w:rPr>
          <w:b/>
          <w:sz w:val="22"/>
          <w:szCs w:val="22"/>
        </w:rPr>
        <w:t>Ladouceur, CD</w:t>
      </w:r>
      <w:r>
        <w:rPr>
          <w:sz w:val="22"/>
          <w:szCs w:val="22"/>
        </w:rPr>
        <w:t xml:space="preserve">, Manelis, A, Monk, K, Bonar, LK, Hickey, MB, Dwojak, AC, Axelson, D, Goldstein, BI, Goldstein, TR, Bebko, GM, Bertocci, MA, Hafeman, DM, Gill, MK, Birmaher, B, Phillips, ML. (May, 2015). </w:t>
      </w:r>
      <w:r w:rsidRPr="00C72F22">
        <w:rPr>
          <w:sz w:val="22"/>
          <w:szCs w:val="22"/>
        </w:rPr>
        <w:t>Age-Related Effects on Response Inhibition in Youth at Familial Risk for Bipolar Disorder</w:t>
      </w:r>
      <w:r>
        <w:rPr>
          <w:sz w:val="22"/>
          <w:szCs w:val="22"/>
        </w:rPr>
        <w:t xml:space="preserve">. </w:t>
      </w:r>
      <w:r w:rsidRPr="0017184A">
        <w:rPr>
          <w:sz w:val="22"/>
          <w:szCs w:val="22"/>
        </w:rPr>
        <w:t>Society of Biological Psychiatry 70th Annual Meeting. Toronto, ON, Canada.</w:t>
      </w:r>
      <w:r w:rsidRPr="0017184A">
        <w:t xml:space="preserve"> </w:t>
      </w:r>
    </w:p>
    <w:p w:rsidR="00C72F22" w:rsidRPr="0017184A" w:rsidRDefault="00C72F22" w:rsidP="00C72F22">
      <w:pPr>
        <w:pStyle w:val="ListParagraph"/>
        <w:numPr>
          <w:ilvl w:val="0"/>
          <w:numId w:val="18"/>
        </w:numPr>
        <w:rPr>
          <w:sz w:val="22"/>
          <w:szCs w:val="22"/>
        </w:rPr>
      </w:pPr>
      <w:r>
        <w:rPr>
          <w:sz w:val="22"/>
          <w:szCs w:val="22"/>
        </w:rPr>
        <w:t xml:space="preserve">Kerestes, R, Segreti, AM, Pan, L, Phillips, ML, Birmaher, B, </w:t>
      </w:r>
      <w:r w:rsidRPr="00C72F22">
        <w:rPr>
          <w:b/>
          <w:sz w:val="22"/>
          <w:szCs w:val="22"/>
        </w:rPr>
        <w:t>Ladouceur, CD</w:t>
      </w:r>
      <w:r>
        <w:rPr>
          <w:sz w:val="22"/>
          <w:szCs w:val="22"/>
        </w:rPr>
        <w:t xml:space="preserve"> (May, 2015). </w:t>
      </w:r>
      <w:r w:rsidRPr="00C72F22">
        <w:rPr>
          <w:sz w:val="22"/>
          <w:szCs w:val="22"/>
        </w:rPr>
        <w:t>Distinct Patterns of Functional Connectivity in Emotion Processing Neural Circuitry to Happy Faces in Adolescents with and At Risk for Major Depressive Disorder</w:t>
      </w:r>
      <w:r>
        <w:rPr>
          <w:sz w:val="22"/>
          <w:szCs w:val="22"/>
        </w:rPr>
        <w:t xml:space="preserve">. </w:t>
      </w:r>
      <w:r w:rsidRPr="0017184A">
        <w:rPr>
          <w:sz w:val="22"/>
          <w:szCs w:val="22"/>
        </w:rPr>
        <w:t>Society of Biological Psychiatry 70th Annual Meeting. Toronto, ON, Canada.</w:t>
      </w:r>
      <w:r w:rsidRPr="0017184A">
        <w:t xml:space="preserve"> </w:t>
      </w:r>
    </w:p>
    <w:p w:rsidR="00C72F22" w:rsidRPr="00C72F22" w:rsidRDefault="00C72F22" w:rsidP="00C72F22">
      <w:pPr>
        <w:pStyle w:val="ListParagraph"/>
        <w:numPr>
          <w:ilvl w:val="0"/>
          <w:numId w:val="18"/>
        </w:numPr>
        <w:rPr>
          <w:sz w:val="22"/>
          <w:szCs w:val="22"/>
        </w:rPr>
      </w:pPr>
      <w:r>
        <w:rPr>
          <w:sz w:val="22"/>
          <w:szCs w:val="22"/>
        </w:rPr>
        <w:t xml:space="preserve">Manelis, A, </w:t>
      </w:r>
      <w:r w:rsidRPr="00C72F22">
        <w:rPr>
          <w:b/>
          <w:sz w:val="22"/>
          <w:szCs w:val="22"/>
        </w:rPr>
        <w:t>Ladouceur, CD</w:t>
      </w:r>
      <w:r>
        <w:rPr>
          <w:sz w:val="22"/>
          <w:szCs w:val="22"/>
        </w:rPr>
        <w:t xml:space="preserve">, </w:t>
      </w:r>
      <w:r w:rsidRPr="00C72F22">
        <w:rPr>
          <w:sz w:val="22"/>
          <w:szCs w:val="22"/>
        </w:rPr>
        <w:t>Graur S, Monk K, Bonar LK, Hickey MB, Axelson D, Goldstein BI, Goldstein TR, Bebko G, Hafeman DM, Gill MK, Birmaher B, Phillips, ML.</w:t>
      </w:r>
      <w:r>
        <w:rPr>
          <w:sz w:val="22"/>
          <w:szCs w:val="22"/>
        </w:rPr>
        <w:t xml:space="preserve"> (May, 2015). </w:t>
      </w:r>
      <w:r w:rsidRPr="00C72F22">
        <w:rPr>
          <w:sz w:val="22"/>
          <w:szCs w:val="22"/>
        </w:rPr>
        <w:t>Prediction of Excessive Mood Lability in Offspring of Bipolar Parents by Abnormally Elevated Functional Connectivity Between Right Amygdala (Ramygdala) and Left Ventrolateral Prefrontal Cortex (LvIPFC)</w:t>
      </w:r>
      <w:r>
        <w:rPr>
          <w:sz w:val="22"/>
          <w:szCs w:val="22"/>
        </w:rPr>
        <w:t xml:space="preserve">. </w:t>
      </w:r>
      <w:r w:rsidRPr="0017184A">
        <w:rPr>
          <w:sz w:val="22"/>
          <w:szCs w:val="22"/>
        </w:rPr>
        <w:t>Society of Biological Psychiatry 70th Annual Meeting. Toronto, ON, Canada.</w:t>
      </w:r>
      <w:r w:rsidRPr="0017184A">
        <w:t xml:space="preserve"> </w:t>
      </w:r>
    </w:p>
    <w:p w:rsidR="00C72F22" w:rsidRPr="0017184A" w:rsidRDefault="00951540" w:rsidP="00C72F22">
      <w:pPr>
        <w:pStyle w:val="ListParagraph"/>
        <w:numPr>
          <w:ilvl w:val="0"/>
          <w:numId w:val="18"/>
        </w:numPr>
        <w:rPr>
          <w:sz w:val="22"/>
          <w:szCs w:val="22"/>
        </w:rPr>
      </w:pPr>
      <w:r w:rsidRPr="00C72F22">
        <w:rPr>
          <w:sz w:val="22"/>
          <w:szCs w:val="22"/>
        </w:rPr>
        <w:t xml:space="preserve">Bertocci MA, Bebko G, Dwojak A, </w:t>
      </w:r>
      <w:r w:rsidRPr="00C72F22">
        <w:rPr>
          <w:b/>
          <w:sz w:val="22"/>
          <w:szCs w:val="22"/>
        </w:rPr>
        <w:t>Ladouceur CD</w:t>
      </w:r>
      <w:r w:rsidRPr="00C72F22">
        <w:rPr>
          <w:sz w:val="22"/>
          <w:szCs w:val="22"/>
        </w:rPr>
        <w:t xml:space="preserve">, Versace A, Fournier J, Almeida JRC, Perlman SB, Travis MJ, Gill MK, Bonar L, Schirda C, Diwadkar VA, Sunshine JL, Holland SK, Kowatch RA, Birmaher B, Axelson D, Horwitz SM, Arnold LE, Fristad MA, Findling RL, Phillips ML. (May, 2015). An examination of </w:t>
      </w:r>
      <w:r w:rsidRPr="00C72F22">
        <w:rPr>
          <w:sz w:val="22"/>
          <w:szCs w:val="22"/>
        </w:rPr>
        <w:lastRenderedPageBreak/>
        <w:t xml:space="preserve">change in neural function supporting change in measures of dysregulation. </w:t>
      </w:r>
      <w:r w:rsidR="00C72F22" w:rsidRPr="0017184A">
        <w:rPr>
          <w:sz w:val="22"/>
          <w:szCs w:val="22"/>
        </w:rPr>
        <w:t>Society of Biological Psychiatry 70th Annual Meeting. May 2015. Toronto, ON, Canada.</w:t>
      </w:r>
      <w:r w:rsidR="00C72F22" w:rsidRPr="0017184A">
        <w:t xml:space="preserve"> </w:t>
      </w:r>
    </w:p>
    <w:p w:rsidR="0017184A" w:rsidRPr="00C72F22" w:rsidRDefault="0017184A" w:rsidP="0017184A">
      <w:pPr>
        <w:pStyle w:val="ListParagraph"/>
        <w:numPr>
          <w:ilvl w:val="0"/>
          <w:numId w:val="18"/>
        </w:numPr>
        <w:rPr>
          <w:sz w:val="22"/>
          <w:szCs w:val="22"/>
        </w:rPr>
      </w:pPr>
      <w:r w:rsidRPr="00C72F22">
        <w:rPr>
          <w:sz w:val="22"/>
          <w:szCs w:val="22"/>
        </w:rPr>
        <w:t xml:space="preserve">Soehner AM, Bertocci M, </w:t>
      </w:r>
      <w:r w:rsidRPr="00C72F22">
        <w:rPr>
          <w:b/>
          <w:sz w:val="22"/>
          <w:szCs w:val="22"/>
        </w:rPr>
        <w:t>Ladouceur CD</w:t>
      </w:r>
      <w:r w:rsidRPr="00C72F22">
        <w:rPr>
          <w:sz w:val="22"/>
          <w:szCs w:val="22"/>
        </w:rPr>
        <w:t>, Graur S, Monk K, Bonar LK, Hickey MB, Axelson D, Goldstein BI, Goldstein TR, Bebko G, Hafeman DM, Gill MK, Birmaher B, Phillips, ML. Associations between sleep duration, neural activity and connectivity during an fMRI reward paradigm, and emerging manic symptoms in youth at risk for bipolar disorder. Society of Biological Psychiatry 70th Annual Meeting. Toronto, ON, Canada.</w:t>
      </w:r>
      <w:r w:rsidRPr="0017184A">
        <w:t xml:space="preserve"> </w:t>
      </w:r>
    </w:p>
    <w:p w:rsidR="0017184A" w:rsidRPr="0017184A" w:rsidRDefault="0017184A" w:rsidP="0017184A">
      <w:pPr>
        <w:pStyle w:val="ListParagraph"/>
        <w:numPr>
          <w:ilvl w:val="0"/>
          <w:numId w:val="18"/>
        </w:numPr>
        <w:rPr>
          <w:sz w:val="22"/>
          <w:szCs w:val="22"/>
        </w:rPr>
      </w:pPr>
      <w:r w:rsidRPr="0017184A">
        <w:rPr>
          <w:sz w:val="22"/>
          <w:szCs w:val="22"/>
        </w:rPr>
        <w:t xml:space="preserve">Soehner AM, Bertocci M, </w:t>
      </w:r>
      <w:r w:rsidRPr="0017184A">
        <w:rPr>
          <w:b/>
          <w:sz w:val="22"/>
          <w:szCs w:val="22"/>
        </w:rPr>
        <w:t>Ladouceur CD</w:t>
      </w:r>
      <w:r w:rsidRPr="0017184A">
        <w:rPr>
          <w:sz w:val="22"/>
          <w:szCs w:val="22"/>
        </w:rPr>
        <w:t xml:space="preserve">, Graur S, Monk K, Bonar LK, Hickey MB, Axelson D, Goldstein BI, Goldstein TR, Bebko G, Hafeman DM, Gill MK, Birmaher B, Phillips, ML. </w:t>
      </w:r>
      <w:r>
        <w:rPr>
          <w:sz w:val="22"/>
          <w:szCs w:val="22"/>
        </w:rPr>
        <w:t xml:space="preserve">(June, 2015). </w:t>
      </w:r>
      <w:r w:rsidRPr="0017184A">
        <w:rPr>
          <w:sz w:val="22"/>
          <w:szCs w:val="22"/>
        </w:rPr>
        <w:t>Associations between sleep duration, neural activity and connectivity during an fMRI reward paradigm, and emerging manic symptoms in youth at risk for bipolar disorder. SLEEP Meeting. Seattle, WA, USA.</w:t>
      </w:r>
    </w:p>
    <w:p w:rsidR="003067CA" w:rsidRDefault="003067CA" w:rsidP="003067CA">
      <w:pPr>
        <w:pStyle w:val="ListParagraph"/>
        <w:numPr>
          <w:ilvl w:val="0"/>
          <w:numId w:val="18"/>
        </w:numPr>
        <w:rPr>
          <w:sz w:val="22"/>
          <w:szCs w:val="22"/>
        </w:rPr>
      </w:pPr>
      <w:r>
        <w:rPr>
          <w:sz w:val="22"/>
          <w:szCs w:val="22"/>
        </w:rPr>
        <w:t>Stone</w:t>
      </w:r>
      <w:r w:rsidR="003A1AFA">
        <w:rPr>
          <w:sz w:val="22"/>
          <w:szCs w:val="22"/>
        </w:rPr>
        <w:t xml:space="preserve"> </w:t>
      </w:r>
      <w:r>
        <w:rPr>
          <w:sz w:val="22"/>
          <w:szCs w:val="22"/>
        </w:rPr>
        <w:t>LB, Silk JS, Waller J</w:t>
      </w:r>
      <w:r w:rsidRPr="003067CA">
        <w:rPr>
          <w:sz w:val="22"/>
          <w:szCs w:val="22"/>
        </w:rPr>
        <w:t xml:space="preserve">, </w:t>
      </w:r>
      <w:r w:rsidRPr="003067CA">
        <w:rPr>
          <w:b/>
          <w:sz w:val="22"/>
          <w:szCs w:val="22"/>
        </w:rPr>
        <w:t>Ladouceur</w:t>
      </w:r>
      <w:r w:rsidR="003A1AFA">
        <w:rPr>
          <w:b/>
          <w:sz w:val="22"/>
          <w:szCs w:val="22"/>
        </w:rPr>
        <w:t xml:space="preserve"> </w:t>
      </w:r>
      <w:r w:rsidRPr="003067CA">
        <w:rPr>
          <w:b/>
          <w:sz w:val="22"/>
          <w:szCs w:val="22"/>
        </w:rPr>
        <w:t>CD</w:t>
      </w:r>
      <w:r>
        <w:rPr>
          <w:sz w:val="22"/>
          <w:szCs w:val="22"/>
        </w:rPr>
        <w:t>, Forbes E</w:t>
      </w:r>
      <w:r w:rsidR="003A1AFA">
        <w:rPr>
          <w:sz w:val="22"/>
          <w:szCs w:val="22"/>
        </w:rPr>
        <w:t>E</w:t>
      </w:r>
      <w:r>
        <w:rPr>
          <w:sz w:val="22"/>
          <w:szCs w:val="22"/>
        </w:rPr>
        <w:t>, &amp; Ryan N</w:t>
      </w:r>
      <w:r w:rsidRPr="003067CA">
        <w:rPr>
          <w:sz w:val="22"/>
          <w:szCs w:val="22"/>
        </w:rPr>
        <w:t>D</w:t>
      </w:r>
      <w:r>
        <w:rPr>
          <w:sz w:val="22"/>
          <w:szCs w:val="22"/>
        </w:rPr>
        <w:t xml:space="preserve"> (November, 2015).</w:t>
      </w:r>
      <w:r w:rsidRPr="003067CA">
        <w:rPr>
          <w:sz w:val="22"/>
          <w:szCs w:val="22"/>
        </w:rPr>
        <w:t xml:space="preserve"> When social support fails:  Ecological momentary assessment of anxious youths' social regulation of negative affect with parents and peers in their daily lives. Poster presented at the Annual Meeting of the Association for Behavioral and Cognit</w:t>
      </w:r>
      <w:r>
        <w:rPr>
          <w:sz w:val="22"/>
          <w:szCs w:val="22"/>
        </w:rPr>
        <w:t>ive Therapy (ABCT), Chicago, IL</w:t>
      </w:r>
      <w:r w:rsidR="007C61B2">
        <w:rPr>
          <w:sz w:val="22"/>
          <w:szCs w:val="22"/>
        </w:rPr>
        <w:t>.</w:t>
      </w:r>
    </w:p>
    <w:p w:rsidR="003067CA" w:rsidRDefault="003067CA" w:rsidP="003067CA">
      <w:pPr>
        <w:pStyle w:val="ListParagraph"/>
        <w:numPr>
          <w:ilvl w:val="0"/>
          <w:numId w:val="18"/>
        </w:numPr>
        <w:rPr>
          <w:sz w:val="22"/>
          <w:szCs w:val="22"/>
        </w:rPr>
      </w:pPr>
      <w:r w:rsidRPr="003067CA">
        <w:rPr>
          <w:sz w:val="22"/>
          <w:szCs w:val="22"/>
        </w:rPr>
        <w:t>Mennies</w:t>
      </w:r>
      <w:r w:rsidR="003A1AFA">
        <w:rPr>
          <w:sz w:val="22"/>
          <w:szCs w:val="22"/>
        </w:rPr>
        <w:t xml:space="preserve"> </w:t>
      </w:r>
      <w:r w:rsidRPr="003067CA">
        <w:rPr>
          <w:sz w:val="22"/>
          <w:szCs w:val="22"/>
        </w:rPr>
        <w:t xml:space="preserve">RJ, Stone LB, </w:t>
      </w:r>
      <w:r w:rsidRPr="003067CA">
        <w:rPr>
          <w:b/>
          <w:sz w:val="22"/>
          <w:szCs w:val="22"/>
        </w:rPr>
        <w:t>Ladouceur</w:t>
      </w:r>
      <w:r w:rsidR="003A1AFA">
        <w:rPr>
          <w:b/>
          <w:sz w:val="22"/>
          <w:szCs w:val="22"/>
        </w:rPr>
        <w:t xml:space="preserve"> </w:t>
      </w:r>
      <w:r w:rsidRPr="003067CA">
        <w:rPr>
          <w:b/>
          <w:sz w:val="22"/>
          <w:szCs w:val="22"/>
        </w:rPr>
        <w:t>CD</w:t>
      </w:r>
      <w:r w:rsidRPr="003067CA">
        <w:rPr>
          <w:sz w:val="22"/>
          <w:szCs w:val="22"/>
        </w:rPr>
        <w:t>, Ryan</w:t>
      </w:r>
      <w:r w:rsidR="003A1AFA">
        <w:rPr>
          <w:sz w:val="22"/>
          <w:szCs w:val="22"/>
        </w:rPr>
        <w:t xml:space="preserve"> </w:t>
      </w:r>
      <w:r w:rsidRPr="003067CA">
        <w:rPr>
          <w:sz w:val="22"/>
          <w:szCs w:val="22"/>
        </w:rPr>
        <w:t>N, Jones N, &amp; Silk JS. (November, 2015). Worry and rumination in anxious youth: predictors of habituation during exposure therapy? Poster presented at the Annual Meeting of the Association for Behavioral and Cognit</w:t>
      </w:r>
      <w:r>
        <w:rPr>
          <w:sz w:val="22"/>
          <w:szCs w:val="22"/>
        </w:rPr>
        <w:t>ive Therapy (ABCT), Chicago, IL</w:t>
      </w:r>
      <w:r w:rsidRPr="003067CA">
        <w:rPr>
          <w:sz w:val="22"/>
          <w:szCs w:val="22"/>
        </w:rPr>
        <w:t>.</w:t>
      </w:r>
    </w:p>
    <w:p w:rsidR="006B2EAB" w:rsidRPr="00611567" w:rsidRDefault="00D624B9" w:rsidP="006B2EAB">
      <w:pPr>
        <w:pStyle w:val="ListParagraph"/>
        <w:numPr>
          <w:ilvl w:val="0"/>
          <w:numId w:val="18"/>
        </w:numPr>
        <w:rPr>
          <w:sz w:val="22"/>
          <w:szCs w:val="22"/>
        </w:rPr>
      </w:pPr>
      <w:r w:rsidRPr="00611567">
        <w:rPr>
          <w:sz w:val="22"/>
          <w:szCs w:val="22"/>
        </w:rPr>
        <w:t xml:space="preserve">Allen KB, Tang K, Price RB, Siegle GJ, </w:t>
      </w:r>
      <w:r w:rsidRPr="00611567">
        <w:rPr>
          <w:b/>
          <w:sz w:val="22"/>
          <w:szCs w:val="22"/>
        </w:rPr>
        <w:t>Ladouceur</w:t>
      </w:r>
      <w:r w:rsidR="003A1AFA" w:rsidRPr="00611567">
        <w:rPr>
          <w:b/>
          <w:sz w:val="22"/>
          <w:szCs w:val="22"/>
        </w:rPr>
        <w:t xml:space="preserve"> </w:t>
      </w:r>
      <w:r w:rsidRPr="00611567">
        <w:rPr>
          <w:b/>
          <w:sz w:val="22"/>
          <w:szCs w:val="22"/>
        </w:rPr>
        <w:t>CD</w:t>
      </w:r>
      <w:r w:rsidRPr="00611567">
        <w:rPr>
          <w:sz w:val="22"/>
          <w:szCs w:val="22"/>
        </w:rPr>
        <w:t xml:space="preserve">, Ryan ND, &amp; Silk JS. (November, 2015). Pupillary and eye tracking indices of attention bias predict the development of depressive symptoms in anxious youth. In R. B. Price (Chair), </w:t>
      </w:r>
      <w:r w:rsidR="00903105">
        <w:rPr>
          <w:sz w:val="22"/>
          <w:szCs w:val="22"/>
        </w:rPr>
        <w:t xml:space="preserve"> </w:t>
      </w:r>
      <w:r w:rsidRPr="00611567">
        <w:rPr>
          <w:sz w:val="22"/>
          <w:szCs w:val="22"/>
        </w:rPr>
        <w:t xml:space="preserve">Beyond reaction time bias: Neural, physiological, ecological, and clinical correlates of information processing mechanisms. </w:t>
      </w:r>
      <w:r w:rsidR="006B2EAB" w:rsidRPr="00611567">
        <w:rPr>
          <w:sz w:val="22"/>
          <w:szCs w:val="22"/>
        </w:rPr>
        <w:t>Annual Meeting of the Association for Behavioral and Cognitive Therapy (ABCT), Chicago, IL.</w:t>
      </w:r>
    </w:p>
    <w:p w:rsidR="00A73F48" w:rsidRPr="00611567" w:rsidRDefault="00611567" w:rsidP="00A73F48">
      <w:pPr>
        <w:pStyle w:val="ListParagraph"/>
        <w:numPr>
          <w:ilvl w:val="0"/>
          <w:numId w:val="18"/>
        </w:numPr>
        <w:rPr>
          <w:sz w:val="22"/>
          <w:szCs w:val="22"/>
        </w:rPr>
      </w:pPr>
      <w:r>
        <w:rPr>
          <w:sz w:val="22"/>
          <w:szCs w:val="22"/>
        </w:rPr>
        <w:t>Binnig, S</w:t>
      </w:r>
      <w:r w:rsidR="00A73F48" w:rsidRPr="00611567">
        <w:rPr>
          <w:sz w:val="22"/>
          <w:szCs w:val="22"/>
        </w:rPr>
        <w:t>, Berry, AD</w:t>
      </w:r>
      <w:r>
        <w:rPr>
          <w:sz w:val="22"/>
          <w:szCs w:val="22"/>
        </w:rPr>
        <w:t>, Brewer, AT</w:t>
      </w:r>
      <w:r w:rsidR="00A73F48" w:rsidRPr="00611567">
        <w:rPr>
          <w:sz w:val="22"/>
          <w:szCs w:val="22"/>
        </w:rPr>
        <w:t>, S</w:t>
      </w:r>
      <w:r>
        <w:rPr>
          <w:sz w:val="22"/>
          <w:szCs w:val="22"/>
        </w:rPr>
        <w:t xml:space="preserve">chlund, MW, </w:t>
      </w:r>
      <w:r w:rsidRPr="00611567">
        <w:rPr>
          <w:b/>
          <w:sz w:val="22"/>
          <w:szCs w:val="22"/>
        </w:rPr>
        <w:t>Ladouceur, CD</w:t>
      </w:r>
      <w:r>
        <w:rPr>
          <w:sz w:val="22"/>
          <w:szCs w:val="22"/>
        </w:rPr>
        <w:t xml:space="preserve"> </w:t>
      </w:r>
      <w:r w:rsidR="00A73F48" w:rsidRPr="00611567">
        <w:rPr>
          <w:sz w:val="22"/>
          <w:szCs w:val="22"/>
        </w:rPr>
        <w:t>(</w:t>
      </w:r>
      <w:r>
        <w:rPr>
          <w:sz w:val="22"/>
          <w:szCs w:val="22"/>
        </w:rPr>
        <w:t>March, 2016</w:t>
      </w:r>
      <w:r w:rsidR="00A73F48" w:rsidRPr="00611567">
        <w:rPr>
          <w:sz w:val="22"/>
          <w:szCs w:val="22"/>
        </w:rPr>
        <w:t>). Delay Discounting in Adolescence: Effects of Age and Puberty. Eastern Psychological Association. New York City, NY.</w:t>
      </w:r>
    </w:p>
    <w:p w:rsidR="00DE4237" w:rsidRDefault="00DE4237" w:rsidP="00A73F48">
      <w:pPr>
        <w:pStyle w:val="ListParagraph"/>
        <w:numPr>
          <w:ilvl w:val="0"/>
          <w:numId w:val="18"/>
        </w:numPr>
        <w:rPr>
          <w:sz w:val="22"/>
          <w:szCs w:val="22"/>
        </w:rPr>
      </w:pPr>
      <w:r w:rsidRPr="00611567">
        <w:rPr>
          <w:sz w:val="22"/>
          <w:szCs w:val="22"/>
        </w:rPr>
        <w:t>Adams</w:t>
      </w:r>
      <w:r w:rsidR="003A1AFA" w:rsidRPr="00611567">
        <w:rPr>
          <w:sz w:val="22"/>
          <w:szCs w:val="22"/>
        </w:rPr>
        <w:t xml:space="preserve"> </w:t>
      </w:r>
      <w:r w:rsidRPr="00611567">
        <w:rPr>
          <w:sz w:val="22"/>
          <w:szCs w:val="22"/>
        </w:rPr>
        <w:t>A, Rajput</w:t>
      </w:r>
      <w:r w:rsidR="003A1AFA" w:rsidRPr="00611567">
        <w:rPr>
          <w:sz w:val="22"/>
          <w:szCs w:val="22"/>
        </w:rPr>
        <w:t xml:space="preserve"> </w:t>
      </w:r>
      <w:r w:rsidRPr="00611567">
        <w:rPr>
          <w:sz w:val="22"/>
          <w:szCs w:val="22"/>
        </w:rPr>
        <w:t xml:space="preserve">M, Bylsma LM, </w:t>
      </w:r>
      <w:r w:rsidRPr="00611567">
        <w:rPr>
          <w:b/>
          <w:sz w:val="22"/>
          <w:szCs w:val="22"/>
        </w:rPr>
        <w:t>Ladouceur, CD</w:t>
      </w:r>
      <w:r w:rsidR="00F76B74">
        <w:rPr>
          <w:sz w:val="22"/>
          <w:szCs w:val="22"/>
        </w:rPr>
        <w:t>. Dampening of p</w:t>
      </w:r>
      <w:r w:rsidRPr="00611567">
        <w:rPr>
          <w:sz w:val="22"/>
          <w:szCs w:val="22"/>
        </w:rPr>
        <w:t xml:space="preserve">ositive </w:t>
      </w:r>
      <w:r w:rsidR="00F76B74">
        <w:rPr>
          <w:sz w:val="22"/>
          <w:szCs w:val="22"/>
        </w:rPr>
        <w:t>a</w:t>
      </w:r>
      <w:r w:rsidRPr="00611567">
        <w:rPr>
          <w:sz w:val="22"/>
          <w:szCs w:val="22"/>
        </w:rPr>
        <w:t xml:space="preserve">ffect in </w:t>
      </w:r>
      <w:r w:rsidR="00F76B74">
        <w:rPr>
          <w:sz w:val="22"/>
          <w:szCs w:val="22"/>
        </w:rPr>
        <w:t>o</w:t>
      </w:r>
      <w:r w:rsidRPr="00611567">
        <w:rPr>
          <w:sz w:val="22"/>
          <w:szCs w:val="22"/>
        </w:rPr>
        <w:t xml:space="preserve">ffspring of </w:t>
      </w:r>
      <w:r w:rsidR="00F76B74">
        <w:rPr>
          <w:sz w:val="22"/>
          <w:szCs w:val="22"/>
        </w:rPr>
        <w:t>p</w:t>
      </w:r>
      <w:r w:rsidRPr="00611567">
        <w:rPr>
          <w:sz w:val="22"/>
          <w:szCs w:val="22"/>
        </w:rPr>
        <w:t xml:space="preserve">arents with </w:t>
      </w:r>
      <w:r w:rsidR="00F76B74">
        <w:rPr>
          <w:sz w:val="22"/>
          <w:szCs w:val="22"/>
        </w:rPr>
        <w:t>d</w:t>
      </w:r>
      <w:r w:rsidRPr="00611567">
        <w:rPr>
          <w:sz w:val="22"/>
          <w:szCs w:val="22"/>
        </w:rPr>
        <w:t xml:space="preserve">epression: Potential </w:t>
      </w:r>
      <w:r w:rsidR="00F76B74">
        <w:rPr>
          <w:sz w:val="22"/>
          <w:szCs w:val="22"/>
        </w:rPr>
        <w:t>r</w:t>
      </w:r>
      <w:r w:rsidRPr="00611567">
        <w:rPr>
          <w:sz w:val="22"/>
          <w:szCs w:val="22"/>
        </w:rPr>
        <w:t xml:space="preserve">isk </w:t>
      </w:r>
      <w:r w:rsidR="00F76B74">
        <w:rPr>
          <w:sz w:val="22"/>
          <w:szCs w:val="22"/>
        </w:rPr>
        <w:t>f</w:t>
      </w:r>
      <w:r w:rsidRPr="00611567">
        <w:rPr>
          <w:sz w:val="22"/>
          <w:szCs w:val="22"/>
        </w:rPr>
        <w:t xml:space="preserve">actor for </w:t>
      </w:r>
      <w:r w:rsidR="00F76B74">
        <w:rPr>
          <w:sz w:val="22"/>
          <w:szCs w:val="22"/>
        </w:rPr>
        <w:t>d</w:t>
      </w:r>
      <w:r w:rsidRPr="00611567">
        <w:rPr>
          <w:sz w:val="22"/>
          <w:szCs w:val="22"/>
        </w:rPr>
        <w:t xml:space="preserve">epression.  </w:t>
      </w:r>
      <w:r w:rsidR="00611567">
        <w:rPr>
          <w:sz w:val="22"/>
          <w:szCs w:val="22"/>
        </w:rPr>
        <w:t xml:space="preserve">(May, 2016) </w:t>
      </w:r>
      <w:r w:rsidRPr="00611567">
        <w:rPr>
          <w:sz w:val="22"/>
          <w:szCs w:val="22"/>
        </w:rPr>
        <w:t>A</w:t>
      </w:r>
      <w:r w:rsidR="00596322" w:rsidRPr="00611567">
        <w:rPr>
          <w:sz w:val="22"/>
          <w:szCs w:val="22"/>
        </w:rPr>
        <w:t>merican Psychological Science</w:t>
      </w:r>
      <w:r w:rsidRPr="00611567">
        <w:rPr>
          <w:sz w:val="22"/>
          <w:szCs w:val="22"/>
        </w:rPr>
        <w:t xml:space="preserve"> Annual Convention, Chicago, IL</w:t>
      </w:r>
      <w:r w:rsidR="00611567">
        <w:rPr>
          <w:sz w:val="22"/>
          <w:szCs w:val="22"/>
        </w:rPr>
        <w:t>.</w:t>
      </w:r>
    </w:p>
    <w:p w:rsidR="00611567" w:rsidRPr="00611567" w:rsidRDefault="00611567" w:rsidP="00611567">
      <w:pPr>
        <w:pStyle w:val="ListParagraph"/>
        <w:numPr>
          <w:ilvl w:val="0"/>
          <w:numId w:val="18"/>
        </w:numPr>
        <w:rPr>
          <w:sz w:val="22"/>
          <w:szCs w:val="22"/>
        </w:rPr>
      </w:pPr>
      <w:r>
        <w:rPr>
          <w:sz w:val="22"/>
          <w:szCs w:val="22"/>
        </w:rPr>
        <w:t xml:space="preserve">Kerestes, R, Schlund, MW, Brewer, A, </w:t>
      </w:r>
      <w:r w:rsidRPr="001B1FB6">
        <w:rPr>
          <w:b/>
          <w:sz w:val="22"/>
          <w:szCs w:val="22"/>
        </w:rPr>
        <w:t>Ladouceur, CD</w:t>
      </w:r>
      <w:r>
        <w:rPr>
          <w:sz w:val="22"/>
          <w:szCs w:val="22"/>
        </w:rPr>
        <w:t>. (April, 2016).</w:t>
      </w:r>
      <w:r w:rsidRPr="00611567">
        <w:t xml:space="preserve"> </w:t>
      </w:r>
      <w:r w:rsidRPr="00611567">
        <w:rPr>
          <w:sz w:val="22"/>
          <w:szCs w:val="22"/>
        </w:rPr>
        <w:t>Sex and puberty-specific influences on brain activation during reward anticipation in healthy adolescents, and associations with reward sensitivity</w:t>
      </w:r>
      <w:r>
        <w:rPr>
          <w:sz w:val="22"/>
          <w:szCs w:val="22"/>
        </w:rPr>
        <w:t xml:space="preserve">. Wisconsin </w:t>
      </w:r>
      <w:r w:rsidR="00474B07">
        <w:rPr>
          <w:sz w:val="22"/>
          <w:szCs w:val="22"/>
        </w:rPr>
        <w:t>Symposium on Emotion</w:t>
      </w:r>
      <w:r>
        <w:rPr>
          <w:sz w:val="22"/>
          <w:szCs w:val="22"/>
        </w:rPr>
        <w:t>, Madison, Wisconsin.</w:t>
      </w:r>
    </w:p>
    <w:p w:rsidR="001B1FB6" w:rsidRDefault="001B1FB6" w:rsidP="001B1FB6">
      <w:pPr>
        <w:pStyle w:val="ListParagraph"/>
        <w:numPr>
          <w:ilvl w:val="0"/>
          <w:numId w:val="18"/>
        </w:numPr>
        <w:rPr>
          <w:sz w:val="22"/>
          <w:szCs w:val="22"/>
        </w:rPr>
      </w:pPr>
      <w:r>
        <w:rPr>
          <w:sz w:val="22"/>
          <w:szCs w:val="22"/>
        </w:rPr>
        <w:t xml:space="preserve">Kerestes, R, Chase, HW, Phillips, ML, </w:t>
      </w:r>
      <w:r w:rsidRPr="001B1FB6">
        <w:rPr>
          <w:b/>
          <w:sz w:val="22"/>
          <w:szCs w:val="22"/>
        </w:rPr>
        <w:t>Ladouceur, CD</w:t>
      </w:r>
      <w:r>
        <w:rPr>
          <w:sz w:val="22"/>
          <w:szCs w:val="22"/>
        </w:rPr>
        <w:t xml:space="preserve">, Eickhoff, SB. (May, 2016). </w:t>
      </w:r>
      <w:r w:rsidRPr="001B1FB6">
        <w:rPr>
          <w:sz w:val="22"/>
          <w:szCs w:val="22"/>
        </w:rPr>
        <w:t xml:space="preserve">Multimodal </w:t>
      </w:r>
      <w:r w:rsidR="00903105">
        <w:rPr>
          <w:sz w:val="22"/>
          <w:szCs w:val="22"/>
        </w:rPr>
        <w:t>e</w:t>
      </w:r>
      <w:r w:rsidRPr="001B1FB6">
        <w:rPr>
          <w:sz w:val="22"/>
          <w:szCs w:val="22"/>
        </w:rPr>
        <w:t xml:space="preserve">valuation of the </w:t>
      </w:r>
      <w:r w:rsidR="00903105">
        <w:rPr>
          <w:sz w:val="22"/>
          <w:szCs w:val="22"/>
        </w:rPr>
        <w:t>a</w:t>
      </w:r>
      <w:r w:rsidRPr="001B1FB6">
        <w:rPr>
          <w:sz w:val="22"/>
          <w:szCs w:val="22"/>
        </w:rPr>
        <w:t xml:space="preserve">mygdala’s </w:t>
      </w:r>
      <w:r w:rsidR="00903105">
        <w:rPr>
          <w:sz w:val="22"/>
          <w:szCs w:val="22"/>
        </w:rPr>
        <w:t>f</w:t>
      </w:r>
      <w:r w:rsidRPr="001B1FB6">
        <w:rPr>
          <w:sz w:val="22"/>
          <w:szCs w:val="22"/>
        </w:rPr>
        <w:t xml:space="preserve">unctional </w:t>
      </w:r>
      <w:r w:rsidR="00903105">
        <w:rPr>
          <w:sz w:val="22"/>
          <w:szCs w:val="22"/>
        </w:rPr>
        <w:t>c</w:t>
      </w:r>
      <w:r w:rsidRPr="001B1FB6">
        <w:rPr>
          <w:sz w:val="22"/>
          <w:szCs w:val="22"/>
        </w:rPr>
        <w:t>onnectivity</w:t>
      </w:r>
      <w:r>
        <w:rPr>
          <w:sz w:val="22"/>
          <w:szCs w:val="22"/>
        </w:rPr>
        <w:t>. Society of Biological Psychiatry, Atlanta, Georgia.</w:t>
      </w:r>
    </w:p>
    <w:p w:rsidR="00AA40E0" w:rsidRDefault="001B1FB6" w:rsidP="00AA40E0">
      <w:pPr>
        <w:pStyle w:val="ListParagraph"/>
        <w:numPr>
          <w:ilvl w:val="0"/>
          <w:numId w:val="18"/>
        </w:numPr>
        <w:rPr>
          <w:sz w:val="22"/>
          <w:szCs w:val="22"/>
        </w:rPr>
      </w:pPr>
      <w:r>
        <w:rPr>
          <w:sz w:val="22"/>
          <w:szCs w:val="22"/>
        </w:rPr>
        <w:t xml:space="preserve">Hanfor, LC, Manelis, A, </w:t>
      </w:r>
      <w:r w:rsidRPr="00A243B9">
        <w:rPr>
          <w:b/>
          <w:sz w:val="22"/>
          <w:szCs w:val="22"/>
        </w:rPr>
        <w:t>Ladouceur, CD</w:t>
      </w:r>
      <w:r>
        <w:rPr>
          <w:sz w:val="22"/>
          <w:szCs w:val="22"/>
        </w:rPr>
        <w:t>, Graur, S, Monk, K, Bonar, LK, Hickey, MB, Dwojak, AC, Axelson, D, Goldstein, BI, Goldstein, TR, Bebko, G, Bertocci, MA, Gill, MK, Birmaher, B, Phillips, ML (May, 2016). Traumatic life e</w:t>
      </w:r>
      <w:r w:rsidRPr="001B1FB6">
        <w:rPr>
          <w:sz w:val="22"/>
          <w:szCs w:val="22"/>
        </w:rPr>
        <w:t xml:space="preserve">vents and </w:t>
      </w:r>
      <w:r>
        <w:rPr>
          <w:sz w:val="22"/>
          <w:szCs w:val="22"/>
        </w:rPr>
        <w:t>e</w:t>
      </w:r>
      <w:r w:rsidRPr="001B1FB6">
        <w:rPr>
          <w:sz w:val="22"/>
          <w:szCs w:val="22"/>
        </w:rPr>
        <w:t xml:space="preserve">motion </w:t>
      </w:r>
      <w:r>
        <w:rPr>
          <w:sz w:val="22"/>
          <w:szCs w:val="22"/>
        </w:rPr>
        <w:t>f</w:t>
      </w:r>
      <w:r w:rsidRPr="001B1FB6">
        <w:rPr>
          <w:sz w:val="22"/>
          <w:szCs w:val="22"/>
        </w:rPr>
        <w:t xml:space="preserve">ace </w:t>
      </w:r>
      <w:r>
        <w:rPr>
          <w:sz w:val="22"/>
          <w:szCs w:val="22"/>
        </w:rPr>
        <w:t>p</w:t>
      </w:r>
      <w:r w:rsidRPr="001B1FB6">
        <w:rPr>
          <w:sz w:val="22"/>
          <w:szCs w:val="22"/>
        </w:rPr>
        <w:t xml:space="preserve">rocessing in </w:t>
      </w:r>
      <w:r>
        <w:rPr>
          <w:sz w:val="22"/>
          <w:szCs w:val="22"/>
        </w:rPr>
        <w:t>o</w:t>
      </w:r>
      <w:r w:rsidRPr="001B1FB6">
        <w:rPr>
          <w:sz w:val="22"/>
          <w:szCs w:val="22"/>
        </w:rPr>
        <w:t xml:space="preserve">ffspring of </w:t>
      </w:r>
      <w:r>
        <w:rPr>
          <w:sz w:val="22"/>
          <w:szCs w:val="22"/>
        </w:rPr>
        <w:t>p</w:t>
      </w:r>
      <w:r w:rsidRPr="001B1FB6">
        <w:rPr>
          <w:sz w:val="22"/>
          <w:szCs w:val="22"/>
        </w:rPr>
        <w:t xml:space="preserve">arents </w:t>
      </w:r>
      <w:r>
        <w:rPr>
          <w:sz w:val="22"/>
          <w:szCs w:val="22"/>
        </w:rPr>
        <w:t>d</w:t>
      </w:r>
      <w:r w:rsidRPr="001B1FB6">
        <w:rPr>
          <w:sz w:val="22"/>
          <w:szCs w:val="22"/>
        </w:rPr>
        <w:t>iagnosed with Bipolar Disorder (BIOS Study)</w:t>
      </w:r>
      <w:r>
        <w:rPr>
          <w:sz w:val="22"/>
          <w:szCs w:val="22"/>
        </w:rPr>
        <w:t>. Society of Biological Psychiatry, Atlanta, Georgia.</w:t>
      </w:r>
    </w:p>
    <w:p w:rsidR="00596322" w:rsidRDefault="00611567" w:rsidP="00AA40E0">
      <w:pPr>
        <w:pStyle w:val="ListParagraph"/>
        <w:numPr>
          <w:ilvl w:val="0"/>
          <w:numId w:val="18"/>
        </w:numPr>
        <w:rPr>
          <w:sz w:val="22"/>
          <w:szCs w:val="22"/>
        </w:rPr>
      </w:pPr>
      <w:r w:rsidRPr="00AA40E0">
        <w:rPr>
          <w:sz w:val="22"/>
          <w:szCs w:val="22"/>
        </w:rPr>
        <w:t xml:space="preserve">Kerestes R, Yeh FC, Versace, A, </w:t>
      </w:r>
      <w:r w:rsidRPr="00AA40E0">
        <w:rPr>
          <w:b/>
          <w:sz w:val="22"/>
          <w:szCs w:val="22"/>
        </w:rPr>
        <w:t>Ladouceur CD</w:t>
      </w:r>
      <w:r w:rsidRPr="00AA40E0">
        <w:rPr>
          <w:sz w:val="22"/>
          <w:szCs w:val="22"/>
        </w:rPr>
        <w:t xml:space="preserve"> (June, 2016). Sex and puberty-specific influences on the white matter microstructure of the uncinate fasciculus. Organization for Human Brain Mapping, Geneva, Switzerland. </w:t>
      </w:r>
    </w:p>
    <w:p w:rsidR="00C1129D" w:rsidRDefault="00C1129D" w:rsidP="00AA40E0">
      <w:pPr>
        <w:pStyle w:val="ListParagraph"/>
        <w:numPr>
          <w:ilvl w:val="0"/>
          <w:numId w:val="18"/>
        </w:numPr>
        <w:rPr>
          <w:sz w:val="22"/>
          <w:szCs w:val="22"/>
        </w:rPr>
      </w:pPr>
      <w:r>
        <w:rPr>
          <w:sz w:val="22"/>
          <w:szCs w:val="22"/>
        </w:rPr>
        <w:t xml:space="preserve">Elliott, RD, Silk, JS, </w:t>
      </w:r>
      <w:r w:rsidRPr="00692465">
        <w:rPr>
          <w:b/>
          <w:sz w:val="22"/>
          <w:szCs w:val="22"/>
        </w:rPr>
        <w:t>Ladouceur, CD</w:t>
      </w:r>
      <w:r>
        <w:rPr>
          <w:sz w:val="22"/>
          <w:szCs w:val="22"/>
        </w:rPr>
        <w:t xml:space="preserve">, Forbes, EE, Dahl, RE, Ryan, ND (October, 2016) Effects of positive parental behavior on depressive and anxious symptom trajectories during adolescence. </w:t>
      </w:r>
      <w:r w:rsidRPr="00611567">
        <w:rPr>
          <w:sz w:val="22"/>
          <w:szCs w:val="22"/>
        </w:rPr>
        <w:t>Annual Meeting of the Association for Behavioral and Cognitive Therapy (ABCT),</w:t>
      </w:r>
      <w:r>
        <w:rPr>
          <w:sz w:val="22"/>
          <w:szCs w:val="22"/>
        </w:rPr>
        <w:t xml:space="preserve"> New York, New York.</w:t>
      </w:r>
    </w:p>
    <w:p w:rsidR="00173E9B" w:rsidRDefault="00173E9B" w:rsidP="00AA40E0">
      <w:pPr>
        <w:pStyle w:val="ListParagraph"/>
        <w:numPr>
          <w:ilvl w:val="0"/>
          <w:numId w:val="18"/>
        </w:numPr>
        <w:rPr>
          <w:sz w:val="22"/>
          <w:szCs w:val="22"/>
        </w:rPr>
      </w:pPr>
      <w:r>
        <w:rPr>
          <w:sz w:val="22"/>
          <w:szCs w:val="22"/>
        </w:rPr>
        <w:t xml:space="preserve">Phillips, ML, Bertocci, MA, Bebko, G, Dwojak, A, Iyengar, S, </w:t>
      </w:r>
      <w:r w:rsidRPr="00692465">
        <w:rPr>
          <w:b/>
          <w:sz w:val="22"/>
          <w:szCs w:val="22"/>
        </w:rPr>
        <w:t>Ladouceur, CD</w:t>
      </w:r>
      <w:r>
        <w:rPr>
          <w:sz w:val="22"/>
          <w:szCs w:val="22"/>
        </w:rPr>
        <w:t>, Fournier, JC (October, 2016). Longitudinal relationships among emotion regulation neural circuitry function and symptom severity in at-risk youth with bipolar disorder. American Academy of Child and Adolescent Psychiatry Annual Conference, New York, New York.</w:t>
      </w:r>
    </w:p>
    <w:p w:rsidR="00844B21" w:rsidRDefault="00844B21" w:rsidP="00844B21">
      <w:pPr>
        <w:rPr>
          <w:sz w:val="22"/>
          <w:szCs w:val="22"/>
        </w:rPr>
      </w:pPr>
    </w:p>
    <w:p w:rsidR="00844B21" w:rsidRDefault="00844B21" w:rsidP="00844B21">
      <w:pPr>
        <w:rPr>
          <w:sz w:val="22"/>
          <w:szCs w:val="22"/>
        </w:rPr>
      </w:pPr>
    </w:p>
    <w:p w:rsidR="00844B21" w:rsidRDefault="00844B21" w:rsidP="00844B21">
      <w:pPr>
        <w:rPr>
          <w:sz w:val="22"/>
          <w:szCs w:val="22"/>
        </w:rPr>
      </w:pPr>
    </w:p>
    <w:p w:rsidR="00844B21" w:rsidRDefault="00844B21" w:rsidP="00844B21">
      <w:pPr>
        <w:rPr>
          <w:sz w:val="22"/>
          <w:szCs w:val="22"/>
        </w:rPr>
      </w:pPr>
    </w:p>
    <w:p w:rsidR="00844B21" w:rsidRPr="00844B21" w:rsidRDefault="00844B21" w:rsidP="00844B21">
      <w:pPr>
        <w:rPr>
          <w:sz w:val="22"/>
          <w:szCs w:val="22"/>
        </w:rPr>
      </w:pPr>
    </w:p>
    <w:p w:rsidR="000640E9" w:rsidRDefault="00903105" w:rsidP="00692465">
      <w:pPr>
        <w:pStyle w:val="ListParagraph"/>
        <w:numPr>
          <w:ilvl w:val="0"/>
          <w:numId w:val="18"/>
        </w:numPr>
        <w:pBdr>
          <w:bottom w:val="single" w:sz="4" w:space="1" w:color="auto"/>
        </w:pBdr>
        <w:rPr>
          <w:sz w:val="22"/>
          <w:szCs w:val="22"/>
        </w:rPr>
      </w:pPr>
      <w:r w:rsidRPr="00692465">
        <w:rPr>
          <w:sz w:val="22"/>
          <w:szCs w:val="22"/>
        </w:rPr>
        <w:lastRenderedPageBreak/>
        <w:t xml:space="preserve">Allen, B, </w:t>
      </w:r>
      <w:r w:rsidR="00692465" w:rsidRPr="00692465">
        <w:rPr>
          <w:sz w:val="22"/>
          <w:szCs w:val="22"/>
        </w:rPr>
        <w:t xml:space="preserve">Versace, A, Pelham, WE, </w:t>
      </w:r>
      <w:r w:rsidR="00692465" w:rsidRPr="00692465">
        <w:rPr>
          <w:b/>
          <w:sz w:val="22"/>
          <w:szCs w:val="22"/>
        </w:rPr>
        <w:t>Ladouceur, CD</w:t>
      </w:r>
      <w:r w:rsidR="00692465" w:rsidRPr="00692465">
        <w:rPr>
          <w:sz w:val="22"/>
          <w:szCs w:val="22"/>
        </w:rPr>
        <w:t>, Molina, BSG (November, 2016). Diffusion imaging of the superior longitudinal fasciculus and uncinate fasciculus and associations with dimensions of attention deficit-hyperactivity disorder in adults diagnosed in childhood. 2nd annual University of Pittsburgh Brain Institute Brain Day</w:t>
      </w:r>
      <w:r w:rsidR="00692465">
        <w:rPr>
          <w:sz w:val="22"/>
          <w:szCs w:val="22"/>
        </w:rPr>
        <w:t>. Pittsburgh, PA.</w:t>
      </w:r>
    </w:p>
    <w:p w:rsidR="00744596" w:rsidRDefault="00744596" w:rsidP="00744596">
      <w:pPr>
        <w:pBdr>
          <w:bottom w:val="single" w:sz="4" w:space="1" w:color="auto"/>
        </w:pBdr>
        <w:rPr>
          <w:sz w:val="22"/>
          <w:szCs w:val="22"/>
        </w:rPr>
      </w:pPr>
    </w:p>
    <w:p w:rsidR="00844B21" w:rsidRDefault="00844B21" w:rsidP="00744596">
      <w:pPr>
        <w:pBdr>
          <w:bottom w:val="single" w:sz="4" w:space="1" w:color="auto"/>
        </w:pBdr>
        <w:rPr>
          <w:sz w:val="22"/>
          <w:szCs w:val="22"/>
        </w:rPr>
      </w:pPr>
    </w:p>
    <w:p w:rsidR="00744596" w:rsidRPr="009E2E19" w:rsidRDefault="00744596" w:rsidP="00744596">
      <w:pPr>
        <w:rPr>
          <w:sz w:val="22"/>
          <w:szCs w:val="22"/>
        </w:rPr>
      </w:pPr>
    </w:p>
    <w:p w:rsidR="00744596" w:rsidRDefault="00744596" w:rsidP="0019161A">
      <w:pPr>
        <w:jc w:val="center"/>
        <w:rPr>
          <w:b/>
          <w:sz w:val="22"/>
          <w:szCs w:val="22"/>
        </w:rPr>
      </w:pPr>
    </w:p>
    <w:p w:rsidR="0019161A" w:rsidRPr="00717816" w:rsidRDefault="0019161A" w:rsidP="0019161A">
      <w:pPr>
        <w:jc w:val="center"/>
        <w:rPr>
          <w:b/>
          <w:sz w:val="22"/>
          <w:szCs w:val="22"/>
        </w:rPr>
      </w:pPr>
      <w:r w:rsidRPr="00717816">
        <w:rPr>
          <w:b/>
          <w:sz w:val="22"/>
          <w:szCs w:val="22"/>
        </w:rPr>
        <w:t>PROFESSIONAL ACTIVITIES</w:t>
      </w:r>
    </w:p>
    <w:p w:rsidR="00E70B84" w:rsidRPr="00717816" w:rsidRDefault="0019161A" w:rsidP="0019161A">
      <w:pPr>
        <w:rPr>
          <w:b/>
          <w:sz w:val="22"/>
          <w:szCs w:val="22"/>
        </w:rPr>
      </w:pPr>
      <w:r w:rsidRPr="00717816">
        <w:rPr>
          <w:b/>
          <w:sz w:val="22"/>
          <w:szCs w:val="22"/>
        </w:rPr>
        <w:t xml:space="preserve">TEACHING: </w:t>
      </w:r>
    </w:p>
    <w:p w:rsidR="008840A3" w:rsidRDefault="008840A3" w:rsidP="0060556F">
      <w:pPr>
        <w:tabs>
          <w:tab w:val="left" w:pos="2160"/>
        </w:tabs>
        <w:ind w:left="1440" w:hanging="1440"/>
        <w:rPr>
          <w:i/>
          <w:sz w:val="22"/>
          <w:szCs w:val="22"/>
          <w:u w:val="single"/>
        </w:rPr>
      </w:pPr>
    </w:p>
    <w:p w:rsidR="002D5EAB" w:rsidRDefault="002D5EAB" w:rsidP="0060556F">
      <w:pPr>
        <w:tabs>
          <w:tab w:val="left" w:pos="2160"/>
        </w:tabs>
        <w:ind w:left="1440" w:hanging="1440"/>
        <w:rPr>
          <w:i/>
          <w:sz w:val="22"/>
          <w:szCs w:val="22"/>
          <w:u w:val="single"/>
        </w:rPr>
      </w:pPr>
      <w:r w:rsidRPr="00717816">
        <w:rPr>
          <w:i/>
          <w:sz w:val="22"/>
          <w:szCs w:val="22"/>
          <w:u w:val="single"/>
        </w:rPr>
        <w:t>Courses</w:t>
      </w:r>
    </w:p>
    <w:p w:rsidR="00FA44A9" w:rsidRPr="00FA44A9" w:rsidRDefault="00FA44A9" w:rsidP="0060556F">
      <w:pPr>
        <w:tabs>
          <w:tab w:val="left" w:pos="2160"/>
        </w:tabs>
        <w:ind w:left="1440" w:hanging="1440"/>
        <w:rPr>
          <w:sz w:val="22"/>
          <w:szCs w:val="22"/>
        </w:rPr>
      </w:pPr>
    </w:p>
    <w:p w:rsidR="0060556F" w:rsidRPr="00717816" w:rsidRDefault="0060556F" w:rsidP="0060556F">
      <w:pPr>
        <w:tabs>
          <w:tab w:val="left" w:pos="2160"/>
        </w:tabs>
        <w:ind w:left="1440" w:hanging="1440"/>
        <w:rPr>
          <w:sz w:val="22"/>
          <w:szCs w:val="22"/>
        </w:rPr>
      </w:pPr>
      <w:r w:rsidRPr="00717816">
        <w:rPr>
          <w:sz w:val="22"/>
          <w:szCs w:val="22"/>
        </w:rPr>
        <w:t>1992-1997</w:t>
      </w:r>
      <w:r w:rsidR="00CB7B9E" w:rsidRPr="00717816">
        <w:rPr>
          <w:sz w:val="22"/>
          <w:szCs w:val="22"/>
        </w:rPr>
        <w:tab/>
      </w:r>
      <w:r w:rsidRPr="00717816">
        <w:rPr>
          <w:i/>
          <w:sz w:val="22"/>
          <w:szCs w:val="22"/>
        </w:rPr>
        <w:t>Developmental Psychology</w:t>
      </w:r>
      <w:r w:rsidR="00082B28" w:rsidRPr="00717816">
        <w:rPr>
          <w:b/>
          <w:sz w:val="22"/>
          <w:szCs w:val="22"/>
        </w:rPr>
        <w:t xml:space="preserve"> - </w:t>
      </w:r>
      <w:r w:rsidR="003C53B3" w:rsidRPr="00717816">
        <w:rPr>
          <w:i/>
          <w:sz w:val="22"/>
          <w:szCs w:val="22"/>
        </w:rPr>
        <w:t>Department of Psychology</w:t>
      </w:r>
      <w:r w:rsidR="003C53B3" w:rsidRPr="00717816">
        <w:rPr>
          <w:b/>
          <w:sz w:val="22"/>
          <w:szCs w:val="22"/>
        </w:rPr>
        <w:t xml:space="preserve">, </w:t>
      </w:r>
      <w:r w:rsidR="00A21286" w:rsidRPr="00717816">
        <w:rPr>
          <w:i/>
          <w:sz w:val="22"/>
          <w:szCs w:val="22"/>
        </w:rPr>
        <w:t>University of Quebec in Montreal</w:t>
      </w:r>
      <w:r w:rsidRPr="00717816">
        <w:rPr>
          <w:i/>
          <w:sz w:val="22"/>
          <w:szCs w:val="22"/>
        </w:rPr>
        <w:t>,</w:t>
      </w:r>
      <w:r w:rsidR="00A21286" w:rsidRPr="00717816">
        <w:rPr>
          <w:i/>
          <w:sz w:val="22"/>
          <w:szCs w:val="22"/>
        </w:rPr>
        <w:t xml:space="preserve"> Montreal, QC</w:t>
      </w:r>
      <w:r w:rsidR="003C53B3" w:rsidRPr="00717816">
        <w:rPr>
          <w:i/>
          <w:sz w:val="22"/>
          <w:szCs w:val="22"/>
        </w:rPr>
        <w:t>.</w:t>
      </w:r>
      <w:r w:rsidRPr="00717816">
        <w:rPr>
          <w:i/>
          <w:sz w:val="22"/>
          <w:szCs w:val="22"/>
        </w:rPr>
        <w:t xml:space="preserve"> </w:t>
      </w:r>
    </w:p>
    <w:p w:rsidR="003C53B3" w:rsidRPr="00717816" w:rsidRDefault="0060556F" w:rsidP="0060556F">
      <w:pPr>
        <w:ind w:left="1440"/>
        <w:rPr>
          <w:sz w:val="22"/>
          <w:szCs w:val="22"/>
        </w:rPr>
      </w:pPr>
      <w:r w:rsidRPr="00717816">
        <w:rPr>
          <w:sz w:val="22"/>
          <w:szCs w:val="22"/>
        </w:rPr>
        <w:t xml:space="preserve">Served as a </w:t>
      </w:r>
      <w:r w:rsidRPr="00717816">
        <w:rPr>
          <w:i/>
          <w:sz w:val="22"/>
          <w:szCs w:val="22"/>
        </w:rPr>
        <w:t>teaching assistant</w:t>
      </w:r>
      <w:r w:rsidRPr="00717816">
        <w:rPr>
          <w:sz w:val="22"/>
          <w:szCs w:val="22"/>
        </w:rPr>
        <w:t xml:space="preserve"> for undergraduate introductory course</w:t>
      </w:r>
      <w:r w:rsidR="00A21286" w:rsidRPr="00717816">
        <w:rPr>
          <w:sz w:val="22"/>
          <w:szCs w:val="22"/>
        </w:rPr>
        <w:t xml:space="preserve"> in developmental psychology</w:t>
      </w:r>
      <w:r w:rsidRPr="00717816">
        <w:rPr>
          <w:sz w:val="22"/>
          <w:szCs w:val="22"/>
        </w:rPr>
        <w:t xml:space="preserve"> covering </w:t>
      </w:r>
      <w:r w:rsidR="00A21286" w:rsidRPr="00717816">
        <w:rPr>
          <w:sz w:val="22"/>
          <w:szCs w:val="22"/>
        </w:rPr>
        <w:t xml:space="preserve">theoretical approaches to human development related to cognitive, emotional, biological development. </w:t>
      </w:r>
    </w:p>
    <w:p w:rsidR="0060556F" w:rsidRPr="00717816" w:rsidRDefault="00A21286" w:rsidP="0060556F">
      <w:pPr>
        <w:ind w:left="1440"/>
        <w:rPr>
          <w:b/>
          <w:sz w:val="22"/>
          <w:szCs w:val="22"/>
        </w:rPr>
      </w:pPr>
      <w:r w:rsidRPr="00717816">
        <w:rPr>
          <w:sz w:val="22"/>
          <w:szCs w:val="22"/>
        </w:rPr>
        <w:t>(60</w:t>
      </w:r>
      <w:r w:rsidR="0060556F" w:rsidRPr="00717816">
        <w:rPr>
          <w:sz w:val="22"/>
          <w:szCs w:val="22"/>
        </w:rPr>
        <w:t xml:space="preserve"> students, 45 hours per semester).</w:t>
      </w:r>
    </w:p>
    <w:p w:rsidR="0060556F" w:rsidRPr="00717816" w:rsidRDefault="0060556F" w:rsidP="0060556F">
      <w:pPr>
        <w:rPr>
          <w:sz w:val="22"/>
          <w:szCs w:val="22"/>
        </w:rPr>
      </w:pPr>
    </w:p>
    <w:p w:rsidR="00FB3387" w:rsidRPr="00717816" w:rsidRDefault="0060556F" w:rsidP="00A21286">
      <w:pPr>
        <w:ind w:left="1440" w:hanging="1440"/>
        <w:rPr>
          <w:sz w:val="22"/>
          <w:szCs w:val="22"/>
        </w:rPr>
      </w:pPr>
      <w:r w:rsidRPr="00717816">
        <w:rPr>
          <w:sz w:val="22"/>
          <w:szCs w:val="22"/>
        </w:rPr>
        <w:t>1995</w:t>
      </w:r>
      <w:r w:rsidR="00A21286" w:rsidRPr="00717816">
        <w:rPr>
          <w:i/>
          <w:sz w:val="22"/>
          <w:szCs w:val="22"/>
        </w:rPr>
        <w:tab/>
      </w:r>
      <w:r w:rsidRPr="00717816">
        <w:rPr>
          <w:i/>
          <w:sz w:val="22"/>
          <w:szCs w:val="22"/>
        </w:rPr>
        <w:t>Differential Psychology of the Sexes</w:t>
      </w:r>
      <w:r w:rsidR="00DB4D4B" w:rsidRPr="00717816">
        <w:rPr>
          <w:sz w:val="22"/>
          <w:szCs w:val="22"/>
        </w:rPr>
        <w:t xml:space="preserve"> - </w:t>
      </w:r>
      <w:r w:rsidR="003C53B3" w:rsidRPr="00717816">
        <w:rPr>
          <w:i/>
          <w:sz w:val="22"/>
          <w:szCs w:val="22"/>
        </w:rPr>
        <w:t xml:space="preserve">Department of Psychology, </w:t>
      </w:r>
      <w:r w:rsidR="00A21286" w:rsidRPr="00717816">
        <w:rPr>
          <w:i/>
          <w:sz w:val="22"/>
          <w:szCs w:val="22"/>
        </w:rPr>
        <w:t>University of Quebec in Montreal, Montreal, QC</w:t>
      </w:r>
      <w:r w:rsidR="00A21286" w:rsidRPr="00717816">
        <w:rPr>
          <w:sz w:val="22"/>
          <w:szCs w:val="22"/>
        </w:rPr>
        <w:t xml:space="preserve">. </w:t>
      </w:r>
    </w:p>
    <w:p w:rsidR="003C53B3" w:rsidRPr="00717816" w:rsidRDefault="0060556F" w:rsidP="00FB3387">
      <w:pPr>
        <w:ind w:left="1440"/>
        <w:rPr>
          <w:sz w:val="22"/>
          <w:szCs w:val="22"/>
        </w:rPr>
      </w:pPr>
      <w:r w:rsidRPr="00717816">
        <w:rPr>
          <w:sz w:val="22"/>
          <w:szCs w:val="22"/>
        </w:rPr>
        <w:t xml:space="preserve">Served as a </w:t>
      </w:r>
      <w:r w:rsidRPr="00717816">
        <w:rPr>
          <w:i/>
          <w:sz w:val="22"/>
          <w:szCs w:val="22"/>
        </w:rPr>
        <w:t>teaching assistant</w:t>
      </w:r>
      <w:r w:rsidRPr="00717816">
        <w:rPr>
          <w:sz w:val="22"/>
          <w:szCs w:val="22"/>
        </w:rPr>
        <w:t xml:space="preserve"> for undergraduate course on major theories of </w:t>
      </w:r>
      <w:r w:rsidR="00A21286" w:rsidRPr="00717816">
        <w:rPr>
          <w:sz w:val="22"/>
          <w:szCs w:val="22"/>
        </w:rPr>
        <w:t>gender differences and development</w:t>
      </w:r>
      <w:r w:rsidRPr="00717816">
        <w:rPr>
          <w:sz w:val="22"/>
          <w:szCs w:val="22"/>
        </w:rPr>
        <w:t>.</w:t>
      </w:r>
      <w:r w:rsidR="00A21286" w:rsidRPr="00717816">
        <w:rPr>
          <w:sz w:val="22"/>
          <w:szCs w:val="22"/>
        </w:rPr>
        <w:t xml:space="preserve"> The main responsibilities were to guide students in a research project with regard to methodology and data analyses</w:t>
      </w:r>
      <w:r w:rsidR="003C53B3" w:rsidRPr="00717816">
        <w:rPr>
          <w:sz w:val="22"/>
          <w:szCs w:val="22"/>
        </w:rPr>
        <w:t>.</w:t>
      </w:r>
    </w:p>
    <w:p w:rsidR="0060556F" w:rsidRPr="00717816" w:rsidRDefault="00A21286" w:rsidP="00FB3387">
      <w:pPr>
        <w:ind w:left="1440"/>
        <w:rPr>
          <w:sz w:val="22"/>
          <w:szCs w:val="22"/>
          <w:u w:val="single"/>
        </w:rPr>
      </w:pPr>
      <w:r w:rsidRPr="00717816">
        <w:rPr>
          <w:sz w:val="22"/>
          <w:szCs w:val="22"/>
        </w:rPr>
        <w:t>(30 students, 45</w:t>
      </w:r>
      <w:r w:rsidR="0060556F" w:rsidRPr="00717816">
        <w:rPr>
          <w:sz w:val="22"/>
          <w:szCs w:val="22"/>
        </w:rPr>
        <w:t xml:space="preserve"> hours).</w:t>
      </w:r>
    </w:p>
    <w:p w:rsidR="000F674E" w:rsidRDefault="000F674E" w:rsidP="00EE2828">
      <w:pPr>
        <w:ind w:left="1440" w:hanging="1440"/>
        <w:rPr>
          <w:sz w:val="22"/>
          <w:szCs w:val="22"/>
        </w:rPr>
      </w:pPr>
    </w:p>
    <w:p w:rsidR="00FB3387" w:rsidRPr="00717816" w:rsidRDefault="0060556F" w:rsidP="00EE2828">
      <w:pPr>
        <w:ind w:left="1440" w:hanging="1440"/>
        <w:rPr>
          <w:sz w:val="22"/>
          <w:szCs w:val="22"/>
        </w:rPr>
      </w:pPr>
      <w:r w:rsidRPr="00717816">
        <w:rPr>
          <w:sz w:val="22"/>
          <w:szCs w:val="22"/>
        </w:rPr>
        <w:t>1995</w:t>
      </w:r>
      <w:r w:rsidR="00EE2828" w:rsidRPr="00717816">
        <w:rPr>
          <w:i/>
          <w:sz w:val="22"/>
          <w:szCs w:val="22"/>
        </w:rPr>
        <w:tab/>
      </w:r>
      <w:r w:rsidRPr="00717816">
        <w:rPr>
          <w:i/>
          <w:sz w:val="22"/>
          <w:szCs w:val="22"/>
        </w:rPr>
        <w:t>Quantitative Analyses in Psychology</w:t>
      </w:r>
      <w:r w:rsidR="00DB4D4B" w:rsidRPr="00717816">
        <w:rPr>
          <w:i/>
          <w:sz w:val="22"/>
          <w:szCs w:val="22"/>
        </w:rPr>
        <w:t xml:space="preserve"> - </w:t>
      </w:r>
      <w:r w:rsidR="003C53B3" w:rsidRPr="00717816">
        <w:rPr>
          <w:i/>
          <w:sz w:val="22"/>
          <w:szCs w:val="22"/>
        </w:rPr>
        <w:t xml:space="preserve">Department of Psychology, </w:t>
      </w:r>
      <w:r w:rsidR="00EE2828" w:rsidRPr="00717816">
        <w:rPr>
          <w:i/>
          <w:sz w:val="22"/>
          <w:szCs w:val="22"/>
        </w:rPr>
        <w:t>University of Quebec in Montreal, Montreal, QC</w:t>
      </w:r>
      <w:r w:rsidR="00EE2828" w:rsidRPr="00717816">
        <w:rPr>
          <w:sz w:val="22"/>
          <w:szCs w:val="22"/>
        </w:rPr>
        <w:t xml:space="preserve">. </w:t>
      </w:r>
    </w:p>
    <w:p w:rsidR="003C53B3" w:rsidRPr="00717816" w:rsidRDefault="0060556F" w:rsidP="00FB3387">
      <w:pPr>
        <w:ind w:left="1440"/>
        <w:rPr>
          <w:sz w:val="22"/>
          <w:szCs w:val="22"/>
        </w:rPr>
      </w:pPr>
      <w:r w:rsidRPr="00717816">
        <w:rPr>
          <w:sz w:val="22"/>
          <w:szCs w:val="22"/>
        </w:rPr>
        <w:t xml:space="preserve">Served as a </w:t>
      </w:r>
      <w:r w:rsidRPr="00717816">
        <w:rPr>
          <w:i/>
          <w:sz w:val="22"/>
          <w:szCs w:val="22"/>
        </w:rPr>
        <w:t>teaching assistant</w:t>
      </w:r>
      <w:r w:rsidRPr="00717816">
        <w:rPr>
          <w:sz w:val="22"/>
          <w:szCs w:val="22"/>
        </w:rPr>
        <w:t xml:space="preserve"> for </w:t>
      </w:r>
      <w:r w:rsidR="00EE2828" w:rsidRPr="00717816">
        <w:rPr>
          <w:sz w:val="22"/>
          <w:szCs w:val="22"/>
        </w:rPr>
        <w:t xml:space="preserve">undergraduate introductory statistics course covering descriptive statistics, graphing, and data exploration, correlation, and regression. </w:t>
      </w:r>
    </w:p>
    <w:p w:rsidR="0060556F" w:rsidRPr="00717816" w:rsidRDefault="00EE2828" w:rsidP="00FB3387">
      <w:pPr>
        <w:ind w:left="1440"/>
        <w:rPr>
          <w:sz w:val="22"/>
          <w:szCs w:val="22"/>
        </w:rPr>
      </w:pPr>
      <w:r w:rsidRPr="00717816">
        <w:rPr>
          <w:sz w:val="22"/>
          <w:szCs w:val="22"/>
        </w:rPr>
        <w:t>(40 students, 45</w:t>
      </w:r>
      <w:r w:rsidR="0060556F" w:rsidRPr="00717816">
        <w:rPr>
          <w:sz w:val="22"/>
          <w:szCs w:val="22"/>
        </w:rPr>
        <w:t xml:space="preserve"> hours).</w:t>
      </w:r>
    </w:p>
    <w:p w:rsidR="00B41CF0" w:rsidRPr="00717816" w:rsidRDefault="00B41CF0" w:rsidP="00FB3387">
      <w:pPr>
        <w:ind w:left="1440"/>
        <w:rPr>
          <w:sz w:val="22"/>
          <w:szCs w:val="22"/>
        </w:rPr>
      </w:pPr>
    </w:p>
    <w:p w:rsidR="00FB3387" w:rsidRPr="00717816" w:rsidRDefault="00EE2828" w:rsidP="00EE2828">
      <w:pPr>
        <w:ind w:left="1440" w:hanging="1440"/>
        <w:rPr>
          <w:sz w:val="22"/>
          <w:szCs w:val="22"/>
        </w:rPr>
      </w:pPr>
      <w:r w:rsidRPr="00717816">
        <w:rPr>
          <w:sz w:val="22"/>
          <w:szCs w:val="22"/>
        </w:rPr>
        <w:t>1996</w:t>
      </w:r>
      <w:r w:rsidRPr="00717816">
        <w:rPr>
          <w:sz w:val="22"/>
          <w:szCs w:val="22"/>
        </w:rPr>
        <w:tab/>
      </w:r>
      <w:r w:rsidR="009C5DC3" w:rsidRPr="00717816">
        <w:rPr>
          <w:i/>
          <w:sz w:val="22"/>
          <w:szCs w:val="22"/>
        </w:rPr>
        <w:t>Developmental Psychology 6-12 Age Span</w:t>
      </w:r>
      <w:r w:rsidR="00DB4D4B" w:rsidRPr="00717816">
        <w:rPr>
          <w:i/>
          <w:sz w:val="22"/>
          <w:szCs w:val="22"/>
        </w:rPr>
        <w:t xml:space="preserve"> - </w:t>
      </w:r>
      <w:r w:rsidR="003C53B3" w:rsidRPr="00717816">
        <w:rPr>
          <w:i/>
          <w:sz w:val="22"/>
          <w:szCs w:val="22"/>
        </w:rPr>
        <w:t xml:space="preserve">Department of Psychology, </w:t>
      </w:r>
      <w:r w:rsidRPr="00717816">
        <w:rPr>
          <w:i/>
          <w:sz w:val="22"/>
          <w:szCs w:val="22"/>
        </w:rPr>
        <w:t>University of Q</w:t>
      </w:r>
      <w:r w:rsidR="003C53B3" w:rsidRPr="00717816">
        <w:rPr>
          <w:i/>
          <w:sz w:val="22"/>
          <w:szCs w:val="22"/>
        </w:rPr>
        <w:t>uebec in Montreal, Montreal, QC</w:t>
      </w:r>
      <w:r w:rsidRPr="00717816">
        <w:rPr>
          <w:i/>
          <w:sz w:val="22"/>
          <w:szCs w:val="22"/>
        </w:rPr>
        <w:t>.</w:t>
      </w:r>
      <w:r w:rsidRPr="00717816">
        <w:rPr>
          <w:sz w:val="22"/>
          <w:szCs w:val="22"/>
        </w:rPr>
        <w:t xml:space="preserve"> </w:t>
      </w:r>
    </w:p>
    <w:p w:rsidR="003C53B3" w:rsidRPr="00717816" w:rsidRDefault="009C5DC3" w:rsidP="00FB3387">
      <w:pPr>
        <w:ind w:left="1440"/>
        <w:rPr>
          <w:sz w:val="22"/>
          <w:szCs w:val="22"/>
        </w:rPr>
      </w:pPr>
      <w:r w:rsidRPr="00717816">
        <w:rPr>
          <w:sz w:val="22"/>
          <w:szCs w:val="22"/>
        </w:rPr>
        <w:t xml:space="preserve">Served as a </w:t>
      </w:r>
      <w:r w:rsidRPr="00717816">
        <w:rPr>
          <w:i/>
          <w:sz w:val="22"/>
          <w:szCs w:val="22"/>
        </w:rPr>
        <w:t>primary instructor</w:t>
      </w:r>
      <w:r w:rsidRPr="00717816">
        <w:rPr>
          <w:sz w:val="22"/>
          <w:szCs w:val="22"/>
        </w:rPr>
        <w:t xml:space="preserve"> for </w:t>
      </w:r>
      <w:r w:rsidR="00EE2828" w:rsidRPr="00717816">
        <w:rPr>
          <w:sz w:val="22"/>
          <w:szCs w:val="22"/>
        </w:rPr>
        <w:t>undergraduate introductory course in developmental psychology covering theoretical approaches to human development related to cognitive, emotional, biological development focusing on the ages of 6 to 12. This course was given to students in the Edu</w:t>
      </w:r>
      <w:r w:rsidR="003C53B3" w:rsidRPr="00717816">
        <w:rPr>
          <w:sz w:val="22"/>
          <w:szCs w:val="22"/>
        </w:rPr>
        <w:t>cation Department.</w:t>
      </w:r>
    </w:p>
    <w:p w:rsidR="009C5DC3" w:rsidRPr="00717816" w:rsidRDefault="00EE2828" w:rsidP="00FB3387">
      <w:pPr>
        <w:ind w:left="1440"/>
        <w:rPr>
          <w:sz w:val="22"/>
          <w:szCs w:val="22"/>
        </w:rPr>
      </w:pPr>
      <w:r w:rsidRPr="00717816">
        <w:rPr>
          <w:sz w:val="22"/>
          <w:szCs w:val="22"/>
        </w:rPr>
        <w:t>(30</w:t>
      </w:r>
      <w:r w:rsidR="009C5DC3" w:rsidRPr="00717816">
        <w:rPr>
          <w:sz w:val="22"/>
          <w:szCs w:val="22"/>
        </w:rPr>
        <w:t xml:space="preserve"> students, 45 hours per semester).</w:t>
      </w:r>
    </w:p>
    <w:p w:rsidR="009C5DC3" w:rsidRPr="00717816" w:rsidRDefault="009C5DC3" w:rsidP="009C5DC3">
      <w:pPr>
        <w:rPr>
          <w:sz w:val="22"/>
          <w:szCs w:val="22"/>
        </w:rPr>
      </w:pPr>
    </w:p>
    <w:p w:rsidR="00FB3387" w:rsidRPr="00717816" w:rsidRDefault="009C5DC3" w:rsidP="00EE2828">
      <w:pPr>
        <w:ind w:left="1440" w:hanging="1440"/>
        <w:rPr>
          <w:sz w:val="22"/>
          <w:szCs w:val="22"/>
        </w:rPr>
      </w:pPr>
      <w:r w:rsidRPr="00717816">
        <w:rPr>
          <w:sz w:val="22"/>
          <w:szCs w:val="22"/>
        </w:rPr>
        <w:t>1996</w:t>
      </w:r>
      <w:r w:rsidRPr="00717816">
        <w:rPr>
          <w:sz w:val="22"/>
          <w:szCs w:val="22"/>
        </w:rPr>
        <w:tab/>
      </w:r>
      <w:r w:rsidRPr="00717816">
        <w:rPr>
          <w:i/>
          <w:sz w:val="22"/>
          <w:szCs w:val="22"/>
        </w:rPr>
        <w:t>Developmental Psychology 0 to 12 Age Span</w:t>
      </w:r>
      <w:r w:rsidR="00DB4D4B" w:rsidRPr="00717816">
        <w:rPr>
          <w:i/>
          <w:sz w:val="22"/>
          <w:szCs w:val="22"/>
        </w:rPr>
        <w:t xml:space="preserve"> - </w:t>
      </w:r>
      <w:r w:rsidR="003C53B3" w:rsidRPr="00717816">
        <w:rPr>
          <w:i/>
          <w:sz w:val="22"/>
          <w:szCs w:val="22"/>
        </w:rPr>
        <w:t xml:space="preserve">Department of Psychology, </w:t>
      </w:r>
      <w:r w:rsidR="00DB4D4B" w:rsidRPr="00717816">
        <w:rPr>
          <w:i/>
          <w:sz w:val="22"/>
          <w:szCs w:val="22"/>
        </w:rPr>
        <w:t>University of Quebec in Montreal, Montreal, QC</w:t>
      </w:r>
      <w:r w:rsidRPr="00717816">
        <w:rPr>
          <w:sz w:val="22"/>
          <w:szCs w:val="22"/>
        </w:rPr>
        <w:t xml:space="preserve">.  </w:t>
      </w:r>
    </w:p>
    <w:p w:rsidR="003C53B3" w:rsidRPr="00717816" w:rsidRDefault="00EE2828" w:rsidP="00FB3387">
      <w:pPr>
        <w:ind w:left="1440"/>
        <w:rPr>
          <w:sz w:val="22"/>
          <w:szCs w:val="22"/>
        </w:rPr>
      </w:pPr>
      <w:r w:rsidRPr="00717816">
        <w:rPr>
          <w:sz w:val="22"/>
          <w:szCs w:val="22"/>
        </w:rPr>
        <w:t xml:space="preserve">Served as a </w:t>
      </w:r>
      <w:r w:rsidRPr="00717816">
        <w:rPr>
          <w:i/>
          <w:sz w:val="22"/>
          <w:szCs w:val="22"/>
        </w:rPr>
        <w:t>primary instructor</w:t>
      </w:r>
      <w:r w:rsidRPr="00717816">
        <w:rPr>
          <w:sz w:val="22"/>
          <w:szCs w:val="22"/>
        </w:rPr>
        <w:t xml:space="preserve"> for undergraduate introductory course in developmental psychology covering theoretical approaches to human development related to cognitive, emotional, biological development focusing on the ages of 0 to 12. This course was given to stude</w:t>
      </w:r>
      <w:r w:rsidR="003C53B3" w:rsidRPr="00717816">
        <w:rPr>
          <w:sz w:val="22"/>
          <w:szCs w:val="22"/>
        </w:rPr>
        <w:t>nts in the Education Department.</w:t>
      </w:r>
    </w:p>
    <w:p w:rsidR="001B062F" w:rsidRPr="00717816" w:rsidRDefault="00EE2828" w:rsidP="00FB3387">
      <w:pPr>
        <w:ind w:left="1440"/>
        <w:rPr>
          <w:sz w:val="22"/>
          <w:szCs w:val="22"/>
        </w:rPr>
      </w:pPr>
      <w:r w:rsidRPr="00717816">
        <w:rPr>
          <w:sz w:val="22"/>
          <w:szCs w:val="22"/>
        </w:rPr>
        <w:t>(30 students, 45</w:t>
      </w:r>
      <w:r w:rsidR="003C53B3" w:rsidRPr="00717816">
        <w:rPr>
          <w:sz w:val="22"/>
          <w:szCs w:val="22"/>
        </w:rPr>
        <w:t xml:space="preserve"> hours per semester)</w:t>
      </w:r>
    </w:p>
    <w:p w:rsidR="003C53B3" w:rsidRPr="00717816" w:rsidRDefault="003C53B3" w:rsidP="00FB3387">
      <w:pPr>
        <w:ind w:left="1440"/>
        <w:rPr>
          <w:sz w:val="22"/>
          <w:szCs w:val="22"/>
        </w:rPr>
      </w:pPr>
    </w:p>
    <w:p w:rsidR="00CF7C5B" w:rsidRPr="00717816" w:rsidRDefault="00CF7C5B" w:rsidP="00CF7C5B">
      <w:pPr>
        <w:ind w:left="1440" w:hanging="1440"/>
        <w:rPr>
          <w:sz w:val="22"/>
          <w:szCs w:val="22"/>
        </w:rPr>
      </w:pPr>
      <w:r w:rsidRPr="00717816">
        <w:rPr>
          <w:sz w:val="22"/>
          <w:szCs w:val="22"/>
        </w:rPr>
        <w:t>2006 -</w:t>
      </w:r>
      <w:r w:rsidR="00277CCC">
        <w:rPr>
          <w:sz w:val="22"/>
          <w:szCs w:val="22"/>
        </w:rPr>
        <w:t xml:space="preserve"> </w:t>
      </w:r>
      <w:r w:rsidR="003721D1">
        <w:rPr>
          <w:sz w:val="22"/>
          <w:szCs w:val="22"/>
        </w:rPr>
        <w:t>2013</w:t>
      </w:r>
      <w:r w:rsidRPr="00717816">
        <w:rPr>
          <w:sz w:val="22"/>
          <w:szCs w:val="22"/>
        </w:rPr>
        <w:tab/>
      </w:r>
      <w:r w:rsidRPr="00717816">
        <w:rPr>
          <w:i/>
          <w:sz w:val="22"/>
          <w:szCs w:val="22"/>
        </w:rPr>
        <w:t>Psychological Theories and Development – School of Medicine, University of Pittsburgh</w:t>
      </w:r>
    </w:p>
    <w:p w:rsidR="00CF7C5B" w:rsidRPr="00717816" w:rsidRDefault="00CF7C5B" w:rsidP="00CF7C5B">
      <w:pPr>
        <w:ind w:left="1440" w:hanging="1440"/>
        <w:rPr>
          <w:sz w:val="22"/>
          <w:szCs w:val="22"/>
        </w:rPr>
      </w:pPr>
      <w:r w:rsidRPr="00717816">
        <w:rPr>
          <w:sz w:val="22"/>
          <w:szCs w:val="22"/>
        </w:rPr>
        <w:tab/>
        <w:t xml:space="preserve">Served as </w:t>
      </w:r>
      <w:r w:rsidRPr="00717816">
        <w:rPr>
          <w:i/>
          <w:sz w:val="22"/>
          <w:szCs w:val="22"/>
        </w:rPr>
        <w:t>co-director and -lecturer</w:t>
      </w:r>
      <w:r w:rsidRPr="00717816">
        <w:rPr>
          <w:sz w:val="22"/>
          <w:szCs w:val="22"/>
        </w:rPr>
        <w:t xml:space="preserve"> for 1</w:t>
      </w:r>
      <w:r w:rsidRPr="00717816">
        <w:rPr>
          <w:sz w:val="22"/>
          <w:szCs w:val="22"/>
          <w:vertAlign w:val="superscript"/>
        </w:rPr>
        <w:t>st</w:t>
      </w:r>
      <w:r w:rsidRPr="00717816">
        <w:rPr>
          <w:sz w:val="22"/>
          <w:szCs w:val="22"/>
        </w:rPr>
        <w:t xml:space="preserve">-year psychiatry resident </w:t>
      </w:r>
      <w:r w:rsidR="00FD75AA" w:rsidRPr="00717816">
        <w:rPr>
          <w:sz w:val="22"/>
          <w:szCs w:val="22"/>
        </w:rPr>
        <w:t xml:space="preserve">(PGY1) </w:t>
      </w:r>
      <w:r w:rsidRPr="00717816">
        <w:rPr>
          <w:sz w:val="22"/>
          <w:szCs w:val="22"/>
        </w:rPr>
        <w:t xml:space="preserve">course on theories of </w:t>
      </w:r>
      <w:r w:rsidRPr="00717816">
        <w:rPr>
          <w:sz w:val="22"/>
          <w:szCs w:val="22"/>
        </w:rPr>
        <w:lastRenderedPageBreak/>
        <w:t>normal development.</w:t>
      </w:r>
    </w:p>
    <w:p w:rsidR="00CF7C5B" w:rsidRDefault="00CF7C5B" w:rsidP="00CF7C5B">
      <w:pPr>
        <w:ind w:left="1440"/>
        <w:rPr>
          <w:sz w:val="22"/>
          <w:szCs w:val="22"/>
        </w:rPr>
      </w:pPr>
      <w:r w:rsidRPr="00717816">
        <w:rPr>
          <w:sz w:val="22"/>
          <w:szCs w:val="22"/>
        </w:rPr>
        <w:t>(10 students, 1.5 hour for 10 weeks)</w:t>
      </w:r>
    </w:p>
    <w:p w:rsidR="003721D1" w:rsidRDefault="003721D1" w:rsidP="00CF7C5B">
      <w:pPr>
        <w:ind w:left="1440"/>
        <w:rPr>
          <w:sz w:val="22"/>
          <w:szCs w:val="22"/>
        </w:rPr>
      </w:pPr>
    </w:p>
    <w:p w:rsidR="003721D1" w:rsidRPr="00717816" w:rsidRDefault="003721D1" w:rsidP="003721D1">
      <w:pPr>
        <w:ind w:left="1440" w:hanging="1440"/>
        <w:rPr>
          <w:sz w:val="22"/>
          <w:szCs w:val="22"/>
        </w:rPr>
      </w:pPr>
      <w:r>
        <w:rPr>
          <w:sz w:val="22"/>
          <w:szCs w:val="22"/>
        </w:rPr>
        <w:t>2013 – present</w:t>
      </w:r>
      <w:r>
        <w:rPr>
          <w:sz w:val="22"/>
          <w:szCs w:val="22"/>
        </w:rPr>
        <w:tab/>
      </w:r>
      <w:r w:rsidRPr="00717816">
        <w:rPr>
          <w:i/>
          <w:sz w:val="22"/>
          <w:szCs w:val="22"/>
        </w:rPr>
        <w:t>Psychological Theories and Development – School of Medicine, University of Pittsburgh</w:t>
      </w:r>
    </w:p>
    <w:p w:rsidR="003721D1" w:rsidRPr="00717816" w:rsidRDefault="003721D1" w:rsidP="003721D1">
      <w:pPr>
        <w:ind w:left="1440" w:hanging="1440"/>
        <w:rPr>
          <w:sz w:val="22"/>
          <w:szCs w:val="22"/>
        </w:rPr>
      </w:pPr>
      <w:r w:rsidRPr="00717816">
        <w:rPr>
          <w:sz w:val="22"/>
          <w:szCs w:val="22"/>
        </w:rPr>
        <w:tab/>
      </w:r>
      <w:r>
        <w:rPr>
          <w:sz w:val="22"/>
          <w:szCs w:val="22"/>
        </w:rPr>
        <w:t>Serve as director</w:t>
      </w:r>
      <w:r w:rsidRPr="00717816">
        <w:rPr>
          <w:sz w:val="22"/>
          <w:szCs w:val="22"/>
        </w:rPr>
        <w:t xml:space="preserve"> for </w:t>
      </w:r>
      <w:r>
        <w:rPr>
          <w:sz w:val="22"/>
          <w:szCs w:val="22"/>
        </w:rPr>
        <w:t>2nd</w:t>
      </w:r>
      <w:r w:rsidRPr="00717816">
        <w:rPr>
          <w:sz w:val="22"/>
          <w:szCs w:val="22"/>
        </w:rPr>
        <w:t>-year psychiatry resident (PGY</w:t>
      </w:r>
      <w:r>
        <w:rPr>
          <w:sz w:val="22"/>
          <w:szCs w:val="22"/>
        </w:rPr>
        <w:t>2</w:t>
      </w:r>
      <w:r w:rsidRPr="00717816">
        <w:rPr>
          <w:sz w:val="22"/>
          <w:szCs w:val="22"/>
        </w:rPr>
        <w:t>) course on theories of normal development.</w:t>
      </w:r>
    </w:p>
    <w:p w:rsidR="003721D1" w:rsidRDefault="003721D1" w:rsidP="003721D1">
      <w:pPr>
        <w:ind w:left="1440"/>
        <w:rPr>
          <w:sz w:val="22"/>
          <w:szCs w:val="22"/>
        </w:rPr>
      </w:pPr>
      <w:r w:rsidRPr="00717816">
        <w:rPr>
          <w:sz w:val="22"/>
          <w:szCs w:val="22"/>
        </w:rPr>
        <w:t>(10 students, 1.5 hour for 10 weeks)</w:t>
      </w:r>
    </w:p>
    <w:p w:rsidR="003721D1" w:rsidRPr="00717816" w:rsidRDefault="003721D1" w:rsidP="003721D1">
      <w:pPr>
        <w:rPr>
          <w:sz w:val="22"/>
          <w:szCs w:val="22"/>
        </w:rPr>
      </w:pPr>
    </w:p>
    <w:p w:rsidR="00FD75AA" w:rsidRPr="00864DFD" w:rsidRDefault="00B205C3" w:rsidP="00864DFD">
      <w:pPr>
        <w:rPr>
          <w:i/>
          <w:sz w:val="22"/>
          <w:szCs w:val="22"/>
        </w:rPr>
      </w:pPr>
      <w:r>
        <w:rPr>
          <w:sz w:val="22"/>
          <w:szCs w:val="22"/>
        </w:rPr>
        <w:t>2010</w:t>
      </w:r>
      <w:r w:rsidR="00864DFD">
        <w:rPr>
          <w:sz w:val="22"/>
          <w:szCs w:val="22"/>
        </w:rPr>
        <w:tab/>
      </w:r>
      <w:r w:rsidR="00864DFD">
        <w:rPr>
          <w:sz w:val="22"/>
          <w:szCs w:val="22"/>
        </w:rPr>
        <w:tab/>
      </w:r>
      <w:r w:rsidR="00FD75AA" w:rsidRPr="00864DFD">
        <w:rPr>
          <w:i/>
          <w:sz w:val="22"/>
          <w:szCs w:val="22"/>
        </w:rPr>
        <w:t>Development Processes – School of Medicine, University of Pittsburgh</w:t>
      </w:r>
      <w:r w:rsidR="00FD75AA" w:rsidRPr="00864DFD">
        <w:rPr>
          <w:i/>
          <w:sz w:val="22"/>
          <w:szCs w:val="22"/>
        </w:rPr>
        <w:tab/>
      </w:r>
    </w:p>
    <w:p w:rsidR="00864DFD" w:rsidRDefault="00FD75AA" w:rsidP="00FD75AA">
      <w:pPr>
        <w:ind w:left="1440"/>
        <w:rPr>
          <w:sz w:val="22"/>
          <w:szCs w:val="22"/>
        </w:rPr>
      </w:pPr>
      <w:r w:rsidRPr="00864DFD">
        <w:rPr>
          <w:sz w:val="22"/>
          <w:szCs w:val="22"/>
        </w:rPr>
        <w:t xml:space="preserve">Guest lecturer for psychiatry residents (PGY4/5) </w:t>
      </w:r>
    </w:p>
    <w:p w:rsidR="00FD75AA" w:rsidRPr="00864DFD" w:rsidRDefault="00FD75AA" w:rsidP="00FD75AA">
      <w:pPr>
        <w:ind w:left="1440"/>
        <w:rPr>
          <w:sz w:val="22"/>
          <w:szCs w:val="22"/>
        </w:rPr>
      </w:pPr>
      <w:r w:rsidRPr="00864DFD">
        <w:rPr>
          <w:sz w:val="22"/>
          <w:szCs w:val="22"/>
        </w:rPr>
        <w:t>(15 students, 1.5 hours)</w:t>
      </w:r>
    </w:p>
    <w:p w:rsidR="00864DFD" w:rsidRDefault="00864DFD" w:rsidP="00FD75AA">
      <w:pPr>
        <w:ind w:left="1440"/>
        <w:rPr>
          <w:i/>
          <w:sz w:val="22"/>
          <w:szCs w:val="22"/>
        </w:rPr>
      </w:pPr>
    </w:p>
    <w:p w:rsidR="0005174F" w:rsidRPr="00717816" w:rsidRDefault="0005174F" w:rsidP="00FD75AA">
      <w:pPr>
        <w:ind w:left="1440"/>
        <w:rPr>
          <w:sz w:val="22"/>
          <w:szCs w:val="22"/>
        </w:rPr>
      </w:pPr>
      <w:r w:rsidRPr="00717816">
        <w:rPr>
          <w:i/>
          <w:sz w:val="22"/>
          <w:szCs w:val="22"/>
        </w:rPr>
        <w:t>Introduction to Psychiatry Medical Student Education (Year 1)</w:t>
      </w:r>
      <w:r w:rsidRPr="00717816">
        <w:rPr>
          <w:sz w:val="22"/>
          <w:szCs w:val="22"/>
        </w:rPr>
        <w:t xml:space="preserve"> - </w:t>
      </w:r>
      <w:r w:rsidRPr="00717816">
        <w:rPr>
          <w:i/>
          <w:sz w:val="22"/>
          <w:szCs w:val="22"/>
        </w:rPr>
        <w:t>School of Medicine, University of Pittsburgh</w:t>
      </w:r>
    </w:p>
    <w:p w:rsidR="0005174F" w:rsidRPr="00717816" w:rsidRDefault="0005174F" w:rsidP="0005174F">
      <w:pPr>
        <w:ind w:left="1440"/>
        <w:rPr>
          <w:sz w:val="22"/>
          <w:szCs w:val="22"/>
        </w:rPr>
      </w:pPr>
      <w:r w:rsidRPr="00717816">
        <w:rPr>
          <w:sz w:val="22"/>
          <w:szCs w:val="22"/>
        </w:rPr>
        <w:t>Served as facilitator to introduce medical students to psychiatric interviewing with children/adolescents.</w:t>
      </w:r>
    </w:p>
    <w:p w:rsidR="0005174F" w:rsidRPr="00717816" w:rsidRDefault="0005174F" w:rsidP="0005174F">
      <w:pPr>
        <w:ind w:left="1440"/>
        <w:rPr>
          <w:sz w:val="22"/>
          <w:szCs w:val="22"/>
        </w:rPr>
      </w:pPr>
      <w:r w:rsidRPr="00717816">
        <w:rPr>
          <w:sz w:val="22"/>
          <w:szCs w:val="22"/>
        </w:rPr>
        <w:t>(9 students, 1 hour)</w:t>
      </w:r>
    </w:p>
    <w:p w:rsidR="00FD75AA" w:rsidRPr="00717816" w:rsidRDefault="00FD75AA" w:rsidP="0005174F">
      <w:pPr>
        <w:ind w:left="1440"/>
        <w:rPr>
          <w:sz w:val="22"/>
          <w:szCs w:val="22"/>
        </w:rPr>
      </w:pPr>
    </w:p>
    <w:p w:rsidR="00F432A7" w:rsidRDefault="00864DFD" w:rsidP="00864DFD">
      <w:pPr>
        <w:ind w:left="1440" w:hanging="1440"/>
        <w:rPr>
          <w:sz w:val="22"/>
          <w:szCs w:val="22"/>
        </w:rPr>
      </w:pPr>
      <w:r>
        <w:rPr>
          <w:sz w:val="22"/>
          <w:szCs w:val="22"/>
        </w:rPr>
        <w:t>2011</w:t>
      </w:r>
      <w:r>
        <w:rPr>
          <w:sz w:val="22"/>
          <w:szCs w:val="22"/>
        </w:rPr>
        <w:tab/>
      </w:r>
      <w:r w:rsidR="00F432A7" w:rsidRPr="00864DFD">
        <w:rPr>
          <w:i/>
          <w:sz w:val="22"/>
          <w:szCs w:val="22"/>
        </w:rPr>
        <w:t xml:space="preserve">Case Conference </w:t>
      </w:r>
      <w:r>
        <w:rPr>
          <w:i/>
          <w:sz w:val="22"/>
          <w:szCs w:val="22"/>
        </w:rPr>
        <w:t xml:space="preserve">Seminar </w:t>
      </w:r>
      <w:r w:rsidR="00F432A7" w:rsidRPr="00717816">
        <w:rPr>
          <w:sz w:val="22"/>
          <w:szCs w:val="22"/>
        </w:rPr>
        <w:t xml:space="preserve">- </w:t>
      </w:r>
      <w:r w:rsidR="00F432A7" w:rsidRPr="00717816">
        <w:rPr>
          <w:i/>
          <w:sz w:val="22"/>
          <w:szCs w:val="22"/>
        </w:rPr>
        <w:t>School of Medicine, University of Pittsburgh</w:t>
      </w:r>
    </w:p>
    <w:p w:rsidR="00864DFD" w:rsidRPr="00864DFD" w:rsidRDefault="00864DFD" w:rsidP="00864DFD">
      <w:pPr>
        <w:ind w:left="1440" w:hanging="1440"/>
        <w:rPr>
          <w:sz w:val="22"/>
          <w:szCs w:val="22"/>
        </w:rPr>
      </w:pPr>
      <w:r>
        <w:rPr>
          <w:sz w:val="22"/>
          <w:szCs w:val="22"/>
        </w:rPr>
        <w:tab/>
        <w:t>Guest lecturer for psychiatry residents (PGY1/5)</w:t>
      </w:r>
    </w:p>
    <w:p w:rsidR="00305C29" w:rsidRPr="00717816" w:rsidRDefault="00305C29" w:rsidP="00305C29">
      <w:pPr>
        <w:ind w:left="1440"/>
        <w:rPr>
          <w:sz w:val="22"/>
          <w:szCs w:val="22"/>
        </w:rPr>
      </w:pPr>
      <w:r w:rsidRPr="00717816">
        <w:rPr>
          <w:sz w:val="22"/>
          <w:szCs w:val="22"/>
        </w:rPr>
        <w:t>(</w:t>
      </w:r>
      <w:r w:rsidR="00864DFD">
        <w:rPr>
          <w:sz w:val="22"/>
          <w:szCs w:val="22"/>
        </w:rPr>
        <w:t>10</w:t>
      </w:r>
      <w:r w:rsidRPr="00717816">
        <w:rPr>
          <w:sz w:val="22"/>
          <w:szCs w:val="22"/>
        </w:rPr>
        <w:t xml:space="preserve"> students, 1 hour)</w:t>
      </w:r>
    </w:p>
    <w:p w:rsidR="00864DFD" w:rsidRPr="00864DFD" w:rsidRDefault="00864DFD" w:rsidP="00864DFD">
      <w:pPr>
        <w:ind w:left="1440"/>
        <w:rPr>
          <w:sz w:val="22"/>
          <w:szCs w:val="22"/>
        </w:rPr>
      </w:pPr>
      <w:r>
        <w:rPr>
          <w:sz w:val="22"/>
          <w:szCs w:val="22"/>
        </w:rPr>
        <w:t>Title: “</w:t>
      </w:r>
      <w:r w:rsidRPr="00864DFD">
        <w:rPr>
          <w:sz w:val="22"/>
          <w:szCs w:val="22"/>
        </w:rPr>
        <w:t>Neural Circuitry Underlying Emotion Regulation in Adolescents and</w:t>
      </w:r>
    </w:p>
    <w:p w:rsidR="00F432A7" w:rsidRDefault="00864DFD" w:rsidP="00864DFD">
      <w:pPr>
        <w:ind w:left="1440"/>
        <w:rPr>
          <w:sz w:val="22"/>
          <w:szCs w:val="22"/>
        </w:rPr>
      </w:pPr>
      <w:r w:rsidRPr="00864DFD">
        <w:rPr>
          <w:sz w:val="22"/>
          <w:szCs w:val="22"/>
        </w:rPr>
        <w:t>Implications for Development of Mood Disorders</w:t>
      </w:r>
      <w:r>
        <w:rPr>
          <w:sz w:val="22"/>
          <w:szCs w:val="22"/>
        </w:rPr>
        <w:t>”</w:t>
      </w:r>
    </w:p>
    <w:p w:rsidR="00C341D9" w:rsidRDefault="00C341D9" w:rsidP="00864DFD">
      <w:pPr>
        <w:ind w:left="1440"/>
        <w:rPr>
          <w:sz w:val="22"/>
          <w:szCs w:val="22"/>
        </w:rPr>
      </w:pPr>
    </w:p>
    <w:p w:rsidR="002E7152" w:rsidRDefault="00C341D9" w:rsidP="00C341D9">
      <w:pPr>
        <w:ind w:left="1440" w:hanging="1440"/>
        <w:rPr>
          <w:sz w:val="22"/>
        </w:rPr>
      </w:pPr>
      <w:r>
        <w:rPr>
          <w:sz w:val="22"/>
        </w:rPr>
        <w:t>2013-present</w:t>
      </w:r>
      <w:r w:rsidRPr="004356C4">
        <w:rPr>
          <w:sz w:val="22"/>
        </w:rPr>
        <w:tab/>
      </w:r>
      <w:r w:rsidR="00254DA3" w:rsidRPr="00254DA3">
        <w:rPr>
          <w:i/>
          <w:sz w:val="22"/>
        </w:rPr>
        <w:t>Career &amp; Research Development Seminar</w:t>
      </w:r>
      <w:r w:rsidR="00254DA3">
        <w:rPr>
          <w:i/>
          <w:sz w:val="22"/>
        </w:rPr>
        <w:t xml:space="preserve"> (CARDS)</w:t>
      </w:r>
      <w:r>
        <w:rPr>
          <w:sz w:val="22"/>
        </w:rPr>
        <w:t xml:space="preserve">, </w:t>
      </w:r>
      <w:r w:rsidRPr="004356C4">
        <w:rPr>
          <w:sz w:val="22"/>
        </w:rPr>
        <w:t>(academic career pathways; grants</w:t>
      </w:r>
      <w:r>
        <w:rPr>
          <w:sz w:val="22"/>
        </w:rPr>
        <w:t>manship; weekly seminar through academic year</w:t>
      </w:r>
      <w:r w:rsidRPr="004356C4">
        <w:rPr>
          <w:sz w:val="22"/>
        </w:rPr>
        <w:t>).  Department of Psychiatry, University of Pittsburgh.</w:t>
      </w:r>
    </w:p>
    <w:p w:rsidR="00C341D9" w:rsidRDefault="002E7152" w:rsidP="00C341D9">
      <w:pPr>
        <w:ind w:left="1440" w:hanging="1440"/>
        <w:rPr>
          <w:sz w:val="22"/>
        </w:rPr>
      </w:pPr>
      <w:r>
        <w:rPr>
          <w:sz w:val="22"/>
        </w:rPr>
        <w:tab/>
        <w:t>(approx. 20 stu</w:t>
      </w:r>
      <w:r w:rsidR="00A87A85">
        <w:rPr>
          <w:sz w:val="22"/>
        </w:rPr>
        <w:t xml:space="preserve">dents, 1-hour weekly meetings, </w:t>
      </w:r>
      <w:r>
        <w:rPr>
          <w:sz w:val="22"/>
        </w:rPr>
        <w:t>1 hour/week of grant reviews)</w:t>
      </w:r>
    </w:p>
    <w:p w:rsidR="00C341D9" w:rsidRPr="00864DFD" w:rsidRDefault="00C341D9" w:rsidP="00C341D9">
      <w:pPr>
        <w:rPr>
          <w:sz w:val="22"/>
          <w:szCs w:val="22"/>
        </w:rPr>
      </w:pPr>
    </w:p>
    <w:p w:rsidR="005F4F2B" w:rsidRPr="00717816" w:rsidRDefault="005F4F2B" w:rsidP="005F4F2B">
      <w:pPr>
        <w:ind w:left="1440" w:hanging="1440"/>
        <w:rPr>
          <w:i/>
          <w:sz w:val="22"/>
          <w:szCs w:val="22"/>
          <w:u w:val="single"/>
        </w:rPr>
      </w:pPr>
      <w:r w:rsidRPr="00717816">
        <w:rPr>
          <w:i/>
          <w:sz w:val="22"/>
          <w:szCs w:val="22"/>
          <w:u w:val="single"/>
        </w:rPr>
        <w:t xml:space="preserve">Continuing </w:t>
      </w:r>
      <w:r w:rsidR="007624C1">
        <w:rPr>
          <w:i/>
          <w:sz w:val="22"/>
          <w:szCs w:val="22"/>
          <w:u w:val="single"/>
        </w:rPr>
        <w:t xml:space="preserve">Education/Continuing </w:t>
      </w:r>
      <w:r w:rsidRPr="00717816">
        <w:rPr>
          <w:i/>
          <w:sz w:val="22"/>
          <w:szCs w:val="22"/>
          <w:u w:val="single"/>
        </w:rPr>
        <w:t>Medical Education Activities</w:t>
      </w:r>
    </w:p>
    <w:p w:rsidR="005F4F2B" w:rsidRPr="00717816" w:rsidRDefault="005F4F2B" w:rsidP="005F4F2B">
      <w:pPr>
        <w:ind w:left="1440" w:hanging="1440"/>
        <w:rPr>
          <w:sz w:val="22"/>
          <w:szCs w:val="22"/>
        </w:rPr>
      </w:pPr>
      <w:r w:rsidRPr="00717816">
        <w:rPr>
          <w:sz w:val="22"/>
          <w:szCs w:val="22"/>
        </w:rPr>
        <w:t xml:space="preserve">2007 </w:t>
      </w:r>
      <w:r w:rsidRPr="00717816">
        <w:rPr>
          <w:sz w:val="22"/>
          <w:szCs w:val="22"/>
        </w:rPr>
        <w:tab/>
        <w:t>American Academy of Child and Adolescent Psychiatry 32</w:t>
      </w:r>
      <w:r w:rsidRPr="00717816">
        <w:rPr>
          <w:sz w:val="22"/>
          <w:szCs w:val="22"/>
          <w:vertAlign w:val="superscript"/>
        </w:rPr>
        <w:t>nd</w:t>
      </w:r>
      <w:r w:rsidRPr="00717816">
        <w:rPr>
          <w:sz w:val="22"/>
          <w:szCs w:val="22"/>
        </w:rPr>
        <w:t xml:space="preserve"> Annual Oral Review Course, March 21-24, 2007, Westin Convention Center, Pittsburgh, PA (</w:t>
      </w:r>
      <w:r w:rsidR="00F8162E" w:rsidRPr="00717816">
        <w:rPr>
          <w:sz w:val="22"/>
          <w:szCs w:val="22"/>
        </w:rPr>
        <w:t>score: 4.4</w:t>
      </w:r>
      <w:r w:rsidRPr="00717816">
        <w:rPr>
          <w:sz w:val="22"/>
          <w:szCs w:val="22"/>
        </w:rPr>
        <w:t xml:space="preserve"> out of 5;</w:t>
      </w:r>
      <w:r w:rsidR="00F8162E" w:rsidRPr="00717816">
        <w:rPr>
          <w:sz w:val="22"/>
          <w:szCs w:val="22"/>
        </w:rPr>
        <w:t xml:space="preserve"> 190</w:t>
      </w:r>
      <w:r w:rsidRPr="00717816">
        <w:rPr>
          <w:sz w:val="22"/>
          <w:szCs w:val="22"/>
        </w:rPr>
        <w:t xml:space="preserve"> attendees)</w:t>
      </w:r>
    </w:p>
    <w:p w:rsidR="005F4F2B" w:rsidRPr="00717816" w:rsidRDefault="005F4F2B" w:rsidP="005F4F2B">
      <w:pPr>
        <w:ind w:left="1440"/>
        <w:rPr>
          <w:sz w:val="22"/>
          <w:szCs w:val="22"/>
        </w:rPr>
      </w:pPr>
      <w:r w:rsidRPr="00717816">
        <w:rPr>
          <w:sz w:val="22"/>
          <w:szCs w:val="22"/>
          <w:u w:val="single"/>
        </w:rPr>
        <w:t>Titles</w:t>
      </w:r>
      <w:r w:rsidRPr="00717816">
        <w:rPr>
          <w:sz w:val="22"/>
          <w:szCs w:val="22"/>
        </w:rPr>
        <w:t xml:space="preserve">: </w:t>
      </w:r>
      <w:r w:rsidRPr="00717816">
        <w:rPr>
          <w:sz w:val="22"/>
          <w:szCs w:val="22"/>
        </w:rPr>
        <w:tab/>
        <w:t>Normal Development: Theoretical Perspectives (Part 1)</w:t>
      </w:r>
    </w:p>
    <w:p w:rsidR="005F4F2B" w:rsidRPr="00717816" w:rsidRDefault="005F4F2B" w:rsidP="005F4F2B">
      <w:pPr>
        <w:ind w:left="1440" w:firstLine="709"/>
        <w:rPr>
          <w:sz w:val="22"/>
          <w:szCs w:val="22"/>
        </w:rPr>
      </w:pPr>
      <w:r w:rsidRPr="00717816">
        <w:rPr>
          <w:sz w:val="22"/>
          <w:szCs w:val="22"/>
        </w:rPr>
        <w:t>Normal Development: Physical, Verbal, and Emotional Domains (Part 2)</w:t>
      </w:r>
    </w:p>
    <w:p w:rsidR="008B7F0D" w:rsidRPr="00717816" w:rsidRDefault="008B7F0D" w:rsidP="005F4F2B">
      <w:pPr>
        <w:ind w:left="1440" w:firstLine="709"/>
        <w:rPr>
          <w:sz w:val="22"/>
          <w:szCs w:val="22"/>
        </w:rPr>
      </w:pPr>
    </w:p>
    <w:p w:rsidR="008B7F0D" w:rsidRPr="00717816" w:rsidRDefault="008B7F0D" w:rsidP="008B7F0D">
      <w:pPr>
        <w:rPr>
          <w:sz w:val="22"/>
          <w:szCs w:val="22"/>
        </w:rPr>
      </w:pPr>
      <w:r w:rsidRPr="00717816">
        <w:rPr>
          <w:sz w:val="22"/>
          <w:szCs w:val="22"/>
        </w:rPr>
        <w:t>2009</w:t>
      </w:r>
      <w:r w:rsidRPr="00717816">
        <w:rPr>
          <w:sz w:val="22"/>
          <w:szCs w:val="22"/>
        </w:rPr>
        <w:tab/>
      </w:r>
      <w:r w:rsidRPr="00717816">
        <w:rPr>
          <w:sz w:val="22"/>
          <w:szCs w:val="22"/>
        </w:rPr>
        <w:tab/>
        <w:t xml:space="preserve">Meet the PI Invited Lecture, Western Psychiatric Institute and Clinic, Pittsburgh, PA </w:t>
      </w:r>
    </w:p>
    <w:p w:rsidR="008B7F0D" w:rsidRDefault="008B7F0D" w:rsidP="008B7F0D">
      <w:pPr>
        <w:ind w:left="1440"/>
        <w:rPr>
          <w:sz w:val="22"/>
          <w:szCs w:val="22"/>
        </w:rPr>
      </w:pPr>
      <w:r w:rsidRPr="00717816">
        <w:rPr>
          <w:sz w:val="22"/>
          <w:szCs w:val="22"/>
          <w:u w:val="single"/>
        </w:rPr>
        <w:t>Title</w:t>
      </w:r>
      <w:r w:rsidRPr="00717816">
        <w:rPr>
          <w:sz w:val="22"/>
          <w:szCs w:val="22"/>
        </w:rPr>
        <w:t>: Biological Vulnerability Factors of Bipolar Disorder in Youth: Investigating Neural Systems of Emotion</w:t>
      </w:r>
    </w:p>
    <w:p w:rsidR="007624C1" w:rsidRDefault="007624C1" w:rsidP="008B7F0D">
      <w:pPr>
        <w:ind w:left="1440"/>
        <w:rPr>
          <w:sz w:val="22"/>
          <w:szCs w:val="22"/>
        </w:rPr>
      </w:pPr>
    </w:p>
    <w:p w:rsidR="007624C1" w:rsidRPr="00717816" w:rsidRDefault="007624C1" w:rsidP="007624C1">
      <w:pPr>
        <w:rPr>
          <w:sz w:val="22"/>
          <w:szCs w:val="22"/>
        </w:rPr>
      </w:pPr>
      <w:r>
        <w:rPr>
          <w:sz w:val="22"/>
          <w:szCs w:val="22"/>
        </w:rPr>
        <w:t>2016</w:t>
      </w:r>
      <w:r>
        <w:rPr>
          <w:sz w:val="22"/>
          <w:szCs w:val="22"/>
        </w:rPr>
        <w:tab/>
      </w:r>
      <w:r>
        <w:rPr>
          <w:sz w:val="22"/>
          <w:szCs w:val="22"/>
        </w:rPr>
        <w:tab/>
        <w:t xml:space="preserve">Meet the PI Invited Lecture, </w:t>
      </w:r>
      <w:r w:rsidRPr="00717816">
        <w:rPr>
          <w:sz w:val="22"/>
          <w:szCs w:val="22"/>
        </w:rPr>
        <w:t xml:space="preserve">Western Psychiatric Institute and Clinic, Pittsburgh, PA </w:t>
      </w:r>
    </w:p>
    <w:p w:rsidR="007624C1" w:rsidRPr="00717816" w:rsidRDefault="007624C1" w:rsidP="007624C1">
      <w:pPr>
        <w:rPr>
          <w:sz w:val="22"/>
          <w:szCs w:val="22"/>
        </w:rPr>
      </w:pPr>
      <w:r>
        <w:rPr>
          <w:sz w:val="22"/>
          <w:szCs w:val="22"/>
        </w:rPr>
        <w:tab/>
      </w:r>
      <w:r>
        <w:rPr>
          <w:sz w:val="22"/>
          <w:szCs w:val="22"/>
        </w:rPr>
        <w:tab/>
      </w:r>
      <w:r w:rsidRPr="007624C1">
        <w:rPr>
          <w:sz w:val="22"/>
          <w:szCs w:val="22"/>
          <w:u w:val="single"/>
        </w:rPr>
        <w:t>Title</w:t>
      </w:r>
      <w:r>
        <w:rPr>
          <w:sz w:val="22"/>
          <w:szCs w:val="22"/>
        </w:rPr>
        <w:t xml:space="preserve">: </w:t>
      </w:r>
      <w:r w:rsidRPr="007624C1">
        <w:rPr>
          <w:bCs/>
          <w:sz w:val="22"/>
          <w:szCs w:val="22"/>
        </w:rPr>
        <w:t xml:space="preserve">Neural Systems Supporting Emotion Regulation in Adolescence: The Role of Puberty and </w:t>
      </w:r>
      <w:r>
        <w:rPr>
          <w:bCs/>
          <w:sz w:val="22"/>
          <w:szCs w:val="22"/>
        </w:rPr>
        <w:tab/>
      </w:r>
      <w:r>
        <w:rPr>
          <w:bCs/>
          <w:sz w:val="22"/>
          <w:szCs w:val="22"/>
        </w:rPr>
        <w:tab/>
      </w:r>
      <w:r>
        <w:rPr>
          <w:bCs/>
          <w:sz w:val="22"/>
          <w:szCs w:val="22"/>
        </w:rPr>
        <w:tab/>
      </w:r>
      <w:r w:rsidRPr="007624C1">
        <w:rPr>
          <w:bCs/>
          <w:sz w:val="22"/>
          <w:szCs w:val="22"/>
        </w:rPr>
        <w:t>Implications for Affective Disorders</w:t>
      </w:r>
    </w:p>
    <w:p w:rsidR="000E2FA6" w:rsidRDefault="000E2FA6" w:rsidP="00EE2828">
      <w:pPr>
        <w:ind w:left="1440" w:hanging="1440"/>
        <w:rPr>
          <w:sz w:val="22"/>
          <w:szCs w:val="22"/>
        </w:rPr>
      </w:pPr>
    </w:p>
    <w:p w:rsidR="00FA44A9" w:rsidRPr="00FA44A9" w:rsidRDefault="00FA44A9" w:rsidP="00FA44A9">
      <w:pPr>
        <w:ind w:left="1440" w:hanging="1440"/>
        <w:rPr>
          <w:i/>
          <w:sz w:val="22"/>
          <w:szCs w:val="22"/>
          <w:u w:val="single"/>
        </w:rPr>
      </w:pPr>
      <w:r>
        <w:rPr>
          <w:i/>
          <w:sz w:val="22"/>
          <w:szCs w:val="22"/>
          <w:u w:val="single"/>
        </w:rPr>
        <w:t>Guest Lectures</w:t>
      </w:r>
    </w:p>
    <w:p w:rsidR="008840A3" w:rsidRDefault="008840A3" w:rsidP="00EE2828">
      <w:pPr>
        <w:ind w:left="1440" w:hanging="1440"/>
        <w:rPr>
          <w:sz w:val="22"/>
          <w:szCs w:val="22"/>
        </w:rPr>
      </w:pPr>
    </w:p>
    <w:p w:rsidR="00FA44A9" w:rsidRPr="00717816" w:rsidRDefault="00FA44A9" w:rsidP="00FA44A9">
      <w:pPr>
        <w:ind w:left="1440" w:hanging="1440"/>
        <w:rPr>
          <w:sz w:val="22"/>
          <w:szCs w:val="22"/>
        </w:rPr>
      </w:pPr>
      <w:r w:rsidRPr="00717816">
        <w:rPr>
          <w:sz w:val="22"/>
          <w:szCs w:val="22"/>
        </w:rPr>
        <w:t>2002</w:t>
      </w:r>
      <w:r w:rsidRPr="00717816">
        <w:rPr>
          <w:sz w:val="22"/>
          <w:szCs w:val="22"/>
        </w:rPr>
        <w:tab/>
        <w:t xml:space="preserve">Two-day workshop on research using Event-Related Potentials (ERPs)  </w:t>
      </w:r>
    </w:p>
    <w:p w:rsidR="00FA44A9" w:rsidRPr="00717816" w:rsidRDefault="00FA44A9" w:rsidP="00FA44A9">
      <w:pPr>
        <w:ind w:left="1440"/>
        <w:rPr>
          <w:sz w:val="22"/>
          <w:szCs w:val="22"/>
        </w:rPr>
      </w:pPr>
      <w:r w:rsidRPr="00717816">
        <w:rPr>
          <w:sz w:val="22"/>
          <w:szCs w:val="22"/>
          <w:u w:val="single"/>
        </w:rPr>
        <w:t>Titles</w:t>
      </w:r>
      <w:r w:rsidRPr="00717816">
        <w:rPr>
          <w:sz w:val="22"/>
          <w:szCs w:val="22"/>
        </w:rPr>
        <w:t xml:space="preserve">:  a) What are ERPs?: Historical, Methodological, &amp; Conceptual Issues b) Data Acquisition and Processing using Netstation 3.0.  </w:t>
      </w:r>
    </w:p>
    <w:p w:rsidR="00FA44A9" w:rsidRPr="00717816" w:rsidRDefault="00FA44A9" w:rsidP="00FA44A9">
      <w:pPr>
        <w:ind w:left="1440"/>
        <w:rPr>
          <w:sz w:val="22"/>
          <w:szCs w:val="22"/>
        </w:rPr>
      </w:pPr>
      <w:r w:rsidRPr="00717816">
        <w:rPr>
          <w:sz w:val="22"/>
          <w:szCs w:val="22"/>
        </w:rPr>
        <w:t xml:space="preserve">Clinical Cognitive Neuroscience Laboratory, Director: Dr. Cameron Carter, </w:t>
      </w:r>
    </w:p>
    <w:p w:rsidR="00FA44A9" w:rsidRPr="00717816" w:rsidRDefault="00FA44A9" w:rsidP="00FA44A9">
      <w:pPr>
        <w:ind w:left="1440"/>
        <w:rPr>
          <w:sz w:val="22"/>
          <w:szCs w:val="22"/>
        </w:rPr>
      </w:pPr>
      <w:r w:rsidRPr="00717816">
        <w:rPr>
          <w:sz w:val="22"/>
          <w:szCs w:val="22"/>
        </w:rPr>
        <w:t>Western Psychiatric Institute &amp; Clinic, Pittsburgh, PA</w:t>
      </w:r>
    </w:p>
    <w:p w:rsidR="00FA44A9" w:rsidRPr="00717816" w:rsidRDefault="00FA44A9" w:rsidP="00FA44A9">
      <w:pPr>
        <w:rPr>
          <w:b/>
          <w:sz w:val="22"/>
          <w:szCs w:val="22"/>
        </w:rPr>
      </w:pPr>
      <w:r w:rsidRPr="00717816">
        <w:rPr>
          <w:sz w:val="22"/>
          <w:szCs w:val="22"/>
        </w:rPr>
        <w:t>2003</w:t>
      </w:r>
      <w:r w:rsidRPr="00717816">
        <w:rPr>
          <w:sz w:val="22"/>
          <w:szCs w:val="22"/>
        </w:rPr>
        <w:tab/>
        <w:t xml:space="preserve">         </w:t>
      </w:r>
      <w:r w:rsidRPr="00717816">
        <w:rPr>
          <w:sz w:val="22"/>
          <w:szCs w:val="22"/>
        </w:rPr>
        <w:tab/>
      </w:r>
      <w:r w:rsidRPr="00717816">
        <w:rPr>
          <w:sz w:val="22"/>
          <w:szCs w:val="22"/>
          <w:u w:val="single"/>
        </w:rPr>
        <w:t>Title</w:t>
      </w:r>
      <w:r w:rsidRPr="00717816">
        <w:rPr>
          <w:sz w:val="22"/>
          <w:szCs w:val="22"/>
        </w:rPr>
        <w:t>: What are ERPs? Conceptual Issues, Methodology, and Application</w:t>
      </w:r>
    </w:p>
    <w:p w:rsidR="00FA44A9" w:rsidRPr="00717816" w:rsidRDefault="00FA44A9" w:rsidP="00FA44A9">
      <w:pPr>
        <w:ind w:left="720" w:firstLine="720"/>
        <w:rPr>
          <w:b/>
          <w:sz w:val="22"/>
          <w:szCs w:val="22"/>
        </w:rPr>
      </w:pPr>
      <w:r w:rsidRPr="00717816">
        <w:rPr>
          <w:sz w:val="22"/>
          <w:szCs w:val="22"/>
        </w:rPr>
        <w:t>Pittsburgh Youth Studies Laboratory, Directors: Drs. Rolf Loeber and Magda Stouthamer-Loeber</w:t>
      </w:r>
    </w:p>
    <w:p w:rsidR="00FA44A9" w:rsidRPr="00717816" w:rsidRDefault="00FA44A9" w:rsidP="00FA44A9">
      <w:pPr>
        <w:ind w:left="1440"/>
        <w:rPr>
          <w:sz w:val="22"/>
          <w:szCs w:val="22"/>
        </w:rPr>
      </w:pPr>
      <w:r w:rsidRPr="00717816">
        <w:rPr>
          <w:sz w:val="22"/>
          <w:szCs w:val="22"/>
        </w:rPr>
        <w:lastRenderedPageBreak/>
        <w:t>Western Psychiatric Institute &amp; Clinic, Pittsburgh, PA</w:t>
      </w:r>
    </w:p>
    <w:p w:rsidR="00FA44A9" w:rsidRPr="00717816" w:rsidRDefault="00FA44A9" w:rsidP="00FA44A9">
      <w:pPr>
        <w:ind w:left="1440" w:hanging="1440"/>
        <w:rPr>
          <w:sz w:val="22"/>
          <w:szCs w:val="22"/>
        </w:rPr>
      </w:pPr>
      <w:r w:rsidRPr="00717816">
        <w:rPr>
          <w:sz w:val="22"/>
          <w:szCs w:val="22"/>
        </w:rPr>
        <w:t>2003</w:t>
      </w:r>
      <w:r w:rsidRPr="00717816">
        <w:rPr>
          <w:sz w:val="22"/>
          <w:szCs w:val="22"/>
        </w:rPr>
        <w:tab/>
      </w:r>
      <w:r w:rsidRPr="00717816">
        <w:rPr>
          <w:sz w:val="22"/>
          <w:szCs w:val="22"/>
          <w:u w:val="single"/>
        </w:rPr>
        <w:t>Title</w:t>
      </w:r>
      <w:r w:rsidRPr="00717816">
        <w:rPr>
          <w:sz w:val="22"/>
          <w:szCs w:val="22"/>
        </w:rPr>
        <w:t xml:space="preserve">: What can error monitoring event-related potentials (ERPs) tell us about the mechanisms of emotion (dys)regulation? </w:t>
      </w:r>
    </w:p>
    <w:p w:rsidR="00FA44A9" w:rsidRPr="00717816" w:rsidRDefault="00FA44A9" w:rsidP="00FA44A9">
      <w:pPr>
        <w:ind w:left="1440"/>
        <w:rPr>
          <w:sz w:val="22"/>
          <w:szCs w:val="22"/>
        </w:rPr>
      </w:pPr>
      <w:r w:rsidRPr="00717816">
        <w:rPr>
          <w:sz w:val="22"/>
          <w:szCs w:val="22"/>
        </w:rPr>
        <w:t>Child and Adolescent Psychiatry Research Colloquium</w:t>
      </w:r>
    </w:p>
    <w:p w:rsidR="00FA44A9" w:rsidRPr="00717816" w:rsidRDefault="00FA44A9" w:rsidP="00FA44A9">
      <w:pPr>
        <w:ind w:left="1440"/>
        <w:rPr>
          <w:sz w:val="22"/>
          <w:szCs w:val="22"/>
        </w:rPr>
      </w:pPr>
      <w:r w:rsidRPr="00717816">
        <w:rPr>
          <w:sz w:val="22"/>
          <w:szCs w:val="22"/>
        </w:rPr>
        <w:t>Western Psychiatric Institute &amp; Clinic, Pittsburgh, PA.</w:t>
      </w:r>
    </w:p>
    <w:p w:rsidR="00FA44A9" w:rsidRPr="00717816" w:rsidRDefault="00FA44A9" w:rsidP="00FA44A9">
      <w:pPr>
        <w:ind w:left="1440" w:hanging="1440"/>
        <w:rPr>
          <w:sz w:val="22"/>
          <w:szCs w:val="22"/>
        </w:rPr>
      </w:pPr>
      <w:r w:rsidRPr="00717816">
        <w:rPr>
          <w:sz w:val="22"/>
          <w:szCs w:val="22"/>
        </w:rPr>
        <w:t xml:space="preserve">2006 </w:t>
      </w:r>
      <w:r w:rsidRPr="00717816">
        <w:rPr>
          <w:sz w:val="22"/>
          <w:szCs w:val="22"/>
        </w:rPr>
        <w:tab/>
      </w:r>
      <w:r w:rsidRPr="00717816">
        <w:rPr>
          <w:sz w:val="22"/>
          <w:szCs w:val="22"/>
          <w:u w:val="single"/>
        </w:rPr>
        <w:t>Title</w:t>
      </w:r>
      <w:r w:rsidRPr="00717816">
        <w:rPr>
          <w:sz w:val="22"/>
          <w:szCs w:val="22"/>
        </w:rPr>
        <w:t xml:space="preserve">: Toward Identification of Neurodevelopmental Risk and Protective Markers in Bipolar Disorder. </w:t>
      </w:r>
    </w:p>
    <w:p w:rsidR="00FA44A9" w:rsidRPr="00717816" w:rsidRDefault="00FA44A9" w:rsidP="00FA44A9">
      <w:pPr>
        <w:ind w:left="1440"/>
        <w:rPr>
          <w:sz w:val="22"/>
          <w:szCs w:val="22"/>
        </w:rPr>
      </w:pPr>
      <w:r w:rsidRPr="00717816">
        <w:rPr>
          <w:sz w:val="22"/>
          <w:szCs w:val="22"/>
        </w:rPr>
        <w:t>WPIC Research Review Seminar</w:t>
      </w:r>
    </w:p>
    <w:p w:rsidR="00FA44A9" w:rsidRPr="00717816" w:rsidRDefault="00FA44A9" w:rsidP="00FA44A9">
      <w:pPr>
        <w:ind w:left="1440"/>
        <w:rPr>
          <w:sz w:val="22"/>
          <w:szCs w:val="22"/>
        </w:rPr>
      </w:pPr>
      <w:r w:rsidRPr="00717816">
        <w:rPr>
          <w:sz w:val="22"/>
          <w:szCs w:val="22"/>
        </w:rPr>
        <w:t>Western Psychiatric Institute &amp; Clinic, Pittsburgh, PA.</w:t>
      </w:r>
    </w:p>
    <w:p w:rsidR="00FA44A9" w:rsidRPr="00717816" w:rsidRDefault="00FA44A9" w:rsidP="00FA44A9">
      <w:pPr>
        <w:ind w:left="1440" w:hanging="1440"/>
        <w:rPr>
          <w:sz w:val="22"/>
          <w:szCs w:val="22"/>
        </w:rPr>
      </w:pPr>
      <w:r w:rsidRPr="00717816">
        <w:rPr>
          <w:sz w:val="22"/>
          <w:szCs w:val="22"/>
        </w:rPr>
        <w:t>2007</w:t>
      </w:r>
      <w:r w:rsidRPr="00717816">
        <w:rPr>
          <w:sz w:val="22"/>
          <w:szCs w:val="22"/>
        </w:rPr>
        <w:tab/>
      </w:r>
      <w:r w:rsidRPr="00717816">
        <w:rPr>
          <w:sz w:val="22"/>
          <w:szCs w:val="22"/>
          <w:u w:val="single"/>
        </w:rPr>
        <w:t>Titles</w:t>
      </w:r>
      <w:r w:rsidRPr="00717816">
        <w:rPr>
          <w:sz w:val="22"/>
          <w:szCs w:val="22"/>
        </w:rPr>
        <w:t xml:space="preserve">: a) </w:t>
      </w:r>
      <w:r w:rsidRPr="00717816">
        <w:rPr>
          <w:bCs/>
          <w:sz w:val="22"/>
          <w:szCs w:val="22"/>
        </w:rPr>
        <w:t xml:space="preserve">Using Event-Related Potentials (ERPs) to Investigate the Neuropathophysiology of Pediatric Affective Disorders, b) Discussion on </w:t>
      </w:r>
      <w:r w:rsidRPr="00717816">
        <w:rPr>
          <w:sz w:val="22"/>
          <w:szCs w:val="22"/>
        </w:rPr>
        <w:t xml:space="preserve">Neuroimaging in Clinical Populations. </w:t>
      </w:r>
    </w:p>
    <w:p w:rsidR="00FA44A9" w:rsidRPr="00717816" w:rsidRDefault="00FA44A9" w:rsidP="00FA44A9">
      <w:pPr>
        <w:ind w:left="1440"/>
        <w:rPr>
          <w:sz w:val="22"/>
          <w:szCs w:val="22"/>
        </w:rPr>
      </w:pPr>
      <w:r w:rsidRPr="00717816">
        <w:rPr>
          <w:sz w:val="22"/>
          <w:szCs w:val="22"/>
        </w:rPr>
        <w:t>Multi-Modal Neuroimaging Summer Workshop (MNTP)</w:t>
      </w:r>
    </w:p>
    <w:p w:rsidR="00FA44A9" w:rsidRPr="00717816" w:rsidRDefault="00FA44A9" w:rsidP="00FA44A9">
      <w:pPr>
        <w:ind w:left="1440"/>
        <w:rPr>
          <w:sz w:val="22"/>
          <w:szCs w:val="22"/>
        </w:rPr>
      </w:pPr>
      <w:r w:rsidRPr="00717816">
        <w:rPr>
          <w:sz w:val="22"/>
          <w:szCs w:val="22"/>
        </w:rPr>
        <w:t>University of Pittsburgh and Carnegie Mellon University, Pittsburgh, PA</w:t>
      </w:r>
    </w:p>
    <w:p w:rsidR="00FA44A9" w:rsidRPr="00717816" w:rsidRDefault="00FA44A9" w:rsidP="00FA44A9">
      <w:pPr>
        <w:ind w:left="1440" w:hanging="1440"/>
        <w:rPr>
          <w:bCs/>
          <w:sz w:val="22"/>
          <w:szCs w:val="22"/>
        </w:rPr>
      </w:pPr>
      <w:r w:rsidRPr="00717816">
        <w:rPr>
          <w:sz w:val="22"/>
          <w:szCs w:val="22"/>
        </w:rPr>
        <w:t xml:space="preserve">2007 </w:t>
      </w:r>
      <w:r w:rsidRPr="00717816">
        <w:rPr>
          <w:sz w:val="22"/>
          <w:szCs w:val="22"/>
        </w:rPr>
        <w:tab/>
      </w:r>
      <w:r w:rsidRPr="00717816">
        <w:rPr>
          <w:sz w:val="22"/>
          <w:szCs w:val="22"/>
          <w:u w:val="single"/>
        </w:rPr>
        <w:t>Title</w:t>
      </w:r>
      <w:r w:rsidRPr="00717816">
        <w:rPr>
          <w:sz w:val="22"/>
          <w:szCs w:val="22"/>
        </w:rPr>
        <w:t xml:space="preserve">: </w:t>
      </w:r>
      <w:r w:rsidRPr="00717816">
        <w:rPr>
          <w:bCs/>
          <w:sz w:val="22"/>
          <w:szCs w:val="22"/>
        </w:rPr>
        <w:t xml:space="preserve">Neural Correlates of Action Monitoring in Pediatric Affective Disorders. </w:t>
      </w:r>
    </w:p>
    <w:p w:rsidR="00FA44A9" w:rsidRPr="00717816" w:rsidRDefault="00FA44A9" w:rsidP="00FA44A9">
      <w:pPr>
        <w:ind w:left="1440"/>
        <w:rPr>
          <w:sz w:val="22"/>
          <w:szCs w:val="22"/>
        </w:rPr>
      </w:pPr>
      <w:r w:rsidRPr="00717816">
        <w:rPr>
          <w:sz w:val="22"/>
          <w:szCs w:val="22"/>
        </w:rPr>
        <w:t>Child Depression Consortium</w:t>
      </w:r>
    </w:p>
    <w:p w:rsidR="00FA44A9" w:rsidRPr="00717816" w:rsidRDefault="00FA44A9" w:rsidP="00FA44A9">
      <w:pPr>
        <w:ind w:left="1440"/>
        <w:rPr>
          <w:sz w:val="22"/>
          <w:szCs w:val="22"/>
        </w:rPr>
      </w:pPr>
      <w:r w:rsidRPr="00717816">
        <w:rPr>
          <w:sz w:val="22"/>
          <w:szCs w:val="22"/>
        </w:rPr>
        <w:t>Western Psychiatric Institute &amp; Clinic, Pittsburgh, PA</w:t>
      </w:r>
    </w:p>
    <w:p w:rsidR="00FA44A9" w:rsidRPr="00717816" w:rsidRDefault="00FA44A9" w:rsidP="00FA44A9">
      <w:pPr>
        <w:rPr>
          <w:sz w:val="22"/>
          <w:szCs w:val="22"/>
        </w:rPr>
      </w:pPr>
      <w:r w:rsidRPr="00717816">
        <w:rPr>
          <w:sz w:val="22"/>
          <w:szCs w:val="22"/>
        </w:rPr>
        <w:t xml:space="preserve">2008 </w:t>
      </w:r>
      <w:r w:rsidRPr="00717816">
        <w:rPr>
          <w:sz w:val="22"/>
          <w:szCs w:val="22"/>
        </w:rPr>
        <w:tab/>
      </w:r>
      <w:r w:rsidRPr="00717816">
        <w:rPr>
          <w:sz w:val="22"/>
          <w:szCs w:val="22"/>
        </w:rPr>
        <w:tab/>
      </w:r>
      <w:r w:rsidRPr="00717816">
        <w:rPr>
          <w:sz w:val="22"/>
          <w:szCs w:val="22"/>
          <w:u w:val="single"/>
        </w:rPr>
        <w:t>Title</w:t>
      </w:r>
      <w:r w:rsidRPr="00717816">
        <w:rPr>
          <w:sz w:val="22"/>
          <w:szCs w:val="22"/>
        </w:rPr>
        <w:t>: Toward the Identification of Neurodevelopmental Risk Markers of Bipolar Disorder</w:t>
      </w:r>
    </w:p>
    <w:p w:rsidR="00FA44A9" w:rsidRPr="00717816" w:rsidRDefault="00FA44A9" w:rsidP="00FA44A9">
      <w:pPr>
        <w:ind w:left="720" w:firstLine="720"/>
        <w:rPr>
          <w:sz w:val="22"/>
          <w:szCs w:val="22"/>
        </w:rPr>
      </w:pPr>
      <w:r w:rsidRPr="00717816">
        <w:rPr>
          <w:sz w:val="22"/>
          <w:szCs w:val="22"/>
        </w:rPr>
        <w:t>Child and Adolescent Psychiatry Research Colloquium</w:t>
      </w:r>
    </w:p>
    <w:p w:rsidR="00FA44A9" w:rsidRPr="00717816" w:rsidRDefault="00FA44A9" w:rsidP="00FA44A9">
      <w:pPr>
        <w:ind w:left="720" w:firstLine="720"/>
        <w:rPr>
          <w:sz w:val="22"/>
          <w:szCs w:val="22"/>
        </w:rPr>
      </w:pPr>
      <w:r w:rsidRPr="00717816">
        <w:rPr>
          <w:sz w:val="22"/>
          <w:szCs w:val="22"/>
        </w:rPr>
        <w:t>Western Psychiatric Institute &amp; Clinic, Pittsburgh, PA.</w:t>
      </w:r>
    </w:p>
    <w:p w:rsidR="00FA44A9" w:rsidRPr="00717816" w:rsidRDefault="00FA44A9" w:rsidP="00FA44A9">
      <w:pPr>
        <w:ind w:left="720" w:firstLine="720"/>
        <w:rPr>
          <w:sz w:val="22"/>
          <w:szCs w:val="22"/>
        </w:rPr>
      </w:pPr>
      <w:r w:rsidRPr="00717816">
        <w:rPr>
          <w:sz w:val="22"/>
          <w:szCs w:val="22"/>
        </w:rPr>
        <w:t>University of Pittsburgh, Pittsburgh, PA</w:t>
      </w:r>
    </w:p>
    <w:p w:rsidR="00FA44A9" w:rsidRPr="00717816" w:rsidRDefault="00FA44A9" w:rsidP="00FA44A9">
      <w:pPr>
        <w:rPr>
          <w:sz w:val="22"/>
          <w:szCs w:val="22"/>
        </w:rPr>
      </w:pPr>
      <w:r>
        <w:rPr>
          <w:sz w:val="22"/>
          <w:szCs w:val="22"/>
        </w:rPr>
        <w:t>2009</w:t>
      </w:r>
      <w:r>
        <w:rPr>
          <w:sz w:val="22"/>
          <w:szCs w:val="22"/>
        </w:rPr>
        <w:tab/>
      </w:r>
      <w:r>
        <w:rPr>
          <w:sz w:val="22"/>
          <w:szCs w:val="22"/>
        </w:rPr>
        <w:tab/>
      </w:r>
      <w:r w:rsidRPr="00717816">
        <w:rPr>
          <w:sz w:val="22"/>
          <w:szCs w:val="22"/>
          <w:u w:val="single"/>
        </w:rPr>
        <w:t>Title</w:t>
      </w:r>
      <w:r w:rsidRPr="00717816">
        <w:rPr>
          <w:sz w:val="22"/>
          <w:szCs w:val="22"/>
        </w:rPr>
        <w:t xml:space="preserve">: </w:t>
      </w:r>
      <w:r>
        <w:rPr>
          <w:sz w:val="22"/>
          <w:szCs w:val="22"/>
        </w:rPr>
        <w:t>Neuroimage as a Tool to Identify Biomarkers of Risk for</w:t>
      </w:r>
      <w:r w:rsidRPr="00717816">
        <w:rPr>
          <w:sz w:val="22"/>
          <w:szCs w:val="22"/>
        </w:rPr>
        <w:t xml:space="preserve"> Bipolar Disorder</w:t>
      </w:r>
    </w:p>
    <w:p w:rsidR="00FA44A9" w:rsidRDefault="00FA44A9" w:rsidP="00FA44A9">
      <w:pPr>
        <w:rPr>
          <w:sz w:val="22"/>
          <w:szCs w:val="22"/>
        </w:rPr>
      </w:pPr>
      <w:r w:rsidRPr="00717816">
        <w:rPr>
          <w:sz w:val="22"/>
          <w:szCs w:val="22"/>
        </w:rPr>
        <w:tab/>
      </w:r>
      <w:r w:rsidRPr="00717816">
        <w:rPr>
          <w:sz w:val="22"/>
          <w:szCs w:val="22"/>
        </w:rPr>
        <w:tab/>
        <w:t>Department of Epidemiology</w:t>
      </w:r>
      <w:r>
        <w:rPr>
          <w:sz w:val="22"/>
          <w:szCs w:val="22"/>
        </w:rPr>
        <w:t xml:space="preserve">, </w:t>
      </w:r>
      <w:r w:rsidRPr="00717816">
        <w:rPr>
          <w:sz w:val="22"/>
          <w:szCs w:val="22"/>
        </w:rPr>
        <w:t>University of Pittsburgh, PA</w:t>
      </w:r>
    </w:p>
    <w:p w:rsidR="00FA44A9" w:rsidRDefault="00FA44A9" w:rsidP="00FA44A9">
      <w:pPr>
        <w:rPr>
          <w:sz w:val="22"/>
          <w:szCs w:val="22"/>
        </w:rPr>
      </w:pPr>
      <w:r>
        <w:rPr>
          <w:sz w:val="22"/>
          <w:szCs w:val="22"/>
        </w:rPr>
        <w:t>2011</w:t>
      </w:r>
      <w:r>
        <w:rPr>
          <w:sz w:val="22"/>
          <w:szCs w:val="22"/>
        </w:rPr>
        <w:tab/>
      </w:r>
      <w:r>
        <w:rPr>
          <w:sz w:val="22"/>
          <w:szCs w:val="22"/>
        </w:rPr>
        <w:tab/>
      </w:r>
      <w:r w:rsidRPr="00846142">
        <w:rPr>
          <w:sz w:val="22"/>
          <w:szCs w:val="22"/>
          <w:u w:val="single"/>
        </w:rPr>
        <w:t>Title</w:t>
      </w:r>
      <w:r>
        <w:rPr>
          <w:sz w:val="22"/>
          <w:szCs w:val="22"/>
        </w:rPr>
        <w:t>: Functional Neuroimaging Studies in Individuals with Mood Disorders</w:t>
      </w:r>
    </w:p>
    <w:p w:rsidR="00FA44A9" w:rsidRPr="00717816" w:rsidRDefault="00FA44A9" w:rsidP="00FA44A9">
      <w:pPr>
        <w:ind w:left="1440"/>
        <w:rPr>
          <w:sz w:val="22"/>
          <w:szCs w:val="22"/>
        </w:rPr>
      </w:pPr>
      <w:r w:rsidRPr="00717816">
        <w:rPr>
          <w:sz w:val="22"/>
          <w:szCs w:val="22"/>
        </w:rPr>
        <w:t>Multi-Modal Neuroimaging Summer Workshop (MNTP)</w:t>
      </w:r>
    </w:p>
    <w:p w:rsidR="00FA44A9" w:rsidRDefault="00FA44A9" w:rsidP="00FA44A9">
      <w:pPr>
        <w:ind w:left="1440"/>
        <w:rPr>
          <w:sz w:val="22"/>
          <w:szCs w:val="22"/>
        </w:rPr>
      </w:pPr>
      <w:r w:rsidRPr="00717816">
        <w:rPr>
          <w:sz w:val="22"/>
          <w:szCs w:val="22"/>
        </w:rPr>
        <w:t>University of Pittsburgh and Carnegie Mellon University, Pittsburgh, PA</w:t>
      </w:r>
    </w:p>
    <w:p w:rsidR="00FA44A9" w:rsidRDefault="00FA44A9" w:rsidP="00FA44A9">
      <w:pPr>
        <w:rPr>
          <w:sz w:val="22"/>
          <w:szCs w:val="22"/>
        </w:rPr>
      </w:pPr>
      <w:r>
        <w:rPr>
          <w:sz w:val="22"/>
          <w:szCs w:val="22"/>
        </w:rPr>
        <w:t>2011</w:t>
      </w:r>
      <w:r>
        <w:rPr>
          <w:sz w:val="22"/>
          <w:szCs w:val="22"/>
        </w:rPr>
        <w:tab/>
      </w:r>
      <w:r>
        <w:rPr>
          <w:sz w:val="22"/>
          <w:szCs w:val="22"/>
        </w:rPr>
        <w:tab/>
      </w:r>
      <w:r w:rsidRPr="00717816">
        <w:rPr>
          <w:sz w:val="22"/>
          <w:szCs w:val="22"/>
          <w:u w:val="single"/>
        </w:rPr>
        <w:t>Title</w:t>
      </w:r>
      <w:r w:rsidRPr="00717816">
        <w:rPr>
          <w:sz w:val="22"/>
          <w:szCs w:val="22"/>
        </w:rPr>
        <w:t xml:space="preserve">: </w:t>
      </w:r>
      <w:r w:rsidRPr="003945DA">
        <w:rPr>
          <w:sz w:val="22"/>
          <w:szCs w:val="22"/>
        </w:rPr>
        <w:t>Development of Corticolimbic Systems in Offspring at High</w:t>
      </w:r>
      <w:r>
        <w:rPr>
          <w:sz w:val="22"/>
          <w:szCs w:val="22"/>
        </w:rPr>
        <w:t xml:space="preserve"> Familial Risk for Bipolar</w:t>
      </w:r>
    </w:p>
    <w:p w:rsidR="00FA44A9" w:rsidRPr="00717816" w:rsidRDefault="00FA44A9" w:rsidP="00FA44A9">
      <w:pPr>
        <w:ind w:left="720" w:firstLine="720"/>
        <w:rPr>
          <w:sz w:val="22"/>
          <w:szCs w:val="22"/>
        </w:rPr>
      </w:pPr>
      <w:r w:rsidRPr="003945DA">
        <w:rPr>
          <w:sz w:val="22"/>
          <w:szCs w:val="22"/>
        </w:rPr>
        <w:t>Disorder: Potential Markers of Risk or Resilience?</w:t>
      </w:r>
    </w:p>
    <w:p w:rsidR="00FA44A9" w:rsidRPr="00717816" w:rsidRDefault="00FA44A9" w:rsidP="00FA44A9">
      <w:pPr>
        <w:rPr>
          <w:sz w:val="22"/>
          <w:szCs w:val="22"/>
        </w:rPr>
      </w:pPr>
      <w:r w:rsidRPr="00717816">
        <w:rPr>
          <w:sz w:val="22"/>
          <w:szCs w:val="22"/>
        </w:rPr>
        <w:tab/>
      </w:r>
      <w:r w:rsidRPr="00717816">
        <w:rPr>
          <w:sz w:val="22"/>
          <w:szCs w:val="22"/>
        </w:rPr>
        <w:tab/>
        <w:t>Department of Epidemiology</w:t>
      </w:r>
    </w:p>
    <w:p w:rsidR="00FA44A9" w:rsidRDefault="00FA44A9" w:rsidP="00FA44A9">
      <w:pPr>
        <w:rPr>
          <w:sz w:val="22"/>
          <w:szCs w:val="22"/>
        </w:rPr>
      </w:pPr>
      <w:r w:rsidRPr="00717816">
        <w:rPr>
          <w:sz w:val="22"/>
          <w:szCs w:val="22"/>
        </w:rPr>
        <w:tab/>
      </w:r>
      <w:r w:rsidRPr="00717816">
        <w:rPr>
          <w:sz w:val="22"/>
          <w:szCs w:val="22"/>
        </w:rPr>
        <w:tab/>
        <w:t>University of Pittsburgh, PA</w:t>
      </w:r>
    </w:p>
    <w:p w:rsidR="00FA44A9" w:rsidRDefault="00363D0A" w:rsidP="00EE2828">
      <w:pPr>
        <w:ind w:left="1440" w:hanging="1440"/>
        <w:rPr>
          <w:sz w:val="22"/>
          <w:szCs w:val="22"/>
        </w:rPr>
      </w:pPr>
      <w:r>
        <w:rPr>
          <w:sz w:val="22"/>
          <w:szCs w:val="22"/>
        </w:rPr>
        <w:t>2016</w:t>
      </w:r>
      <w:r>
        <w:rPr>
          <w:sz w:val="22"/>
          <w:szCs w:val="22"/>
        </w:rPr>
        <w:tab/>
        <w:t>Guest expert panelist for T32 lunch on the topic “Work-Life Balance”.</w:t>
      </w:r>
    </w:p>
    <w:p w:rsidR="00363D0A" w:rsidRDefault="00363D0A" w:rsidP="00EE2828">
      <w:pPr>
        <w:ind w:left="1440" w:hanging="1440"/>
        <w:rPr>
          <w:sz w:val="22"/>
          <w:szCs w:val="22"/>
        </w:rPr>
      </w:pPr>
      <w:r>
        <w:rPr>
          <w:sz w:val="22"/>
          <w:szCs w:val="22"/>
        </w:rPr>
        <w:tab/>
        <w:t>Department of Psychiatry</w:t>
      </w:r>
    </w:p>
    <w:p w:rsidR="00363D0A" w:rsidRDefault="00363D0A" w:rsidP="00363D0A">
      <w:pPr>
        <w:rPr>
          <w:sz w:val="22"/>
          <w:szCs w:val="22"/>
        </w:rPr>
      </w:pPr>
      <w:r w:rsidRPr="00717816">
        <w:rPr>
          <w:sz w:val="22"/>
          <w:szCs w:val="22"/>
        </w:rPr>
        <w:tab/>
      </w:r>
      <w:r w:rsidRPr="00717816">
        <w:rPr>
          <w:sz w:val="22"/>
          <w:szCs w:val="22"/>
        </w:rPr>
        <w:tab/>
        <w:t>University of Pittsburgh, PA</w:t>
      </w:r>
    </w:p>
    <w:p w:rsidR="00363D0A" w:rsidRDefault="00363D0A" w:rsidP="00EE2828">
      <w:pPr>
        <w:ind w:left="1440" w:hanging="1440"/>
        <w:rPr>
          <w:sz w:val="22"/>
          <w:szCs w:val="22"/>
        </w:rPr>
      </w:pPr>
    </w:p>
    <w:p w:rsidR="005621E6" w:rsidRPr="005621E6" w:rsidRDefault="005621E6" w:rsidP="005621E6">
      <w:pPr>
        <w:ind w:left="720" w:hanging="720"/>
        <w:rPr>
          <w:i/>
          <w:sz w:val="22"/>
          <w:szCs w:val="22"/>
          <w:u w:val="single"/>
        </w:rPr>
      </w:pPr>
      <w:r w:rsidRPr="005621E6">
        <w:rPr>
          <w:i/>
          <w:sz w:val="22"/>
          <w:szCs w:val="22"/>
          <w:u w:val="single"/>
        </w:rPr>
        <w:t>Admissions and Training Committee</w:t>
      </w:r>
    </w:p>
    <w:p w:rsidR="005621E6" w:rsidRPr="005621E6" w:rsidRDefault="005621E6" w:rsidP="005621E6">
      <w:pPr>
        <w:ind w:left="720" w:hanging="720"/>
        <w:rPr>
          <w:b/>
          <w:sz w:val="22"/>
          <w:szCs w:val="22"/>
        </w:rPr>
      </w:pPr>
    </w:p>
    <w:p w:rsidR="005621E6" w:rsidRPr="005621E6" w:rsidRDefault="005621E6" w:rsidP="005621E6">
      <w:pPr>
        <w:rPr>
          <w:sz w:val="22"/>
          <w:szCs w:val="22"/>
        </w:rPr>
      </w:pPr>
      <w:r w:rsidRPr="005621E6">
        <w:rPr>
          <w:sz w:val="22"/>
          <w:szCs w:val="22"/>
        </w:rPr>
        <w:t>2013- present</w:t>
      </w:r>
      <w:r w:rsidRPr="005621E6">
        <w:rPr>
          <w:sz w:val="22"/>
          <w:szCs w:val="22"/>
        </w:rPr>
        <w:tab/>
        <w:t>Committee: Core Faculty Training Committee, WPIC Clinical Psychology Internship</w:t>
      </w:r>
    </w:p>
    <w:p w:rsidR="005621E6" w:rsidRDefault="005621E6" w:rsidP="005621E6">
      <w:pPr>
        <w:ind w:left="720" w:firstLine="720"/>
        <w:rPr>
          <w:sz w:val="22"/>
          <w:szCs w:val="22"/>
        </w:rPr>
      </w:pPr>
      <w:r>
        <w:rPr>
          <w:sz w:val="22"/>
          <w:szCs w:val="22"/>
        </w:rPr>
        <w:t xml:space="preserve">Role: </w:t>
      </w:r>
      <w:r w:rsidRPr="005621E6">
        <w:rPr>
          <w:sz w:val="22"/>
          <w:szCs w:val="22"/>
        </w:rPr>
        <w:t>member; review applications, interview applicants, serve as clinical supervisor and research</w:t>
      </w:r>
    </w:p>
    <w:p w:rsidR="005621E6" w:rsidRPr="005621E6" w:rsidRDefault="005621E6" w:rsidP="005621E6">
      <w:pPr>
        <w:ind w:left="720" w:firstLine="720"/>
        <w:rPr>
          <w:sz w:val="22"/>
          <w:szCs w:val="22"/>
        </w:rPr>
      </w:pPr>
      <w:r w:rsidRPr="005621E6">
        <w:rPr>
          <w:sz w:val="22"/>
          <w:szCs w:val="22"/>
        </w:rPr>
        <w:t>preceptor for interns</w:t>
      </w:r>
    </w:p>
    <w:p w:rsidR="005621E6" w:rsidRPr="005621E6" w:rsidRDefault="005621E6" w:rsidP="005621E6">
      <w:pPr>
        <w:ind w:left="720" w:firstLine="720"/>
        <w:rPr>
          <w:sz w:val="22"/>
          <w:szCs w:val="22"/>
        </w:rPr>
      </w:pPr>
      <w:r w:rsidRPr="005621E6">
        <w:rPr>
          <w:sz w:val="22"/>
          <w:szCs w:val="22"/>
        </w:rPr>
        <w:t>University of Pittsburgh Department of Psychiatry</w:t>
      </w:r>
    </w:p>
    <w:p w:rsidR="005621E6" w:rsidRDefault="005621E6" w:rsidP="00EE2828">
      <w:pPr>
        <w:ind w:left="1440" w:hanging="1440"/>
        <w:rPr>
          <w:sz w:val="22"/>
          <w:szCs w:val="22"/>
        </w:rPr>
      </w:pPr>
    </w:p>
    <w:p w:rsidR="005621E6" w:rsidRDefault="005621E6" w:rsidP="00EE2828">
      <w:pPr>
        <w:ind w:left="1440" w:hanging="1440"/>
        <w:rPr>
          <w:sz w:val="22"/>
          <w:szCs w:val="22"/>
        </w:rPr>
      </w:pPr>
      <w:r w:rsidRPr="005621E6">
        <w:rPr>
          <w:i/>
          <w:sz w:val="22"/>
          <w:szCs w:val="22"/>
          <w:u w:val="single"/>
        </w:rPr>
        <w:t xml:space="preserve">Service on </w:t>
      </w:r>
      <w:r>
        <w:rPr>
          <w:i/>
          <w:sz w:val="22"/>
          <w:szCs w:val="22"/>
          <w:u w:val="single"/>
        </w:rPr>
        <w:t xml:space="preserve">Predoctoral </w:t>
      </w:r>
      <w:r w:rsidRPr="005621E6">
        <w:rPr>
          <w:i/>
          <w:sz w:val="22"/>
          <w:szCs w:val="22"/>
          <w:u w:val="single"/>
        </w:rPr>
        <w:t>Committees</w:t>
      </w:r>
    </w:p>
    <w:p w:rsidR="005621E6" w:rsidRDefault="005621E6" w:rsidP="00EE2828">
      <w:pPr>
        <w:ind w:left="1440" w:hanging="1440"/>
        <w:rPr>
          <w:sz w:val="22"/>
          <w:szCs w:val="22"/>
        </w:rPr>
      </w:pPr>
    </w:p>
    <w:p w:rsidR="005621E6" w:rsidRDefault="005621E6" w:rsidP="00EE2828">
      <w:pPr>
        <w:ind w:left="1440" w:hanging="1440"/>
        <w:rPr>
          <w:sz w:val="22"/>
          <w:szCs w:val="22"/>
        </w:rPr>
      </w:pPr>
      <w:r>
        <w:rPr>
          <w:sz w:val="22"/>
          <w:szCs w:val="22"/>
        </w:rPr>
        <w:t>2015-present</w:t>
      </w:r>
      <w:r>
        <w:rPr>
          <w:sz w:val="22"/>
          <w:szCs w:val="22"/>
        </w:rPr>
        <w:tab/>
        <w:t>Trainee: Rosalind Elliott</w:t>
      </w:r>
    </w:p>
    <w:p w:rsidR="005621E6" w:rsidRDefault="005621E6" w:rsidP="00EE2828">
      <w:pPr>
        <w:ind w:left="1440" w:hanging="1440"/>
        <w:rPr>
          <w:sz w:val="22"/>
          <w:szCs w:val="22"/>
        </w:rPr>
      </w:pPr>
      <w:r>
        <w:rPr>
          <w:sz w:val="22"/>
          <w:szCs w:val="22"/>
        </w:rPr>
        <w:tab/>
        <w:t>Committee: masters thesis committee</w:t>
      </w:r>
    </w:p>
    <w:p w:rsidR="005A6B02" w:rsidRDefault="005A6B02" w:rsidP="00E30C42">
      <w:pPr>
        <w:ind w:left="1440" w:hanging="1440"/>
        <w:rPr>
          <w:sz w:val="22"/>
          <w:szCs w:val="22"/>
        </w:rPr>
      </w:pPr>
      <w:r>
        <w:rPr>
          <w:sz w:val="22"/>
          <w:szCs w:val="22"/>
        </w:rPr>
        <w:tab/>
        <w:t xml:space="preserve">Title: </w:t>
      </w:r>
      <w:r w:rsidR="00E30C42">
        <w:rPr>
          <w:sz w:val="22"/>
          <w:szCs w:val="22"/>
        </w:rPr>
        <w:t xml:space="preserve"> </w:t>
      </w:r>
      <w:r w:rsidR="00E30C42" w:rsidRPr="00E30C42">
        <w:rPr>
          <w:sz w:val="22"/>
          <w:szCs w:val="22"/>
        </w:rPr>
        <w:t>The Mediating Effects of Neural Response to Parental Criticism on the Association between Parental Warmth and Adolescent Depression</w:t>
      </w:r>
    </w:p>
    <w:p w:rsidR="005621E6" w:rsidRPr="005621E6" w:rsidRDefault="005621E6" w:rsidP="005621E6">
      <w:pPr>
        <w:ind w:left="1440" w:hanging="1440"/>
        <w:rPr>
          <w:sz w:val="22"/>
          <w:szCs w:val="22"/>
        </w:rPr>
      </w:pPr>
      <w:r>
        <w:rPr>
          <w:sz w:val="22"/>
          <w:szCs w:val="22"/>
        </w:rPr>
        <w:tab/>
        <w:t>Role:</w:t>
      </w:r>
      <w:r w:rsidRPr="005621E6">
        <w:rPr>
          <w:sz w:val="22"/>
          <w:szCs w:val="22"/>
        </w:rPr>
        <w:t xml:space="preserve"> committee member; guided development of research project and evaluated quality of resulting thesis</w:t>
      </w:r>
    </w:p>
    <w:p w:rsidR="005621E6" w:rsidRPr="005621E6" w:rsidRDefault="005621E6" w:rsidP="005621E6">
      <w:pPr>
        <w:ind w:left="1440"/>
        <w:rPr>
          <w:sz w:val="22"/>
          <w:szCs w:val="22"/>
        </w:rPr>
      </w:pPr>
      <w:r>
        <w:rPr>
          <w:sz w:val="22"/>
          <w:szCs w:val="22"/>
        </w:rPr>
        <w:t xml:space="preserve">Location: </w:t>
      </w:r>
      <w:r w:rsidRPr="005621E6">
        <w:rPr>
          <w:sz w:val="22"/>
          <w:szCs w:val="22"/>
        </w:rPr>
        <w:t>Department of Psychology, University of Pittsburgh</w:t>
      </w:r>
    </w:p>
    <w:p w:rsidR="005621E6" w:rsidRDefault="005621E6" w:rsidP="00EE2828">
      <w:pPr>
        <w:ind w:left="1440" w:hanging="1440"/>
        <w:rPr>
          <w:sz w:val="22"/>
          <w:szCs w:val="22"/>
        </w:rPr>
      </w:pPr>
    </w:p>
    <w:p w:rsidR="00844B21" w:rsidRDefault="00844B21" w:rsidP="00EE2828">
      <w:pPr>
        <w:ind w:left="1440" w:hanging="1440"/>
        <w:rPr>
          <w:sz w:val="22"/>
          <w:szCs w:val="22"/>
        </w:rPr>
      </w:pPr>
    </w:p>
    <w:p w:rsidR="005621E6" w:rsidRPr="005621E6" w:rsidRDefault="005621E6" w:rsidP="005621E6">
      <w:pPr>
        <w:ind w:left="2880" w:hanging="2880"/>
        <w:rPr>
          <w:i/>
          <w:sz w:val="22"/>
        </w:rPr>
      </w:pPr>
      <w:r w:rsidRPr="005621E6">
        <w:rPr>
          <w:i/>
          <w:sz w:val="22"/>
          <w:u w:val="single"/>
        </w:rPr>
        <w:lastRenderedPageBreak/>
        <w:t>External Thesis Reviewer</w:t>
      </w:r>
    </w:p>
    <w:p w:rsidR="005621E6" w:rsidRPr="00B02ECF" w:rsidRDefault="005621E6" w:rsidP="005621E6">
      <w:pPr>
        <w:ind w:left="2880" w:hanging="2880"/>
        <w:rPr>
          <w:sz w:val="22"/>
        </w:rPr>
      </w:pPr>
    </w:p>
    <w:p w:rsidR="005621E6" w:rsidRPr="00B02ECF" w:rsidRDefault="005621E6" w:rsidP="005621E6">
      <w:pPr>
        <w:ind w:left="1440" w:hanging="1440"/>
        <w:rPr>
          <w:sz w:val="22"/>
          <w:szCs w:val="22"/>
        </w:rPr>
      </w:pPr>
      <w:r>
        <w:rPr>
          <w:sz w:val="22"/>
          <w:szCs w:val="22"/>
        </w:rPr>
        <w:t>2006</w:t>
      </w:r>
      <w:r>
        <w:rPr>
          <w:sz w:val="22"/>
          <w:szCs w:val="22"/>
        </w:rPr>
        <w:tab/>
      </w:r>
      <w:r w:rsidRPr="00B02ECF">
        <w:rPr>
          <w:sz w:val="22"/>
          <w:szCs w:val="22"/>
        </w:rPr>
        <w:t>Kylie Alston (Advisor: Nicholas Allen, PhD.) Doctor of Psychology, University of Melbourne, Melbourne, Australia.</w:t>
      </w:r>
    </w:p>
    <w:p w:rsidR="005621E6" w:rsidRPr="00B02ECF" w:rsidRDefault="005621E6" w:rsidP="005621E6">
      <w:pPr>
        <w:ind w:left="1440" w:hanging="1440"/>
        <w:rPr>
          <w:sz w:val="22"/>
          <w:szCs w:val="22"/>
        </w:rPr>
      </w:pPr>
      <w:r>
        <w:rPr>
          <w:sz w:val="22"/>
          <w:szCs w:val="22"/>
        </w:rPr>
        <w:t>2012</w:t>
      </w:r>
      <w:r>
        <w:rPr>
          <w:sz w:val="22"/>
          <w:szCs w:val="22"/>
        </w:rPr>
        <w:tab/>
      </w:r>
      <w:r w:rsidRPr="00B02ECF">
        <w:rPr>
          <w:sz w:val="22"/>
          <w:szCs w:val="22"/>
        </w:rPr>
        <w:t>Else-Marie Augusti (Advisor: Annika Melinder, Ph.D.) Doctorate in Philosophy, Department of Psychology, University of Oslo, Oslo, Norway.</w:t>
      </w:r>
    </w:p>
    <w:p w:rsidR="004C22B7" w:rsidRDefault="004C22B7" w:rsidP="002D5EAB">
      <w:pPr>
        <w:ind w:left="1170" w:hanging="1170"/>
        <w:rPr>
          <w:i/>
          <w:sz w:val="22"/>
          <w:szCs w:val="22"/>
          <w:u w:val="single"/>
        </w:rPr>
      </w:pPr>
    </w:p>
    <w:p w:rsidR="002D5EAB" w:rsidRPr="00717816" w:rsidRDefault="002D5EAB" w:rsidP="002D5EAB">
      <w:pPr>
        <w:ind w:left="1170" w:hanging="1170"/>
        <w:rPr>
          <w:i/>
          <w:sz w:val="22"/>
          <w:szCs w:val="22"/>
          <w:u w:val="single"/>
        </w:rPr>
      </w:pPr>
      <w:r w:rsidRPr="00717816">
        <w:rPr>
          <w:i/>
          <w:sz w:val="22"/>
          <w:szCs w:val="22"/>
          <w:u w:val="single"/>
        </w:rPr>
        <w:t>Supervision and Mentoring:</w:t>
      </w:r>
    </w:p>
    <w:p w:rsidR="00FA44A9" w:rsidRDefault="00FA44A9" w:rsidP="002D5EAB">
      <w:pPr>
        <w:rPr>
          <w:b/>
          <w:bCs/>
          <w:sz w:val="22"/>
          <w:szCs w:val="22"/>
        </w:rPr>
      </w:pPr>
    </w:p>
    <w:p w:rsidR="008F79AD" w:rsidRDefault="008F79AD" w:rsidP="002D5EAB">
      <w:pPr>
        <w:rPr>
          <w:b/>
          <w:bCs/>
          <w:sz w:val="22"/>
          <w:szCs w:val="22"/>
        </w:rPr>
      </w:pPr>
      <w:r>
        <w:rPr>
          <w:b/>
          <w:bCs/>
          <w:sz w:val="22"/>
          <w:szCs w:val="22"/>
        </w:rPr>
        <w:t>Faculty</w:t>
      </w:r>
    </w:p>
    <w:p w:rsidR="008F79AD" w:rsidRPr="00717816" w:rsidRDefault="008F79AD" w:rsidP="008F79AD">
      <w:pPr>
        <w:rPr>
          <w:bCs/>
          <w:sz w:val="22"/>
          <w:szCs w:val="22"/>
          <w:u w:val="single"/>
        </w:rPr>
      </w:pPr>
      <w:r w:rsidRPr="00717816">
        <w:rPr>
          <w:bCs/>
          <w:sz w:val="22"/>
          <w:szCs w:val="22"/>
          <w:u w:val="single"/>
        </w:rPr>
        <w:t>University of Pittsburgh</w:t>
      </w:r>
    </w:p>
    <w:p w:rsidR="0000108D" w:rsidRDefault="0000108D" w:rsidP="0000108D">
      <w:pPr>
        <w:pStyle w:val="ListParagraph"/>
        <w:widowControl/>
        <w:numPr>
          <w:ilvl w:val="0"/>
          <w:numId w:val="6"/>
        </w:numPr>
        <w:adjustRightInd/>
        <w:rPr>
          <w:bCs/>
          <w:sz w:val="22"/>
          <w:szCs w:val="22"/>
        </w:rPr>
      </w:pPr>
      <w:r w:rsidRPr="0000108D">
        <w:rPr>
          <w:bCs/>
          <w:sz w:val="22"/>
          <w:szCs w:val="22"/>
        </w:rPr>
        <w:t>Patricia Tan, Ph.D. (2013-</w:t>
      </w:r>
      <w:r w:rsidR="00751F32">
        <w:rPr>
          <w:bCs/>
          <w:sz w:val="22"/>
          <w:szCs w:val="22"/>
        </w:rPr>
        <w:t>current</w:t>
      </w:r>
      <w:r w:rsidRPr="0000108D">
        <w:rPr>
          <w:bCs/>
          <w:sz w:val="22"/>
          <w:szCs w:val="22"/>
        </w:rPr>
        <w:t xml:space="preserve">) - </w:t>
      </w:r>
      <w:r>
        <w:rPr>
          <w:bCs/>
          <w:sz w:val="22"/>
          <w:szCs w:val="22"/>
        </w:rPr>
        <w:t>c</w:t>
      </w:r>
      <w:r w:rsidRPr="0000108D">
        <w:rPr>
          <w:bCs/>
          <w:sz w:val="22"/>
          <w:szCs w:val="22"/>
        </w:rPr>
        <w:t xml:space="preserve">o-mentor </w:t>
      </w:r>
    </w:p>
    <w:p w:rsidR="0000108D" w:rsidRPr="0000108D" w:rsidRDefault="0000108D" w:rsidP="0000108D">
      <w:pPr>
        <w:pStyle w:val="ListParagraph"/>
        <w:widowControl/>
        <w:adjustRightInd/>
        <w:rPr>
          <w:bCs/>
          <w:sz w:val="22"/>
          <w:szCs w:val="22"/>
        </w:rPr>
      </w:pPr>
      <w:r w:rsidRPr="0000108D">
        <w:rPr>
          <w:bCs/>
          <w:sz w:val="22"/>
          <w:szCs w:val="22"/>
        </w:rPr>
        <w:t xml:space="preserve">K-award title: </w:t>
      </w:r>
      <w:r>
        <w:rPr>
          <w:bCs/>
          <w:sz w:val="22"/>
          <w:szCs w:val="22"/>
        </w:rPr>
        <w:t>Early Neurobehavioral Marker of Anxiety: Linking Threat Bias and Real World Emotion</w:t>
      </w:r>
    </w:p>
    <w:p w:rsidR="0000108D" w:rsidRPr="0000108D" w:rsidRDefault="0000108D" w:rsidP="0000108D">
      <w:pPr>
        <w:pStyle w:val="ListParagraph"/>
        <w:widowControl/>
        <w:numPr>
          <w:ilvl w:val="0"/>
          <w:numId w:val="6"/>
        </w:numPr>
        <w:adjustRightInd/>
        <w:rPr>
          <w:bCs/>
          <w:sz w:val="22"/>
          <w:szCs w:val="22"/>
        </w:rPr>
      </w:pPr>
      <w:r w:rsidRPr="0000108D">
        <w:rPr>
          <w:bCs/>
          <w:sz w:val="22"/>
          <w:szCs w:val="22"/>
        </w:rPr>
        <w:t>Lauren Bylsma, Ph.D. (201</w:t>
      </w:r>
      <w:r>
        <w:rPr>
          <w:bCs/>
          <w:sz w:val="22"/>
          <w:szCs w:val="22"/>
        </w:rPr>
        <w:t>4</w:t>
      </w:r>
      <w:r w:rsidRPr="0000108D">
        <w:rPr>
          <w:bCs/>
          <w:sz w:val="22"/>
          <w:szCs w:val="22"/>
        </w:rPr>
        <w:t>-current)</w:t>
      </w:r>
      <w:r>
        <w:rPr>
          <w:bCs/>
          <w:sz w:val="22"/>
          <w:szCs w:val="22"/>
        </w:rPr>
        <w:t xml:space="preserve"> – primary mentor</w:t>
      </w:r>
    </w:p>
    <w:p w:rsidR="0000108D" w:rsidRDefault="0000108D" w:rsidP="0000108D">
      <w:pPr>
        <w:pStyle w:val="ListParagraph"/>
        <w:widowControl/>
        <w:adjustRightInd/>
        <w:rPr>
          <w:bCs/>
          <w:sz w:val="22"/>
          <w:szCs w:val="22"/>
        </w:rPr>
      </w:pPr>
      <w:r>
        <w:rPr>
          <w:bCs/>
          <w:sz w:val="22"/>
          <w:szCs w:val="22"/>
        </w:rPr>
        <w:t xml:space="preserve">K-award title: </w:t>
      </w:r>
      <w:r w:rsidRPr="0000108D">
        <w:rPr>
          <w:bCs/>
          <w:sz w:val="22"/>
          <w:szCs w:val="22"/>
        </w:rPr>
        <w:t>Neurobehavioral Predictors of Emotional Deficits in Youth at Risk for Depression</w:t>
      </w:r>
    </w:p>
    <w:p w:rsidR="0000108D" w:rsidRPr="001C0BFD" w:rsidRDefault="0000108D" w:rsidP="0000108D">
      <w:pPr>
        <w:pStyle w:val="ListParagraph"/>
        <w:widowControl/>
        <w:adjustRightInd/>
        <w:rPr>
          <w:bCs/>
          <w:sz w:val="22"/>
          <w:szCs w:val="22"/>
        </w:rPr>
      </w:pPr>
    </w:p>
    <w:p w:rsidR="002D5EAB" w:rsidRPr="00717816" w:rsidRDefault="002D5EAB" w:rsidP="002D5EAB">
      <w:pPr>
        <w:rPr>
          <w:bCs/>
          <w:sz w:val="22"/>
          <w:szCs w:val="22"/>
        </w:rPr>
      </w:pPr>
      <w:r w:rsidRPr="00717816">
        <w:rPr>
          <w:b/>
          <w:bCs/>
          <w:sz w:val="22"/>
          <w:szCs w:val="22"/>
        </w:rPr>
        <w:t>Post-doctoral Students</w:t>
      </w:r>
    </w:p>
    <w:p w:rsidR="002D5EAB" w:rsidRPr="00717816" w:rsidRDefault="002D5EAB" w:rsidP="002D5EAB">
      <w:pPr>
        <w:rPr>
          <w:bCs/>
          <w:sz w:val="22"/>
          <w:szCs w:val="22"/>
          <w:u w:val="single"/>
        </w:rPr>
      </w:pPr>
      <w:r w:rsidRPr="00717816">
        <w:rPr>
          <w:bCs/>
          <w:sz w:val="22"/>
          <w:szCs w:val="22"/>
          <w:u w:val="single"/>
        </w:rPr>
        <w:t>University of Pittsburgh</w:t>
      </w:r>
    </w:p>
    <w:p w:rsidR="002D5EAB" w:rsidRPr="00717816" w:rsidRDefault="002D5EAB" w:rsidP="00097563">
      <w:pPr>
        <w:widowControl/>
        <w:numPr>
          <w:ilvl w:val="0"/>
          <w:numId w:val="10"/>
        </w:numPr>
        <w:adjustRightInd/>
        <w:rPr>
          <w:bCs/>
          <w:sz w:val="22"/>
          <w:szCs w:val="22"/>
        </w:rPr>
      </w:pPr>
      <w:r w:rsidRPr="00717816">
        <w:rPr>
          <w:bCs/>
          <w:sz w:val="22"/>
          <w:szCs w:val="22"/>
        </w:rPr>
        <w:t>Anne Conway, Ph.D. (2006-2008)</w:t>
      </w:r>
    </w:p>
    <w:p w:rsidR="002D5EAB" w:rsidRDefault="002D5EAB" w:rsidP="002D5EAB">
      <w:pPr>
        <w:widowControl/>
        <w:adjustRightInd/>
        <w:ind w:left="720"/>
        <w:rPr>
          <w:bCs/>
          <w:sz w:val="22"/>
          <w:szCs w:val="22"/>
        </w:rPr>
      </w:pPr>
      <w:r w:rsidRPr="00717816">
        <w:rPr>
          <w:bCs/>
          <w:sz w:val="22"/>
          <w:szCs w:val="22"/>
        </w:rPr>
        <w:t>Development of neural correlates underlying cognition-emotion processes – training in the development of cognition-emotion, techniques and analyses of event-related potentials, adolescent development, pediatric anxiety and depression.</w:t>
      </w:r>
    </w:p>
    <w:p w:rsidR="008840A3" w:rsidRDefault="008840A3" w:rsidP="00097563">
      <w:pPr>
        <w:pStyle w:val="ListParagraph"/>
        <w:widowControl/>
        <w:numPr>
          <w:ilvl w:val="0"/>
          <w:numId w:val="10"/>
        </w:numPr>
        <w:adjustRightInd/>
        <w:rPr>
          <w:bCs/>
          <w:sz w:val="22"/>
          <w:szCs w:val="22"/>
        </w:rPr>
      </w:pPr>
      <w:r w:rsidRPr="008840A3">
        <w:rPr>
          <w:bCs/>
          <w:sz w:val="22"/>
          <w:szCs w:val="22"/>
        </w:rPr>
        <w:t xml:space="preserve">Patricia Tan, Ph.D. (2010-2013) </w:t>
      </w:r>
    </w:p>
    <w:p w:rsidR="008840A3" w:rsidRPr="008840A3" w:rsidRDefault="008840A3" w:rsidP="008840A3">
      <w:pPr>
        <w:pStyle w:val="ListParagraph"/>
        <w:widowControl/>
        <w:adjustRightInd/>
        <w:rPr>
          <w:bCs/>
          <w:sz w:val="22"/>
          <w:szCs w:val="22"/>
        </w:rPr>
      </w:pPr>
      <w:r w:rsidRPr="008840A3">
        <w:rPr>
          <w:bCs/>
          <w:sz w:val="22"/>
          <w:szCs w:val="22"/>
        </w:rPr>
        <w:t>Development of attention control in the context of emotional cues.</w:t>
      </w:r>
    </w:p>
    <w:p w:rsidR="009A1EE3" w:rsidRDefault="009A1EE3" w:rsidP="009A1EE3">
      <w:pPr>
        <w:pStyle w:val="ListParagraph"/>
        <w:widowControl/>
        <w:numPr>
          <w:ilvl w:val="0"/>
          <w:numId w:val="10"/>
        </w:numPr>
        <w:adjustRightInd/>
        <w:rPr>
          <w:bCs/>
          <w:sz w:val="22"/>
          <w:szCs w:val="22"/>
        </w:rPr>
      </w:pPr>
      <w:r>
        <w:rPr>
          <w:bCs/>
          <w:sz w:val="22"/>
          <w:szCs w:val="22"/>
        </w:rPr>
        <w:t>Lauren Bylsma, Ph.D. (2013-</w:t>
      </w:r>
      <w:r w:rsidR="0000108D">
        <w:rPr>
          <w:bCs/>
          <w:sz w:val="22"/>
          <w:szCs w:val="22"/>
        </w:rPr>
        <w:t>2014</w:t>
      </w:r>
      <w:r>
        <w:rPr>
          <w:bCs/>
          <w:sz w:val="22"/>
          <w:szCs w:val="22"/>
        </w:rPr>
        <w:t>)</w:t>
      </w:r>
    </w:p>
    <w:p w:rsidR="009A1EE3" w:rsidRDefault="009A1EE3" w:rsidP="009A1EE3">
      <w:pPr>
        <w:pStyle w:val="ListParagraph"/>
        <w:widowControl/>
        <w:adjustRightInd/>
        <w:rPr>
          <w:bCs/>
          <w:sz w:val="22"/>
          <w:szCs w:val="22"/>
        </w:rPr>
      </w:pPr>
      <w:r>
        <w:rPr>
          <w:bCs/>
          <w:sz w:val="22"/>
          <w:szCs w:val="22"/>
        </w:rPr>
        <w:t xml:space="preserve">Neural correlates of emotional processing and regulation in youth at familial risk for depression. </w:t>
      </w:r>
    </w:p>
    <w:p w:rsidR="008840A3" w:rsidRDefault="009A1EE3" w:rsidP="00097563">
      <w:pPr>
        <w:pStyle w:val="ListParagraph"/>
        <w:widowControl/>
        <w:numPr>
          <w:ilvl w:val="0"/>
          <w:numId w:val="10"/>
        </w:numPr>
        <w:adjustRightInd/>
        <w:rPr>
          <w:bCs/>
          <w:sz w:val="22"/>
          <w:szCs w:val="22"/>
        </w:rPr>
      </w:pPr>
      <w:r>
        <w:rPr>
          <w:bCs/>
          <w:sz w:val="22"/>
          <w:szCs w:val="22"/>
        </w:rPr>
        <w:t>Vinod Sharma, Ph.D. (2012</w:t>
      </w:r>
      <w:r w:rsidR="008840A3">
        <w:rPr>
          <w:bCs/>
          <w:sz w:val="22"/>
          <w:szCs w:val="22"/>
        </w:rPr>
        <w:t>-current)</w:t>
      </w:r>
    </w:p>
    <w:p w:rsidR="002373EA" w:rsidRDefault="008840A3" w:rsidP="002373EA">
      <w:pPr>
        <w:pStyle w:val="ListParagraph"/>
        <w:widowControl/>
        <w:adjustRightInd/>
        <w:rPr>
          <w:bCs/>
          <w:sz w:val="22"/>
          <w:szCs w:val="22"/>
        </w:rPr>
      </w:pPr>
      <w:r>
        <w:rPr>
          <w:bCs/>
          <w:sz w:val="22"/>
          <w:szCs w:val="22"/>
        </w:rPr>
        <w:t xml:space="preserve">Neural correlates of </w:t>
      </w:r>
      <w:r w:rsidR="009A1EE3">
        <w:rPr>
          <w:bCs/>
          <w:sz w:val="22"/>
          <w:szCs w:val="22"/>
        </w:rPr>
        <w:t>conflict adaptation in anxious and non-anxious youth</w:t>
      </w:r>
      <w:r>
        <w:rPr>
          <w:bCs/>
          <w:sz w:val="22"/>
          <w:szCs w:val="22"/>
        </w:rPr>
        <w:t xml:space="preserve">. </w:t>
      </w:r>
    </w:p>
    <w:p w:rsidR="002373EA" w:rsidRDefault="002373EA" w:rsidP="002373EA">
      <w:pPr>
        <w:pStyle w:val="ListParagraph"/>
        <w:widowControl/>
        <w:numPr>
          <w:ilvl w:val="0"/>
          <w:numId w:val="10"/>
        </w:numPr>
        <w:adjustRightInd/>
        <w:rPr>
          <w:bCs/>
          <w:sz w:val="22"/>
          <w:szCs w:val="22"/>
        </w:rPr>
      </w:pPr>
      <w:r>
        <w:rPr>
          <w:bCs/>
          <w:sz w:val="22"/>
          <w:szCs w:val="22"/>
        </w:rPr>
        <w:t>Rebecca Kerestes, Ph.D. (2014-current)</w:t>
      </w:r>
    </w:p>
    <w:p w:rsidR="002373EA" w:rsidRDefault="002373EA" w:rsidP="002373EA">
      <w:pPr>
        <w:pStyle w:val="ListParagraph"/>
        <w:widowControl/>
        <w:adjustRightInd/>
        <w:rPr>
          <w:bCs/>
          <w:sz w:val="22"/>
          <w:szCs w:val="22"/>
        </w:rPr>
      </w:pPr>
      <w:r>
        <w:rPr>
          <w:bCs/>
          <w:sz w:val="22"/>
          <w:szCs w:val="22"/>
        </w:rPr>
        <w:t xml:space="preserve">Neural systems of emotion regulation in adolescent depressed youth. </w:t>
      </w:r>
    </w:p>
    <w:p w:rsidR="002373EA" w:rsidRPr="002373EA" w:rsidRDefault="002373EA" w:rsidP="002373EA">
      <w:pPr>
        <w:pStyle w:val="ListParagraph"/>
        <w:widowControl/>
        <w:numPr>
          <w:ilvl w:val="0"/>
          <w:numId w:val="10"/>
        </w:numPr>
        <w:adjustRightInd/>
        <w:rPr>
          <w:bCs/>
          <w:sz w:val="22"/>
          <w:szCs w:val="22"/>
        </w:rPr>
      </w:pPr>
      <w:r>
        <w:rPr>
          <w:bCs/>
          <w:sz w:val="22"/>
          <w:szCs w:val="22"/>
        </w:rPr>
        <w:t>Kristy Benoit Allen</w:t>
      </w:r>
      <w:r w:rsidRPr="002373EA">
        <w:rPr>
          <w:bCs/>
          <w:sz w:val="22"/>
          <w:szCs w:val="22"/>
        </w:rPr>
        <w:t xml:space="preserve">, Ph.D. </w:t>
      </w:r>
      <w:r>
        <w:rPr>
          <w:bCs/>
          <w:sz w:val="22"/>
          <w:szCs w:val="22"/>
        </w:rPr>
        <w:t>(2014</w:t>
      </w:r>
      <w:r w:rsidRPr="002373EA">
        <w:rPr>
          <w:bCs/>
          <w:sz w:val="22"/>
          <w:szCs w:val="22"/>
        </w:rPr>
        <w:t>-current)</w:t>
      </w:r>
    </w:p>
    <w:p w:rsidR="005608AD" w:rsidRDefault="002373EA" w:rsidP="005608AD">
      <w:pPr>
        <w:pStyle w:val="ListParagraph"/>
        <w:widowControl/>
        <w:adjustRightInd/>
        <w:rPr>
          <w:bCs/>
          <w:sz w:val="22"/>
          <w:szCs w:val="22"/>
        </w:rPr>
      </w:pPr>
      <w:r>
        <w:rPr>
          <w:bCs/>
          <w:sz w:val="22"/>
          <w:szCs w:val="22"/>
        </w:rPr>
        <w:t>Neural correlates of interpretation bias in anxious parents and youth.</w:t>
      </w:r>
    </w:p>
    <w:p w:rsidR="005608AD" w:rsidRDefault="005608AD" w:rsidP="005608AD">
      <w:pPr>
        <w:pStyle w:val="ListParagraph"/>
        <w:widowControl/>
        <w:numPr>
          <w:ilvl w:val="0"/>
          <w:numId w:val="10"/>
        </w:numPr>
        <w:adjustRightInd/>
        <w:rPr>
          <w:bCs/>
          <w:sz w:val="22"/>
          <w:szCs w:val="22"/>
        </w:rPr>
      </w:pPr>
      <w:r w:rsidRPr="005608AD">
        <w:rPr>
          <w:bCs/>
          <w:sz w:val="22"/>
          <w:szCs w:val="22"/>
        </w:rPr>
        <w:t>Adam Grabel</w:t>
      </w:r>
      <w:r w:rsidR="00342982">
        <w:rPr>
          <w:bCs/>
          <w:sz w:val="22"/>
          <w:szCs w:val="22"/>
        </w:rPr>
        <w:t>l</w:t>
      </w:r>
      <w:r w:rsidRPr="005608AD">
        <w:rPr>
          <w:bCs/>
          <w:sz w:val="22"/>
          <w:szCs w:val="22"/>
        </w:rPr>
        <w:t>, Ph.D. (2014-current) co-mentor focusing on career development</w:t>
      </w:r>
    </w:p>
    <w:p w:rsidR="005608AD" w:rsidRPr="005608AD" w:rsidRDefault="005608AD" w:rsidP="005608AD">
      <w:pPr>
        <w:pStyle w:val="ListParagraph"/>
        <w:widowControl/>
        <w:numPr>
          <w:ilvl w:val="0"/>
          <w:numId w:val="10"/>
        </w:numPr>
        <w:adjustRightInd/>
        <w:rPr>
          <w:bCs/>
          <w:sz w:val="22"/>
          <w:szCs w:val="22"/>
        </w:rPr>
      </w:pPr>
      <w:r w:rsidRPr="005608AD">
        <w:rPr>
          <w:bCs/>
          <w:sz w:val="22"/>
          <w:szCs w:val="22"/>
        </w:rPr>
        <w:t>Caroline Oppenheimer, Ph.D. (2014-</w:t>
      </w:r>
      <w:r w:rsidR="00FF4685">
        <w:rPr>
          <w:bCs/>
          <w:sz w:val="22"/>
          <w:szCs w:val="22"/>
        </w:rPr>
        <w:t>2016</w:t>
      </w:r>
      <w:r w:rsidRPr="005608AD">
        <w:rPr>
          <w:bCs/>
          <w:sz w:val="22"/>
          <w:szCs w:val="22"/>
        </w:rPr>
        <w:t>) co-mentor</w:t>
      </w:r>
      <w:r w:rsidR="003146F4">
        <w:rPr>
          <w:bCs/>
          <w:sz w:val="22"/>
          <w:szCs w:val="22"/>
        </w:rPr>
        <w:t xml:space="preserve"> with Dr. Silk</w:t>
      </w:r>
    </w:p>
    <w:p w:rsidR="005608AD" w:rsidRDefault="005608AD" w:rsidP="005608AD">
      <w:pPr>
        <w:pStyle w:val="ListParagraph"/>
        <w:widowControl/>
        <w:adjustRightInd/>
        <w:rPr>
          <w:bCs/>
          <w:sz w:val="22"/>
          <w:szCs w:val="22"/>
        </w:rPr>
      </w:pPr>
      <w:r w:rsidRPr="005608AD">
        <w:rPr>
          <w:bCs/>
          <w:sz w:val="22"/>
          <w:szCs w:val="22"/>
        </w:rPr>
        <w:t xml:space="preserve">Neural correlates of social threat and risk for depression. </w:t>
      </w:r>
    </w:p>
    <w:p w:rsidR="003146F4" w:rsidRPr="005608AD" w:rsidRDefault="003146F4" w:rsidP="003146F4">
      <w:pPr>
        <w:pStyle w:val="ListParagraph"/>
        <w:widowControl/>
        <w:numPr>
          <w:ilvl w:val="0"/>
          <w:numId w:val="10"/>
        </w:numPr>
        <w:adjustRightInd/>
        <w:rPr>
          <w:bCs/>
          <w:sz w:val="22"/>
          <w:szCs w:val="22"/>
        </w:rPr>
      </w:pPr>
      <w:r>
        <w:rPr>
          <w:bCs/>
          <w:sz w:val="22"/>
          <w:szCs w:val="22"/>
        </w:rPr>
        <w:t>Ben Allen</w:t>
      </w:r>
      <w:r w:rsidRPr="005608AD">
        <w:rPr>
          <w:bCs/>
          <w:sz w:val="22"/>
          <w:szCs w:val="22"/>
        </w:rPr>
        <w:t>, Ph.D. (201</w:t>
      </w:r>
      <w:r>
        <w:rPr>
          <w:bCs/>
          <w:sz w:val="22"/>
          <w:szCs w:val="22"/>
        </w:rPr>
        <w:t>5</w:t>
      </w:r>
      <w:r w:rsidRPr="005608AD">
        <w:rPr>
          <w:bCs/>
          <w:sz w:val="22"/>
          <w:szCs w:val="22"/>
        </w:rPr>
        <w:t>-current) co-mentor</w:t>
      </w:r>
      <w:r>
        <w:rPr>
          <w:bCs/>
          <w:sz w:val="22"/>
          <w:szCs w:val="22"/>
        </w:rPr>
        <w:t xml:space="preserve"> with Dr. Molina</w:t>
      </w:r>
    </w:p>
    <w:p w:rsidR="003146F4" w:rsidRDefault="003146F4" w:rsidP="003146F4">
      <w:pPr>
        <w:pStyle w:val="ListParagraph"/>
        <w:widowControl/>
        <w:adjustRightInd/>
        <w:rPr>
          <w:bCs/>
          <w:sz w:val="22"/>
          <w:szCs w:val="22"/>
        </w:rPr>
      </w:pPr>
      <w:r w:rsidRPr="005608AD">
        <w:rPr>
          <w:bCs/>
          <w:sz w:val="22"/>
          <w:szCs w:val="22"/>
        </w:rPr>
        <w:t xml:space="preserve">Neural correlates of </w:t>
      </w:r>
      <w:r w:rsidRPr="003146F4">
        <w:rPr>
          <w:bCs/>
          <w:sz w:val="22"/>
          <w:szCs w:val="22"/>
        </w:rPr>
        <w:t>adult outcomes of childhood ADHD</w:t>
      </w:r>
      <w:r w:rsidRPr="005608AD">
        <w:rPr>
          <w:bCs/>
          <w:sz w:val="22"/>
          <w:szCs w:val="22"/>
        </w:rPr>
        <w:t xml:space="preserve">. </w:t>
      </w:r>
    </w:p>
    <w:p w:rsidR="003146F4" w:rsidRDefault="003146F4" w:rsidP="005608AD">
      <w:pPr>
        <w:pStyle w:val="ListParagraph"/>
        <w:widowControl/>
        <w:adjustRightInd/>
        <w:rPr>
          <w:bCs/>
          <w:sz w:val="22"/>
          <w:szCs w:val="22"/>
        </w:rPr>
      </w:pPr>
    </w:p>
    <w:p w:rsidR="002D5EAB" w:rsidRPr="00717816" w:rsidRDefault="002D5EAB" w:rsidP="002D5EAB">
      <w:pPr>
        <w:rPr>
          <w:bCs/>
          <w:sz w:val="22"/>
          <w:szCs w:val="22"/>
        </w:rPr>
      </w:pPr>
      <w:r w:rsidRPr="00717816">
        <w:rPr>
          <w:b/>
          <w:bCs/>
          <w:sz w:val="22"/>
          <w:szCs w:val="22"/>
        </w:rPr>
        <w:t>Residents</w:t>
      </w:r>
    </w:p>
    <w:p w:rsidR="002D5EAB" w:rsidRPr="00717816" w:rsidRDefault="002D5EAB" w:rsidP="002D5EAB">
      <w:pPr>
        <w:rPr>
          <w:bCs/>
          <w:sz w:val="22"/>
          <w:szCs w:val="22"/>
          <w:u w:val="single"/>
        </w:rPr>
      </w:pPr>
      <w:r w:rsidRPr="00717816">
        <w:rPr>
          <w:bCs/>
          <w:sz w:val="22"/>
          <w:szCs w:val="22"/>
          <w:u w:val="single"/>
        </w:rPr>
        <w:t>University of Pittsburgh</w:t>
      </w:r>
    </w:p>
    <w:p w:rsidR="002D5EAB" w:rsidRPr="00717816" w:rsidRDefault="002D5EAB" w:rsidP="00097563">
      <w:pPr>
        <w:numPr>
          <w:ilvl w:val="0"/>
          <w:numId w:val="7"/>
        </w:numPr>
        <w:rPr>
          <w:bCs/>
          <w:sz w:val="22"/>
          <w:szCs w:val="22"/>
        </w:rPr>
      </w:pPr>
      <w:r w:rsidRPr="00717816">
        <w:rPr>
          <w:bCs/>
          <w:sz w:val="22"/>
          <w:szCs w:val="22"/>
        </w:rPr>
        <w:t>Tiffany Farchione, M.D. (2006-2009)</w:t>
      </w:r>
    </w:p>
    <w:p w:rsidR="002D5EAB" w:rsidRDefault="002D5EAB" w:rsidP="002D5EAB">
      <w:pPr>
        <w:ind w:left="720"/>
        <w:rPr>
          <w:bCs/>
          <w:sz w:val="22"/>
          <w:szCs w:val="22"/>
        </w:rPr>
      </w:pPr>
      <w:r w:rsidRPr="00717816">
        <w:rPr>
          <w:bCs/>
          <w:sz w:val="22"/>
          <w:szCs w:val="22"/>
        </w:rPr>
        <w:t>Research: Development of fMRI research protocol in youth with pediatric bipolar disorder</w:t>
      </w:r>
    </w:p>
    <w:p w:rsidR="00F01E76" w:rsidRDefault="00F01E76" w:rsidP="00F102A5">
      <w:pPr>
        <w:rPr>
          <w:b/>
          <w:bCs/>
          <w:sz w:val="22"/>
          <w:szCs w:val="22"/>
        </w:rPr>
      </w:pPr>
    </w:p>
    <w:p w:rsidR="00F102A5" w:rsidRPr="00717816" w:rsidRDefault="00F102A5" w:rsidP="00F102A5">
      <w:pPr>
        <w:rPr>
          <w:bCs/>
          <w:sz w:val="22"/>
          <w:szCs w:val="22"/>
        </w:rPr>
      </w:pPr>
      <w:r w:rsidRPr="00717816">
        <w:rPr>
          <w:b/>
          <w:bCs/>
          <w:sz w:val="22"/>
          <w:szCs w:val="22"/>
        </w:rPr>
        <w:t>Graduate Students</w:t>
      </w:r>
    </w:p>
    <w:p w:rsidR="00F102A5" w:rsidRPr="00717816" w:rsidRDefault="00F102A5" w:rsidP="00F102A5">
      <w:pPr>
        <w:rPr>
          <w:bCs/>
          <w:sz w:val="22"/>
          <w:szCs w:val="22"/>
          <w:u w:val="single"/>
        </w:rPr>
      </w:pPr>
      <w:r w:rsidRPr="00717816">
        <w:rPr>
          <w:bCs/>
          <w:sz w:val="22"/>
          <w:szCs w:val="22"/>
          <w:u w:val="single"/>
        </w:rPr>
        <w:t>Yale University</w:t>
      </w:r>
    </w:p>
    <w:p w:rsidR="00F102A5" w:rsidRPr="00717816" w:rsidRDefault="00F102A5" w:rsidP="00F102A5">
      <w:pPr>
        <w:numPr>
          <w:ilvl w:val="0"/>
          <w:numId w:val="8"/>
        </w:numPr>
        <w:rPr>
          <w:bCs/>
          <w:sz w:val="22"/>
          <w:szCs w:val="22"/>
        </w:rPr>
      </w:pPr>
      <w:r w:rsidRPr="00717816">
        <w:rPr>
          <w:bCs/>
          <w:sz w:val="22"/>
          <w:szCs w:val="22"/>
        </w:rPr>
        <w:t>Rebecca Kerestes (2008-2010)</w:t>
      </w:r>
      <w:r>
        <w:rPr>
          <w:bCs/>
          <w:sz w:val="22"/>
          <w:szCs w:val="22"/>
        </w:rPr>
        <w:t xml:space="preserve"> – co-mentor with Zubin </w:t>
      </w:r>
      <w:r>
        <w:rPr>
          <w:bCs/>
          <w:sz w:val="22"/>
          <w:szCs w:val="22"/>
          <w:lang w:val="en-GB"/>
        </w:rPr>
        <w:t>Bhagwagar, M.D.</w:t>
      </w:r>
    </w:p>
    <w:p w:rsidR="00F102A5" w:rsidRDefault="00F102A5" w:rsidP="00F102A5">
      <w:pPr>
        <w:ind w:left="720"/>
        <w:rPr>
          <w:bCs/>
          <w:sz w:val="22"/>
          <w:szCs w:val="22"/>
        </w:rPr>
      </w:pPr>
      <w:r w:rsidRPr="00717816">
        <w:rPr>
          <w:bCs/>
          <w:sz w:val="22"/>
          <w:szCs w:val="22"/>
        </w:rPr>
        <w:t>Research: Neural systems of cognitive control and emotion; analyses of behavioral data on task assessing attentional control in the context of emotion; processing and analyses of fMRI data.</w:t>
      </w:r>
    </w:p>
    <w:p w:rsidR="004B14AC" w:rsidRPr="00717816" w:rsidRDefault="004B14AC" w:rsidP="004B14AC">
      <w:pPr>
        <w:numPr>
          <w:ilvl w:val="0"/>
          <w:numId w:val="8"/>
        </w:numPr>
        <w:rPr>
          <w:bCs/>
          <w:sz w:val="22"/>
          <w:szCs w:val="22"/>
        </w:rPr>
      </w:pPr>
      <w:r>
        <w:rPr>
          <w:bCs/>
          <w:sz w:val="22"/>
          <w:szCs w:val="22"/>
        </w:rPr>
        <w:t>Rosalind Elliott (2014-current</w:t>
      </w:r>
      <w:r w:rsidRPr="00717816">
        <w:rPr>
          <w:bCs/>
          <w:sz w:val="22"/>
          <w:szCs w:val="22"/>
        </w:rPr>
        <w:t>)</w:t>
      </w:r>
      <w:r>
        <w:rPr>
          <w:bCs/>
          <w:sz w:val="22"/>
          <w:szCs w:val="22"/>
        </w:rPr>
        <w:t xml:space="preserve"> – primary advisor/mentor: Jennifer Silk, PhD</w:t>
      </w:r>
    </w:p>
    <w:p w:rsidR="004B14AC" w:rsidRDefault="004B14AC" w:rsidP="004B14AC">
      <w:pPr>
        <w:ind w:left="720"/>
        <w:rPr>
          <w:bCs/>
          <w:sz w:val="22"/>
          <w:szCs w:val="22"/>
        </w:rPr>
      </w:pPr>
      <w:r w:rsidRPr="00717816">
        <w:rPr>
          <w:bCs/>
          <w:sz w:val="22"/>
          <w:szCs w:val="22"/>
        </w:rPr>
        <w:t xml:space="preserve">Research: </w:t>
      </w:r>
      <w:r>
        <w:rPr>
          <w:bCs/>
          <w:sz w:val="22"/>
          <w:szCs w:val="22"/>
        </w:rPr>
        <w:t>The influence of parenting on neural systems underlying socio-affective processing and adolescent depression.</w:t>
      </w:r>
    </w:p>
    <w:p w:rsidR="004B14AC" w:rsidRPr="00717816" w:rsidRDefault="004B14AC" w:rsidP="00F102A5">
      <w:pPr>
        <w:ind w:left="720"/>
        <w:rPr>
          <w:bCs/>
          <w:sz w:val="22"/>
          <w:szCs w:val="22"/>
        </w:rPr>
      </w:pPr>
    </w:p>
    <w:p w:rsidR="002D5EAB" w:rsidRPr="00717816" w:rsidRDefault="002D5EAB" w:rsidP="002D5EAB">
      <w:pPr>
        <w:rPr>
          <w:bCs/>
          <w:sz w:val="22"/>
          <w:szCs w:val="22"/>
        </w:rPr>
      </w:pPr>
      <w:r w:rsidRPr="00717816">
        <w:rPr>
          <w:b/>
          <w:bCs/>
          <w:sz w:val="22"/>
          <w:szCs w:val="22"/>
        </w:rPr>
        <w:t>Undergraduate Students</w:t>
      </w:r>
    </w:p>
    <w:p w:rsidR="006A2FC3" w:rsidRPr="00F102A5" w:rsidRDefault="006A2FC3" w:rsidP="00F102A5">
      <w:pPr>
        <w:pStyle w:val="ListParagraph"/>
        <w:numPr>
          <w:ilvl w:val="0"/>
          <w:numId w:val="14"/>
        </w:numPr>
        <w:ind w:left="720"/>
        <w:rPr>
          <w:bCs/>
          <w:sz w:val="22"/>
          <w:szCs w:val="22"/>
        </w:rPr>
      </w:pPr>
      <w:r w:rsidRPr="00F102A5">
        <w:rPr>
          <w:bCs/>
          <w:sz w:val="22"/>
          <w:szCs w:val="22"/>
        </w:rPr>
        <w:t>Maureen D. Satyshur (January-April, 2011) Student Volunteer</w:t>
      </w:r>
    </w:p>
    <w:p w:rsidR="000F674E" w:rsidRPr="00F102A5" w:rsidRDefault="006A2FC3" w:rsidP="00F102A5">
      <w:pPr>
        <w:pStyle w:val="ListParagraph"/>
        <w:rPr>
          <w:bCs/>
          <w:sz w:val="22"/>
          <w:szCs w:val="22"/>
        </w:rPr>
      </w:pPr>
      <w:r w:rsidRPr="00F102A5">
        <w:rPr>
          <w:bCs/>
          <w:sz w:val="22"/>
          <w:szCs w:val="22"/>
          <w:u w:val="single"/>
        </w:rPr>
        <w:t>Research</w:t>
      </w:r>
      <w:r w:rsidRPr="00F102A5">
        <w:rPr>
          <w:bCs/>
          <w:sz w:val="22"/>
          <w:szCs w:val="22"/>
        </w:rPr>
        <w:t>: Data entry and processing</w:t>
      </w:r>
      <w:r w:rsidR="00503B55">
        <w:rPr>
          <w:bCs/>
          <w:sz w:val="22"/>
          <w:szCs w:val="22"/>
        </w:rPr>
        <w:t>.</w:t>
      </w:r>
    </w:p>
    <w:p w:rsidR="006A2FC3" w:rsidRPr="00F102A5" w:rsidRDefault="000F674E" w:rsidP="00F102A5">
      <w:pPr>
        <w:pStyle w:val="ListParagraph"/>
        <w:numPr>
          <w:ilvl w:val="0"/>
          <w:numId w:val="14"/>
        </w:numPr>
        <w:ind w:left="720"/>
        <w:rPr>
          <w:bCs/>
          <w:sz w:val="22"/>
          <w:szCs w:val="22"/>
        </w:rPr>
      </w:pPr>
      <w:r w:rsidRPr="00F102A5">
        <w:rPr>
          <w:bCs/>
          <w:sz w:val="22"/>
          <w:szCs w:val="22"/>
        </w:rPr>
        <w:t>Clare Bozco (September- current) Student Volunteer</w:t>
      </w:r>
    </w:p>
    <w:p w:rsidR="00F102A5" w:rsidRDefault="007E2843" w:rsidP="00F102A5">
      <w:pPr>
        <w:pStyle w:val="ListParagraph"/>
        <w:rPr>
          <w:bCs/>
          <w:sz w:val="22"/>
          <w:szCs w:val="22"/>
        </w:rPr>
      </w:pPr>
      <w:r w:rsidRPr="00F102A5">
        <w:rPr>
          <w:bCs/>
          <w:sz w:val="22"/>
          <w:szCs w:val="22"/>
          <w:u w:val="single"/>
        </w:rPr>
        <w:t>Research</w:t>
      </w:r>
      <w:r w:rsidRPr="00F102A5">
        <w:rPr>
          <w:bCs/>
          <w:sz w:val="22"/>
          <w:szCs w:val="22"/>
        </w:rPr>
        <w:t>: Emotion processing in youth with ADHD.</w:t>
      </w:r>
    </w:p>
    <w:p w:rsidR="002D5EAB" w:rsidRPr="00F102A5" w:rsidRDefault="002D5EAB" w:rsidP="00F102A5">
      <w:pPr>
        <w:pStyle w:val="ListParagraph"/>
        <w:numPr>
          <w:ilvl w:val="0"/>
          <w:numId w:val="14"/>
        </w:numPr>
        <w:ind w:left="720"/>
        <w:rPr>
          <w:bCs/>
          <w:sz w:val="22"/>
          <w:szCs w:val="22"/>
        </w:rPr>
      </w:pPr>
      <w:r w:rsidRPr="00F102A5">
        <w:rPr>
          <w:bCs/>
          <w:sz w:val="22"/>
          <w:szCs w:val="22"/>
        </w:rPr>
        <w:t>Faith Caine (July-August, 2005) Summer Research Student</w:t>
      </w:r>
    </w:p>
    <w:p w:rsidR="00F102A5" w:rsidRDefault="002D5EAB" w:rsidP="00F102A5">
      <w:pPr>
        <w:pStyle w:val="ListParagraph"/>
        <w:rPr>
          <w:bCs/>
          <w:sz w:val="22"/>
          <w:szCs w:val="22"/>
        </w:rPr>
      </w:pPr>
      <w:r w:rsidRPr="00F102A5">
        <w:rPr>
          <w:bCs/>
          <w:sz w:val="22"/>
          <w:szCs w:val="22"/>
          <w:u w:val="single"/>
        </w:rPr>
        <w:t>Research</w:t>
      </w:r>
      <w:r w:rsidRPr="00F102A5">
        <w:rPr>
          <w:bCs/>
          <w:sz w:val="22"/>
          <w:szCs w:val="22"/>
        </w:rPr>
        <w:t>: Coding and analyses of event-related potential data.</w:t>
      </w:r>
    </w:p>
    <w:p w:rsidR="002D5EAB" w:rsidRPr="00717816" w:rsidRDefault="002D5EAB" w:rsidP="00F102A5">
      <w:pPr>
        <w:pStyle w:val="ListParagraph"/>
        <w:numPr>
          <w:ilvl w:val="0"/>
          <w:numId w:val="14"/>
        </w:numPr>
        <w:ind w:left="720"/>
        <w:rPr>
          <w:bCs/>
          <w:sz w:val="22"/>
          <w:szCs w:val="22"/>
        </w:rPr>
      </w:pPr>
      <w:r w:rsidRPr="00717816">
        <w:rPr>
          <w:bCs/>
          <w:sz w:val="22"/>
          <w:szCs w:val="22"/>
        </w:rPr>
        <w:t xml:space="preserve">Allison Jaffe (2002-2003) </w:t>
      </w:r>
    </w:p>
    <w:p w:rsidR="002D5EAB" w:rsidRPr="00F102A5" w:rsidRDefault="002D5EAB" w:rsidP="00F102A5">
      <w:pPr>
        <w:pStyle w:val="ListParagraph"/>
        <w:rPr>
          <w:bCs/>
          <w:sz w:val="22"/>
          <w:szCs w:val="22"/>
        </w:rPr>
      </w:pPr>
      <w:r w:rsidRPr="00F102A5">
        <w:rPr>
          <w:bCs/>
          <w:sz w:val="22"/>
          <w:szCs w:val="22"/>
          <w:u w:val="single"/>
        </w:rPr>
        <w:t>Research</w:t>
      </w:r>
      <w:r w:rsidRPr="00F102A5">
        <w:rPr>
          <w:bCs/>
          <w:sz w:val="22"/>
          <w:szCs w:val="22"/>
        </w:rPr>
        <w:t>: Coding and analysis of subject responses to open-ended questions following a decision-making task; training in pediatric depression.</w:t>
      </w:r>
    </w:p>
    <w:p w:rsidR="002D5EAB" w:rsidRPr="00717816" w:rsidRDefault="002D5EAB" w:rsidP="00F102A5">
      <w:pPr>
        <w:widowControl/>
        <w:numPr>
          <w:ilvl w:val="0"/>
          <w:numId w:val="14"/>
        </w:numPr>
        <w:adjustRightInd/>
        <w:ind w:left="720"/>
        <w:rPr>
          <w:bCs/>
          <w:sz w:val="22"/>
          <w:szCs w:val="22"/>
        </w:rPr>
      </w:pPr>
      <w:r w:rsidRPr="00717816">
        <w:rPr>
          <w:bCs/>
          <w:sz w:val="22"/>
          <w:szCs w:val="22"/>
        </w:rPr>
        <w:t>Brandi Merlot (2007-2008)</w:t>
      </w:r>
    </w:p>
    <w:p w:rsidR="002D5EAB" w:rsidRPr="00F102A5" w:rsidRDefault="002D5EAB" w:rsidP="00F102A5">
      <w:pPr>
        <w:pStyle w:val="ListParagraph"/>
        <w:rPr>
          <w:bCs/>
          <w:sz w:val="22"/>
          <w:szCs w:val="22"/>
        </w:rPr>
      </w:pPr>
      <w:r w:rsidRPr="00F102A5">
        <w:rPr>
          <w:bCs/>
          <w:sz w:val="22"/>
          <w:szCs w:val="22"/>
          <w:u w:val="single"/>
        </w:rPr>
        <w:t>Research</w:t>
      </w:r>
      <w:r w:rsidRPr="00F102A5">
        <w:rPr>
          <w:bCs/>
          <w:sz w:val="22"/>
          <w:szCs w:val="22"/>
        </w:rPr>
        <w:t>: Neurocognitive effects of psychopharmacological treatment of pediatric bipolar disorder; training in pediatric bipolar disorder, neuropsychological testing, critical literature review, research methods.</w:t>
      </w:r>
    </w:p>
    <w:p w:rsidR="002D5EAB" w:rsidRPr="00717816" w:rsidRDefault="002D5EAB" w:rsidP="00F102A5">
      <w:pPr>
        <w:widowControl/>
        <w:adjustRightInd/>
        <w:ind w:left="720"/>
        <w:rPr>
          <w:bCs/>
          <w:sz w:val="22"/>
          <w:szCs w:val="22"/>
        </w:rPr>
      </w:pPr>
      <w:r w:rsidRPr="00717816">
        <w:rPr>
          <w:bCs/>
          <w:sz w:val="22"/>
          <w:szCs w:val="22"/>
        </w:rPr>
        <w:t>Katerina Sorenson (2007-2008)</w:t>
      </w:r>
    </w:p>
    <w:p w:rsidR="002D5EAB" w:rsidRPr="00F102A5" w:rsidRDefault="002D5EAB" w:rsidP="00F102A5">
      <w:pPr>
        <w:pStyle w:val="ListParagraph"/>
        <w:rPr>
          <w:bCs/>
          <w:sz w:val="22"/>
          <w:szCs w:val="22"/>
        </w:rPr>
      </w:pPr>
      <w:r w:rsidRPr="00F102A5">
        <w:rPr>
          <w:bCs/>
          <w:sz w:val="22"/>
          <w:szCs w:val="22"/>
          <w:u w:val="single"/>
        </w:rPr>
        <w:t>Research</w:t>
      </w:r>
      <w:r w:rsidRPr="00F102A5">
        <w:rPr>
          <w:bCs/>
          <w:sz w:val="22"/>
          <w:szCs w:val="22"/>
        </w:rPr>
        <w:t>: Neurocognitive effects of psychopharmacological treatment of pediatric bipolar disorder; training in pediatric bipolar disorder, neuropsychological testing, critical literature review, research methods.</w:t>
      </w:r>
    </w:p>
    <w:p w:rsidR="002D5EAB" w:rsidRPr="00717816" w:rsidRDefault="002D5EAB" w:rsidP="00F102A5">
      <w:pPr>
        <w:widowControl/>
        <w:numPr>
          <w:ilvl w:val="0"/>
          <w:numId w:val="14"/>
        </w:numPr>
        <w:adjustRightInd/>
        <w:ind w:left="720"/>
        <w:rPr>
          <w:bCs/>
          <w:sz w:val="22"/>
          <w:szCs w:val="22"/>
        </w:rPr>
      </w:pPr>
      <w:r w:rsidRPr="00717816">
        <w:rPr>
          <w:bCs/>
          <w:sz w:val="22"/>
          <w:szCs w:val="22"/>
        </w:rPr>
        <w:t>Jenna Berent (2008)</w:t>
      </w:r>
    </w:p>
    <w:p w:rsidR="002D5EAB" w:rsidRPr="00F102A5" w:rsidRDefault="002D5EAB" w:rsidP="00F102A5">
      <w:pPr>
        <w:pStyle w:val="ListParagraph"/>
        <w:rPr>
          <w:bCs/>
          <w:sz w:val="22"/>
          <w:szCs w:val="22"/>
        </w:rPr>
      </w:pPr>
      <w:r w:rsidRPr="00F102A5">
        <w:rPr>
          <w:bCs/>
          <w:sz w:val="22"/>
          <w:szCs w:val="22"/>
          <w:u w:val="single"/>
        </w:rPr>
        <w:t>Research</w:t>
      </w:r>
      <w:r w:rsidRPr="00F102A5">
        <w:rPr>
          <w:bCs/>
          <w:sz w:val="22"/>
          <w:szCs w:val="22"/>
        </w:rPr>
        <w:t>: Cognitive and emotional processing in pediatric bipolar disorder; training in pediatric bipolar disorder, neuropsychological testing, critical literature review, research methods.</w:t>
      </w:r>
    </w:p>
    <w:p w:rsidR="002D5EAB" w:rsidRPr="00717816" w:rsidRDefault="002D5EAB" w:rsidP="00F102A5">
      <w:pPr>
        <w:widowControl/>
        <w:numPr>
          <w:ilvl w:val="0"/>
          <w:numId w:val="14"/>
        </w:numPr>
        <w:adjustRightInd/>
        <w:ind w:left="720"/>
        <w:rPr>
          <w:bCs/>
          <w:sz w:val="22"/>
          <w:szCs w:val="22"/>
        </w:rPr>
      </w:pPr>
      <w:r w:rsidRPr="00717816">
        <w:rPr>
          <w:bCs/>
          <w:sz w:val="22"/>
          <w:szCs w:val="22"/>
        </w:rPr>
        <w:t>Kathleen Reardon (2008-2009)</w:t>
      </w:r>
    </w:p>
    <w:p w:rsidR="002D5EAB" w:rsidRPr="00F102A5" w:rsidRDefault="002D5EAB" w:rsidP="00F102A5">
      <w:pPr>
        <w:pStyle w:val="ListParagraph"/>
        <w:rPr>
          <w:bCs/>
          <w:sz w:val="22"/>
          <w:szCs w:val="22"/>
        </w:rPr>
      </w:pPr>
      <w:r w:rsidRPr="00F102A5">
        <w:rPr>
          <w:bCs/>
          <w:sz w:val="22"/>
          <w:szCs w:val="22"/>
          <w:u w:val="single"/>
        </w:rPr>
        <w:t>Research</w:t>
      </w:r>
      <w:r w:rsidRPr="00F102A5">
        <w:rPr>
          <w:bCs/>
          <w:sz w:val="22"/>
          <w:szCs w:val="22"/>
        </w:rPr>
        <w:t>: Emotion labeling in pediatric bipolar disorder; training in pediatric bipolar disorder, neuropsychological testing, critical literature review, research methods.</w:t>
      </w:r>
    </w:p>
    <w:p w:rsidR="002D5EAB" w:rsidRPr="00717816" w:rsidRDefault="002D5EAB" w:rsidP="00F102A5">
      <w:pPr>
        <w:numPr>
          <w:ilvl w:val="0"/>
          <w:numId w:val="14"/>
        </w:numPr>
        <w:ind w:left="720"/>
        <w:rPr>
          <w:bCs/>
          <w:sz w:val="22"/>
          <w:szCs w:val="22"/>
        </w:rPr>
      </w:pPr>
      <w:r w:rsidRPr="00717816">
        <w:rPr>
          <w:bCs/>
          <w:sz w:val="22"/>
          <w:szCs w:val="22"/>
        </w:rPr>
        <w:t>John Slifka (2010-2011)</w:t>
      </w:r>
    </w:p>
    <w:p w:rsidR="002D5EAB" w:rsidRPr="00F102A5" w:rsidRDefault="002D5EAB" w:rsidP="00F102A5">
      <w:pPr>
        <w:pStyle w:val="ListParagraph"/>
        <w:rPr>
          <w:bCs/>
          <w:sz w:val="22"/>
          <w:szCs w:val="22"/>
        </w:rPr>
      </w:pPr>
      <w:r w:rsidRPr="00F102A5">
        <w:rPr>
          <w:bCs/>
          <w:sz w:val="22"/>
          <w:szCs w:val="22"/>
          <w:u w:val="single"/>
        </w:rPr>
        <w:t>Research</w:t>
      </w:r>
      <w:r w:rsidRPr="00F102A5">
        <w:rPr>
          <w:bCs/>
          <w:sz w:val="22"/>
          <w:szCs w:val="22"/>
        </w:rPr>
        <w:t>: Neural correlates of cognitive control in pediatric mood disorders; training in pediatric mood disorders, research methods related to event-related potentials and fMRI.</w:t>
      </w:r>
    </w:p>
    <w:p w:rsidR="008740C8" w:rsidRPr="00717816" w:rsidRDefault="008740C8" w:rsidP="008740C8">
      <w:pPr>
        <w:numPr>
          <w:ilvl w:val="0"/>
          <w:numId w:val="14"/>
        </w:numPr>
        <w:ind w:left="720"/>
        <w:rPr>
          <w:bCs/>
          <w:sz w:val="22"/>
          <w:szCs w:val="22"/>
        </w:rPr>
      </w:pPr>
      <w:r>
        <w:rPr>
          <w:bCs/>
          <w:sz w:val="22"/>
          <w:szCs w:val="22"/>
        </w:rPr>
        <w:t>Madeline Leo (2011</w:t>
      </w:r>
      <w:r w:rsidRPr="00717816">
        <w:rPr>
          <w:bCs/>
          <w:sz w:val="22"/>
          <w:szCs w:val="22"/>
        </w:rPr>
        <w:t>-201</w:t>
      </w:r>
      <w:r>
        <w:rPr>
          <w:bCs/>
          <w:sz w:val="22"/>
          <w:szCs w:val="22"/>
        </w:rPr>
        <w:t>2</w:t>
      </w:r>
      <w:r w:rsidRPr="00717816">
        <w:rPr>
          <w:bCs/>
          <w:sz w:val="22"/>
          <w:szCs w:val="22"/>
        </w:rPr>
        <w:t>)</w:t>
      </w:r>
    </w:p>
    <w:p w:rsidR="008740C8" w:rsidRDefault="008740C8" w:rsidP="008740C8">
      <w:pPr>
        <w:pStyle w:val="ListParagraph"/>
        <w:rPr>
          <w:bCs/>
          <w:sz w:val="22"/>
          <w:szCs w:val="22"/>
        </w:rPr>
      </w:pPr>
      <w:r w:rsidRPr="00F102A5">
        <w:rPr>
          <w:bCs/>
          <w:sz w:val="22"/>
          <w:szCs w:val="22"/>
          <w:u w:val="single"/>
        </w:rPr>
        <w:t>Research</w:t>
      </w:r>
      <w:r w:rsidRPr="00F102A5">
        <w:rPr>
          <w:bCs/>
          <w:sz w:val="22"/>
          <w:szCs w:val="22"/>
        </w:rPr>
        <w:t>: Emotional information processing and risk for bipolar disorder; functioning of neural circuitry of emotion regulation in bipolar disorder.</w:t>
      </w:r>
    </w:p>
    <w:p w:rsidR="00C83763" w:rsidRDefault="00C83763" w:rsidP="00C83763">
      <w:pPr>
        <w:numPr>
          <w:ilvl w:val="0"/>
          <w:numId w:val="14"/>
        </w:numPr>
        <w:ind w:left="720"/>
        <w:rPr>
          <w:bCs/>
          <w:sz w:val="22"/>
          <w:szCs w:val="22"/>
        </w:rPr>
      </w:pPr>
      <w:r>
        <w:rPr>
          <w:bCs/>
          <w:sz w:val="22"/>
          <w:szCs w:val="22"/>
        </w:rPr>
        <w:t>Elizabeth Phillips (summer 2012</w:t>
      </w:r>
      <w:r w:rsidRPr="00717816">
        <w:rPr>
          <w:bCs/>
          <w:sz w:val="22"/>
          <w:szCs w:val="22"/>
        </w:rPr>
        <w:t>)</w:t>
      </w:r>
    </w:p>
    <w:p w:rsidR="00C46DC9" w:rsidRPr="00C83763" w:rsidRDefault="00C46DC9" w:rsidP="00C46DC9">
      <w:pPr>
        <w:ind w:left="720"/>
        <w:rPr>
          <w:bCs/>
          <w:sz w:val="22"/>
          <w:szCs w:val="22"/>
        </w:rPr>
      </w:pPr>
      <w:r w:rsidRPr="00C46DC9">
        <w:rPr>
          <w:bCs/>
          <w:sz w:val="22"/>
          <w:szCs w:val="22"/>
          <w:u w:val="single"/>
        </w:rPr>
        <w:t>Research</w:t>
      </w:r>
      <w:r>
        <w:rPr>
          <w:bCs/>
          <w:sz w:val="22"/>
          <w:szCs w:val="22"/>
        </w:rPr>
        <w:t>: High school student who assisted with data acquisition and processing</w:t>
      </w:r>
      <w:r w:rsidR="002A42F7">
        <w:rPr>
          <w:bCs/>
          <w:sz w:val="22"/>
          <w:szCs w:val="22"/>
        </w:rPr>
        <w:t>.</w:t>
      </w:r>
    </w:p>
    <w:p w:rsidR="008740C8" w:rsidRDefault="008740C8" w:rsidP="00F102A5">
      <w:pPr>
        <w:numPr>
          <w:ilvl w:val="0"/>
          <w:numId w:val="14"/>
        </w:numPr>
        <w:ind w:left="720"/>
        <w:rPr>
          <w:bCs/>
          <w:sz w:val="22"/>
          <w:szCs w:val="22"/>
        </w:rPr>
      </w:pPr>
      <w:r>
        <w:rPr>
          <w:bCs/>
          <w:sz w:val="22"/>
          <w:szCs w:val="22"/>
        </w:rPr>
        <w:t>Rachel Inghram (2013-2014)</w:t>
      </w:r>
    </w:p>
    <w:p w:rsidR="00503B55" w:rsidRDefault="00503B55" w:rsidP="00503B55">
      <w:pPr>
        <w:ind w:left="720"/>
        <w:rPr>
          <w:bCs/>
          <w:sz w:val="22"/>
          <w:szCs w:val="22"/>
        </w:rPr>
      </w:pPr>
      <w:r w:rsidRPr="00F102A5">
        <w:rPr>
          <w:bCs/>
          <w:sz w:val="22"/>
          <w:szCs w:val="22"/>
          <w:u w:val="single"/>
        </w:rPr>
        <w:t>Research</w:t>
      </w:r>
      <w:r w:rsidRPr="00F102A5">
        <w:rPr>
          <w:bCs/>
          <w:sz w:val="22"/>
          <w:szCs w:val="22"/>
        </w:rPr>
        <w:t>:</w:t>
      </w:r>
      <w:r>
        <w:rPr>
          <w:bCs/>
          <w:sz w:val="22"/>
          <w:szCs w:val="22"/>
        </w:rPr>
        <w:t xml:space="preserve"> Cognitive-affective processing in adolescence.</w:t>
      </w:r>
    </w:p>
    <w:p w:rsidR="00005597" w:rsidRDefault="008740C8" w:rsidP="00F102A5">
      <w:pPr>
        <w:numPr>
          <w:ilvl w:val="0"/>
          <w:numId w:val="14"/>
        </w:numPr>
        <w:ind w:left="720"/>
        <w:rPr>
          <w:bCs/>
          <w:sz w:val="22"/>
          <w:szCs w:val="22"/>
        </w:rPr>
      </w:pPr>
      <w:r>
        <w:rPr>
          <w:bCs/>
          <w:sz w:val="22"/>
          <w:szCs w:val="22"/>
        </w:rPr>
        <w:t xml:space="preserve">Julia Badyna </w:t>
      </w:r>
      <w:r w:rsidR="00005597">
        <w:rPr>
          <w:bCs/>
          <w:sz w:val="22"/>
          <w:szCs w:val="22"/>
        </w:rPr>
        <w:t xml:space="preserve"> (</w:t>
      </w:r>
      <w:r>
        <w:rPr>
          <w:bCs/>
          <w:sz w:val="22"/>
          <w:szCs w:val="22"/>
        </w:rPr>
        <w:t>2014</w:t>
      </w:r>
      <w:r w:rsidR="000D58AF">
        <w:rPr>
          <w:bCs/>
          <w:sz w:val="22"/>
          <w:szCs w:val="22"/>
        </w:rPr>
        <w:t>-2015</w:t>
      </w:r>
      <w:r w:rsidR="00005597" w:rsidRPr="00717816">
        <w:rPr>
          <w:bCs/>
          <w:sz w:val="22"/>
          <w:szCs w:val="22"/>
        </w:rPr>
        <w:t>)</w:t>
      </w:r>
    </w:p>
    <w:p w:rsidR="00503B55" w:rsidRDefault="00503B55" w:rsidP="00503B55">
      <w:pPr>
        <w:ind w:left="720"/>
        <w:rPr>
          <w:bCs/>
          <w:sz w:val="22"/>
          <w:szCs w:val="22"/>
        </w:rPr>
      </w:pPr>
      <w:r w:rsidRPr="00F102A5">
        <w:rPr>
          <w:bCs/>
          <w:sz w:val="22"/>
          <w:szCs w:val="22"/>
          <w:u w:val="single"/>
        </w:rPr>
        <w:t>Research</w:t>
      </w:r>
      <w:r w:rsidRPr="00F102A5">
        <w:rPr>
          <w:bCs/>
          <w:sz w:val="22"/>
          <w:szCs w:val="22"/>
        </w:rPr>
        <w:t>:</w:t>
      </w:r>
      <w:r>
        <w:rPr>
          <w:bCs/>
          <w:sz w:val="22"/>
          <w:szCs w:val="22"/>
        </w:rPr>
        <w:t xml:space="preserve"> Acquisition and processing of EEG data.</w:t>
      </w:r>
    </w:p>
    <w:p w:rsidR="00676573" w:rsidRDefault="00676573" w:rsidP="00676573">
      <w:pPr>
        <w:numPr>
          <w:ilvl w:val="0"/>
          <w:numId w:val="14"/>
        </w:numPr>
        <w:ind w:left="720"/>
        <w:rPr>
          <w:bCs/>
          <w:sz w:val="22"/>
          <w:szCs w:val="22"/>
        </w:rPr>
      </w:pPr>
      <w:r>
        <w:rPr>
          <w:bCs/>
          <w:sz w:val="22"/>
          <w:szCs w:val="22"/>
        </w:rPr>
        <w:t>Kathryn Gasior  (summer 2015</w:t>
      </w:r>
      <w:r w:rsidRPr="00717816">
        <w:rPr>
          <w:bCs/>
          <w:sz w:val="22"/>
          <w:szCs w:val="22"/>
        </w:rPr>
        <w:t>)</w:t>
      </w:r>
    </w:p>
    <w:p w:rsidR="00676573" w:rsidRDefault="00676573" w:rsidP="00676573">
      <w:pPr>
        <w:ind w:left="720"/>
        <w:rPr>
          <w:bCs/>
          <w:sz w:val="22"/>
          <w:szCs w:val="22"/>
        </w:rPr>
      </w:pPr>
      <w:r w:rsidRPr="00F102A5">
        <w:rPr>
          <w:bCs/>
          <w:sz w:val="22"/>
          <w:szCs w:val="22"/>
          <w:u w:val="single"/>
        </w:rPr>
        <w:t>Research</w:t>
      </w:r>
      <w:r w:rsidRPr="00F102A5">
        <w:rPr>
          <w:bCs/>
          <w:sz w:val="22"/>
          <w:szCs w:val="22"/>
        </w:rPr>
        <w:t>:</w:t>
      </w:r>
      <w:r>
        <w:rPr>
          <w:bCs/>
          <w:sz w:val="22"/>
          <w:szCs w:val="22"/>
        </w:rPr>
        <w:t xml:space="preserve"> Developmental affective neuroscience methods.</w:t>
      </w:r>
    </w:p>
    <w:p w:rsidR="003146F4" w:rsidRDefault="003146F4" w:rsidP="003146F4">
      <w:pPr>
        <w:numPr>
          <w:ilvl w:val="0"/>
          <w:numId w:val="14"/>
        </w:numPr>
        <w:ind w:left="720"/>
        <w:rPr>
          <w:bCs/>
          <w:sz w:val="22"/>
          <w:szCs w:val="22"/>
        </w:rPr>
      </w:pPr>
      <w:r>
        <w:rPr>
          <w:bCs/>
          <w:sz w:val="22"/>
          <w:szCs w:val="22"/>
        </w:rPr>
        <w:t>Amanda Hopcrof  (2015-current</w:t>
      </w:r>
      <w:r w:rsidRPr="00717816">
        <w:rPr>
          <w:bCs/>
          <w:sz w:val="22"/>
          <w:szCs w:val="22"/>
        </w:rPr>
        <w:t>)</w:t>
      </w:r>
    </w:p>
    <w:p w:rsidR="003146F4" w:rsidRDefault="003146F4" w:rsidP="003146F4">
      <w:pPr>
        <w:ind w:left="720"/>
        <w:rPr>
          <w:bCs/>
          <w:sz w:val="22"/>
          <w:szCs w:val="22"/>
        </w:rPr>
      </w:pPr>
      <w:r w:rsidRPr="00F102A5">
        <w:rPr>
          <w:bCs/>
          <w:sz w:val="22"/>
          <w:szCs w:val="22"/>
          <w:u w:val="single"/>
        </w:rPr>
        <w:t>Research</w:t>
      </w:r>
      <w:r w:rsidRPr="00F102A5">
        <w:rPr>
          <w:bCs/>
          <w:sz w:val="22"/>
          <w:szCs w:val="22"/>
        </w:rPr>
        <w:t>:</w:t>
      </w:r>
      <w:r>
        <w:rPr>
          <w:bCs/>
          <w:sz w:val="22"/>
          <w:szCs w:val="22"/>
        </w:rPr>
        <w:t xml:space="preserve"> Developmental affective neuroscience methods.</w:t>
      </w:r>
    </w:p>
    <w:p w:rsidR="00053820" w:rsidRDefault="00053820" w:rsidP="003146F4">
      <w:pPr>
        <w:ind w:left="720"/>
        <w:rPr>
          <w:bCs/>
          <w:sz w:val="22"/>
          <w:szCs w:val="22"/>
        </w:rPr>
      </w:pPr>
    </w:p>
    <w:p w:rsidR="00204FF8" w:rsidRDefault="00204FF8" w:rsidP="00F102A5">
      <w:pPr>
        <w:ind w:left="720"/>
        <w:rPr>
          <w:bCs/>
          <w:sz w:val="22"/>
          <w:szCs w:val="22"/>
        </w:rPr>
      </w:pPr>
    </w:p>
    <w:p w:rsidR="00844B21" w:rsidRDefault="00844B21" w:rsidP="00F102A5">
      <w:pPr>
        <w:ind w:left="720"/>
        <w:rPr>
          <w:bCs/>
          <w:sz w:val="22"/>
          <w:szCs w:val="22"/>
        </w:rPr>
      </w:pPr>
    </w:p>
    <w:p w:rsidR="00844B21" w:rsidRDefault="00844B21" w:rsidP="00F102A5">
      <w:pPr>
        <w:ind w:left="720"/>
        <w:rPr>
          <w:bCs/>
          <w:sz w:val="22"/>
          <w:szCs w:val="22"/>
        </w:rPr>
      </w:pPr>
    </w:p>
    <w:p w:rsidR="00844B21" w:rsidRDefault="00844B21" w:rsidP="00F102A5">
      <w:pPr>
        <w:ind w:left="720"/>
        <w:rPr>
          <w:bCs/>
          <w:sz w:val="22"/>
          <w:szCs w:val="22"/>
        </w:rPr>
      </w:pPr>
    </w:p>
    <w:p w:rsidR="00844B21" w:rsidRDefault="00844B21" w:rsidP="00F102A5">
      <w:pPr>
        <w:ind w:left="720"/>
        <w:rPr>
          <w:bCs/>
          <w:sz w:val="22"/>
          <w:szCs w:val="22"/>
        </w:rPr>
      </w:pPr>
    </w:p>
    <w:p w:rsidR="00844B21" w:rsidRDefault="00844B21" w:rsidP="00F102A5">
      <w:pPr>
        <w:ind w:left="720"/>
        <w:rPr>
          <w:bCs/>
          <w:sz w:val="22"/>
          <w:szCs w:val="22"/>
        </w:rPr>
      </w:pPr>
    </w:p>
    <w:p w:rsidR="00844B21" w:rsidRDefault="00844B21" w:rsidP="00F102A5">
      <w:pPr>
        <w:ind w:left="720"/>
        <w:rPr>
          <w:bCs/>
          <w:sz w:val="22"/>
          <w:szCs w:val="22"/>
        </w:rPr>
      </w:pPr>
    </w:p>
    <w:p w:rsidR="00844B21" w:rsidRDefault="00844B21" w:rsidP="00F102A5">
      <w:pPr>
        <w:ind w:left="720"/>
        <w:rPr>
          <w:bCs/>
          <w:sz w:val="22"/>
          <w:szCs w:val="22"/>
        </w:rPr>
      </w:pPr>
    </w:p>
    <w:p w:rsidR="00844B21" w:rsidRDefault="00844B21" w:rsidP="00F102A5">
      <w:pPr>
        <w:ind w:left="720"/>
        <w:rPr>
          <w:bCs/>
          <w:sz w:val="22"/>
          <w:szCs w:val="22"/>
        </w:rPr>
      </w:pPr>
    </w:p>
    <w:p w:rsidR="005F4F2B" w:rsidRDefault="005F4F2B" w:rsidP="00EE2828">
      <w:pPr>
        <w:ind w:left="1440" w:hanging="1440"/>
        <w:rPr>
          <w:b/>
          <w:sz w:val="22"/>
          <w:szCs w:val="22"/>
        </w:rPr>
      </w:pPr>
      <w:r w:rsidRPr="00717816">
        <w:rPr>
          <w:b/>
          <w:sz w:val="22"/>
          <w:szCs w:val="22"/>
        </w:rPr>
        <w:lastRenderedPageBreak/>
        <w:t>RESEARCH:</w:t>
      </w:r>
    </w:p>
    <w:p w:rsidR="000D58AF" w:rsidRDefault="000D58AF" w:rsidP="00EE2828">
      <w:pPr>
        <w:ind w:left="1440" w:hanging="1440"/>
        <w:rPr>
          <w:b/>
          <w:sz w:val="22"/>
          <w:szCs w:val="22"/>
        </w:rPr>
      </w:pPr>
    </w:p>
    <w:tbl>
      <w:tblPr>
        <w:tblStyle w:val="TableGrid"/>
        <w:tblW w:w="0" w:type="auto"/>
        <w:tblLook w:val="04A0" w:firstRow="1" w:lastRow="0" w:firstColumn="1" w:lastColumn="0" w:noHBand="0" w:noVBand="1"/>
      </w:tblPr>
      <w:tblGrid>
        <w:gridCol w:w="1906"/>
        <w:gridCol w:w="3322"/>
        <w:gridCol w:w="1905"/>
        <w:gridCol w:w="1976"/>
        <w:gridCol w:w="1331"/>
      </w:tblGrid>
      <w:tr w:rsidR="00BB005C" w:rsidTr="00BF307C">
        <w:trPr>
          <w:trHeight w:val="467"/>
        </w:trPr>
        <w:tc>
          <w:tcPr>
            <w:tcW w:w="1906" w:type="dxa"/>
            <w:tcBorders>
              <w:left w:val="nil"/>
              <w:bottom w:val="single" w:sz="4" w:space="0" w:color="auto"/>
              <w:right w:val="nil"/>
            </w:tcBorders>
          </w:tcPr>
          <w:p w:rsidR="00BB005C" w:rsidRPr="00924767" w:rsidRDefault="00BB005C" w:rsidP="000E02BD">
            <w:pPr>
              <w:jc w:val="center"/>
              <w:rPr>
                <w:b/>
              </w:rPr>
            </w:pPr>
            <w:r w:rsidRPr="00924767">
              <w:rPr>
                <w:b/>
              </w:rPr>
              <w:t>Grant Number</w:t>
            </w:r>
          </w:p>
        </w:tc>
        <w:tc>
          <w:tcPr>
            <w:tcW w:w="3322" w:type="dxa"/>
            <w:tcBorders>
              <w:left w:val="nil"/>
              <w:bottom w:val="single" w:sz="4" w:space="0" w:color="auto"/>
              <w:right w:val="nil"/>
            </w:tcBorders>
          </w:tcPr>
          <w:p w:rsidR="00BB005C" w:rsidRPr="00924767" w:rsidRDefault="00BB005C" w:rsidP="000E02BD">
            <w:pPr>
              <w:jc w:val="center"/>
              <w:rPr>
                <w:b/>
              </w:rPr>
            </w:pPr>
            <w:r w:rsidRPr="00924767">
              <w:rPr>
                <w:b/>
              </w:rPr>
              <w:t>Title</w:t>
            </w:r>
          </w:p>
        </w:tc>
        <w:tc>
          <w:tcPr>
            <w:tcW w:w="1905" w:type="dxa"/>
            <w:tcBorders>
              <w:left w:val="nil"/>
              <w:bottom w:val="single" w:sz="4" w:space="0" w:color="auto"/>
              <w:right w:val="nil"/>
            </w:tcBorders>
          </w:tcPr>
          <w:p w:rsidR="00BB005C" w:rsidRPr="00924767" w:rsidRDefault="00BB005C" w:rsidP="000E02BD">
            <w:pPr>
              <w:jc w:val="center"/>
              <w:rPr>
                <w:b/>
              </w:rPr>
            </w:pPr>
            <w:r w:rsidRPr="00924767">
              <w:rPr>
                <w:b/>
              </w:rPr>
              <w:t>Role in Project</w:t>
            </w:r>
          </w:p>
        </w:tc>
        <w:tc>
          <w:tcPr>
            <w:tcW w:w="1976" w:type="dxa"/>
            <w:tcBorders>
              <w:left w:val="nil"/>
              <w:bottom w:val="single" w:sz="4" w:space="0" w:color="auto"/>
              <w:right w:val="nil"/>
            </w:tcBorders>
          </w:tcPr>
          <w:p w:rsidR="00BB005C" w:rsidRPr="00924767" w:rsidRDefault="00BB005C" w:rsidP="000E02BD">
            <w:pPr>
              <w:jc w:val="center"/>
              <w:rPr>
                <w:b/>
              </w:rPr>
            </w:pPr>
            <w:r w:rsidRPr="00924767">
              <w:rPr>
                <w:b/>
              </w:rPr>
              <w:t>Years</w:t>
            </w:r>
          </w:p>
        </w:tc>
        <w:tc>
          <w:tcPr>
            <w:tcW w:w="1331" w:type="dxa"/>
            <w:tcBorders>
              <w:left w:val="nil"/>
              <w:bottom w:val="single" w:sz="4" w:space="0" w:color="auto"/>
              <w:right w:val="nil"/>
            </w:tcBorders>
          </w:tcPr>
          <w:p w:rsidR="00BB005C" w:rsidRPr="00924767" w:rsidRDefault="00BB005C" w:rsidP="000E02BD">
            <w:pPr>
              <w:jc w:val="center"/>
              <w:rPr>
                <w:b/>
              </w:rPr>
            </w:pPr>
            <w:r w:rsidRPr="00924767">
              <w:rPr>
                <w:b/>
              </w:rPr>
              <w:t>Amount</w:t>
            </w:r>
          </w:p>
        </w:tc>
      </w:tr>
      <w:tr w:rsidR="00204FF8" w:rsidTr="00BB005C">
        <w:trPr>
          <w:trHeight w:val="368"/>
        </w:trPr>
        <w:tc>
          <w:tcPr>
            <w:tcW w:w="10440" w:type="dxa"/>
            <w:gridSpan w:val="5"/>
            <w:tcBorders>
              <w:left w:val="nil"/>
              <w:bottom w:val="single" w:sz="4" w:space="0" w:color="auto"/>
              <w:right w:val="nil"/>
            </w:tcBorders>
            <w:shd w:val="clear" w:color="auto" w:fill="auto"/>
          </w:tcPr>
          <w:p w:rsidR="00BB005C" w:rsidRDefault="00BB005C" w:rsidP="00877105">
            <w:pPr>
              <w:jc w:val="center"/>
              <w:rPr>
                <w:b/>
              </w:rPr>
            </w:pPr>
          </w:p>
          <w:p w:rsidR="00204FF8" w:rsidRPr="008527D0" w:rsidRDefault="00E56C6C" w:rsidP="00877105">
            <w:pPr>
              <w:jc w:val="center"/>
              <w:rPr>
                <w:b/>
                <w:szCs w:val="20"/>
              </w:rPr>
            </w:pPr>
            <w:r w:rsidRPr="008527D0">
              <w:rPr>
                <w:b/>
                <w:szCs w:val="20"/>
              </w:rPr>
              <w:t>Current Grants</w:t>
            </w:r>
          </w:p>
          <w:p w:rsidR="00204FF8" w:rsidRPr="00924767" w:rsidRDefault="00204FF8" w:rsidP="00204FF8">
            <w:pPr>
              <w:jc w:val="center"/>
              <w:rPr>
                <w:b/>
              </w:rPr>
            </w:pPr>
          </w:p>
        </w:tc>
      </w:tr>
      <w:tr w:rsidR="00204FF8" w:rsidTr="005039ED">
        <w:trPr>
          <w:trHeight w:val="593"/>
        </w:trPr>
        <w:tc>
          <w:tcPr>
            <w:tcW w:w="1906" w:type="dxa"/>
            <w:tcBorders>
              <w:left w:val="nil"/>
              <w:bottom w:val="nil"/>
              <w:right w:val="nil"/>
            </w:tcBorders>
          </w:tcPr>
          <w:p w:rsidR="00204FF8" w:rsidRPr="00924767" w:rsidRDefault="00204FF8" w:rsidP="00051EBF">
            <w:r w:rsidRPr="00924767">
              <w:rPr>
                <w:szCs w:val="20"/>
              </w:rPr>
              <w:t>R01</w:t>
            </w:r>
            <w:r w:rsidR="001307ED" w:rsidRPr="00924767">
              <w:rPr>
                <w:szCs w:val="20"/>
              </w:rPr>
              <w:t>MH</w:t>
            </w:r>
            <w:r w:rsidRPr="00924767">
              <w:rPr>
                <w:szCs w:val="20"/>
              </w:rPr>
              <w:t>099007</w:t>
            </w:r>
          </w:p>
        </w:tc>
        <w:tc>
          <w:tcPr>
            <w:tcW w:w="3322" w:type="dxa"/>
            <w:tcBorders>
              <w:left w:val="nil"/>
              <w:bottom w:val="nil"/>
              <w:right w:val="nil"/>
            </w:tcBorders>
          </w:tcPr>
          <w:p w:rsidR="00204FF8" w:rsidRPr="00924767" w:rsidRDefault="00204FF8" w:rsidP="00051EBF">
            <w:r w:rsidRPr="00924767">
              <w:t>Pubertal Maturation and Motivational Influences on Frontolimbic Systems</w:t>
            </w:r>
          </w:p>
        </w:tc>
        <w:tc>
          <w:tcPr>
            <w:tcW w:w="1905" w:type="dxa"/>
            <w:tcBorders>
              <w:left w:val="nil"/>
              <w:bottom w:val="nil"/>
              <w:right w:val="nil"/>
            </w:tcBorders>
          </w:tcPr>
          <w:p w:rsidR="00204FF8" w:rsidRPr="00924767" w:rsidRDefault="00204FF8" w:rsidP="00680EB6">
            <w:pPr>
              <w:spacing w:line="360" w:lineRule="auto"/>
              <w:jc w:val="center"/>
            </w:pPr>
            <w:r w:rsidRPr="00924767">
              <w:t>PI</w:t>
            </w:r>
            <w:r w:rsidR="00877105" w:rsidRPr="00924767">
              <w:t xml:space="preserve"> (</w:t>
            </w:r>
            <w:r w:rsidR="00680EB6">
              <w:t>35</w:t>
            </w:r>
            <w:r w:rsidR="00877105" w:rsidRPr="00924767">
              <w:t>%)</w:t>
            </w:r>
          </w:p>
        </w:tc>
        <w:tc>
          <w:tcPr>
            <w:tcW w:w="1976" w:type="dxa"/>
            <w:tcBorders>
              <w:left w:val="nil"/>
              <w:bottom w:val="nil"/>
              <w:right w:val="nil"/>
            </w:tcBorders>
          </w:tcPr>
          <w:p w:rsidR="00204FF8" w:rsidRPr="00924767" w:rsidRDefault="00204FF8" w:rsidP="00204FF8">
            <w:pPr>
              <w:jc w:val="center"/>
            </w:pPr>
            <w:r w:rsidRPr="00924767">
              <w:t>09/01/2013-08/30/2018</w:t>
            </w:r>
          </w:p>
        </w:tc>
        <w:tc>
          <w:tcPr>
            <w:tcW w:w="1331" w:type="dxa"/>
            <w:tcBorders>
              <w:left w:val="nil"/>
              <w:bottom w:val="nil"/>
              <w:right w:val="nil"/>
            </w:tcBorders>
          </w:tcPr>
          <w:p w:rsidR="00204FF8" w:rsidRPr="00924767" w:rsidRDefault="00BB005C" w:rsidP="00A87A85">
            <w:pPr>
              <w:jc w:val="both"/>
            </w:pPr>
            <w:r>
              <w:rPr>
                <w:szCs w:val="20"/>
              </w:rPr>
              <w:t>$2,865,893</w:t>
            </w:r>
          </w:p>
        </w:tc>
      </w:tr>
      <w:tr w:rsidR="00E55161" w:rsidTr="005039ED">
        <w:trPr>
          <w:trHeight w:val="818"/>
        </w:trPr>
        <w:tc>
          <w:tcPr>
            <w:tcW w:w="1906" w:type="dxa"/>
            <w:tcBorders>
              <w:top w:val="nil"/>
              <w:left w:val="nil"/>
              <w:bottom w:val="nil"/>
              <w:right w:val="nil"/>
            </w:tcBorders>
          </w:tcPr>
          <w:p w:rsidR="00E55161" w:rsidRPr="00924767" w:rsidRDefault="00E55161" w:rsidP="00E03E8D">
            <w:r w:rsidRPr="00924767">
              <w:rPr>
                <w:szCs w:val="20"/>
              </w:rPr>
              <w:t xml:space="preserve">R01MH101096 </w:t>
            </w:r>
          </w:p>
        </w:tc>
        <w:tc>
          <w:tcPr>
            <w:tcW w:w="3322" w:type="dxa"/>
            <w:tcBorders>
              <w:top w:val="nil"/>
              <w:left w:val="nil"/>
              <w:bottom w:val="nil"/>
              <w:right w:val="nil"/>
            </w:tcBorders>
          </w:tcPr>
          <w:p w:rsidR="00E55161" w:rsidRPr="00924767" w:rsidRDefault="00E55161" w:rsidP="00E03E8D">
            <w:r w:rsidRPr="00924767">
              <w:t>Neural correlates of adult outcomes of childho</w:t>
            </w:r>
            <w:r>
              <w:t>o</w:t>
            </w:r>
            <w:r w:rsidRPr="00924767">
              <w:t>d ADHD:  Affect, reward and control</w:t>
            </w:r>
          </w:p>
        </w:tc>
        <w:tc>
          <w:tcPr>
            <w:tcW w:w="1905" w:type="dxa"/>
            <w:tcBorders>
              <w:top w:val="nil"/>
              <w:left w:val="nil"/>
              <w:bottom w:val="nil"/>
              <w:right w:val="nil"/>
            </w:tcBorders>
          </w:tcPr>
          <w:p w:rsidR="00E55161" w:rsidRPr="00924767" w:rsidRDefault="00E55161" w:rsidP="00E03E8D">
            <w:pPr>
              <w:jc w:val="center"/>
            </w:pPr>
            <w:r w:rsidRPr="00924767">
              <w:t xml:space="preserve">Multiple PI </w:t>
            </w:r>
            <w:r>
              <w:rPr>
                <w:szCs w:val="20"/>
              </w:rPr>
              <w:t>(20%) (Molina, Ladouceur</w:t>
            </w:r>
            <w:r w:rsidRPr="00924767">
              <w:rPr>
                <w:szCs w:val="20"/>
              </w:rPr>
              <w:t>)</w:t>
            </w:r>
          </w:p>
        </w:tc>
        <w:tc>
          <w:tcPr>
            <w:tcW w:w="1976" w:type="dxa"/>
            <w:tcBorders>
              <w:top w:val="nil"/>
              <w:left w:val="nil"/>
              <w:bottom w:val="nil"/>
              <w:right w:val="nil"/>
            </w:tcBorders>
          </w:tcPr>
          <w:p w:rsidR="00E55161" w:rsidRPr="00924767" w:rsidRDefault="00E55161" w:rsidP="00E03E8D">
            <w:pPr>
              <w:jc w:val="center"/>
            </w:pPr>
            <w:r>
              <w:rPr>
                <w:szCs w:val="20"/>
              </w:rPr>
              <w:t>09</w:t>
            </w:r>
            <w:r w:rsidRPr="00924767">
              <w:rPr>
                <w:szCs w:val="20"/>
              </w:rPr>
              <w:t>/01/2014-06/30/201</w:t>
            </w:r>
            <w:r>
              <w:rPr>
                <w:szCs w:val="20"/>
              </w:rPr>
              <w:t>9</w:t>
            </w:r>
          </w:p>
        </w:tc>
        <w:tc>
          <w:tcPr>
            <w:tcW w:w="1331" w:type="dxa"/>
            <w:tcBorders>
              <w:top w:val="nil"/>
              <w:left w:val="nil"/>
              <w:bottom w:val="nil"/>
              <w:right w:val="nil"/>
            </w:tcBorders>
          </w:tcPr>
          <w:p w:rsidR="00E55161" w:rsidRPr="00924767" w:rsidRDefault="00E55161" w:rsidP="00E03E8D">
            <w:pPr>
              <w:jc w:val="both"/>
            </w:pPr>
            <w:r w:rsidRPr="00924767">
              <w:rPr>
                <w:szCs w:val="20"/>
              </w:rPr>
              <w:t>$3,651,323</w:t>
            </w:r>
          </w:p>
        </w:tc>
      </w:tr>
      <w:tr w:rsidR="00E03E8D" w:rsidTr="000D6E7E">
        <w:trPr>
          <w:trHeight w:val="818"/>
        </w:trPr>
        <w:tc>
          <w:tcPr>
            <w:tcW w:w="1906" w:type="dxa"/>
            <w:tcBorders>
              <w:top w:val="nil"/>
              <w:left w:val="nil"/>
              <w:bottom w:val="nil"/>
              <w:right w:val="nil"/>
            </w:tcBorders>
          </w:tcPr>
          <w:p w:rsidR="00E03E8D" w:rsidRDefault="00E03E8D" w:rsidP="001307ED">
            <w:pPr>
              <w:rPr>
                <w:szCs w:val="20"/>
              </w:rPr>
            </w:pPr>
            <w:r>
              <w:rPr>
                <w:szCs w:val="20"/>
              </w:rPr>
              <w:t>R01MH</w:t>
            </w:r>
            <w:r w:rsidRPr="00E03E8D">
              <w:rPr>
                <w:szCs w:val="20"/>
              </w:rPr>
              <w:t>10324</w:t>
            </w:r>
            <w:r>
              <w:rPr>
                <w:szCs w:val="20"/>
              </w:rPr>
              <w:t>1</w:t>
            </w:r>
          </w:p>
        </w:tc>
        <w:tc>
          <w:tcPr>
            <w:tcW w:w="3322" w:type="dxa"/>
            <w:tcBorders>
              <w:top w:val="nil"/>
              <w:left w:val="nil"/>
              <w:bottom w:val="nil"/>
              <w:right w:val="nil"/>
            </w:tcBorders>
          </w:tcPr>
          <w:p w:rsidR="00E03E8D" w:rsidRDefault="00E03E8D" w:rsidP="005C78A5">
            <w:r>
              <w:t>Influence of Social Threat on Reward Function in At-Risk Adolescent Girls</w:t>
            </w:r>
          </w:p>
        </w:tc>
        <w:tc>
          <w:tcPr>
            <w:tcW w:w="1905" w:type="dxa"/>
            <w:tcBorders>
              <w:top w:val="nil"/>
              <w:left w:val="nil"/>
              <w:bottom w:val="nil"/>
              <w:right w:val="nil"/>
            </w:tcBorders>
          </w:tcPr>
          <w:p w:rsidR="00E03E8D" w:rsidRDefault="00E03E8D" w:rsidP="008A312B">
            <w:pPr>
              <w:jc w:val="center"/>
            </w:pPr>
            <w:r>
              <w:t>Multiple PI (25%)</w:t>
            </w:r>
          </w:p>
          <w:p w:rsidR="00E03E8D" w:rsidRDefault="00676573" w:rsidP="008A312B">
            <w:pPr>
              <w:jc w:val="center"/>
            </w:pPr>
            <w:r>
              <w:t>(Silk/</w:t>
            </w:r>
            <w:r w:rsidR="00E03E8D">
              <w:t>Ladouceur)</w:t>
            </w:r>
          </w:p>
        </w:tc>
        <w:tc>
          <w:tcPr>
            <w:tcW w:w="1976" w:type="dxa"/>
            <w:tcBorders>
              <w:top w:val="nil"/>
              <w:left w:val="nil"/>
              <w:bottom w:val="nil"/>
              <w:right w:val="nil"/>
            </w:tcBorders>
          </w:tcPr>
          <w:p w:rsidR="00E03E8D" w:rsidRDefault="003D34F9" w:rsidP="00741464">
            <w:pPr>
              <w:jc w:val="center"/>
            </w:pPr>
            <w:r>
              <w:t>04/01/2015-</w:t>
            </w:r>
          </w:p>
          <w:p w:rsidR="003D34F9" w:rsidRDefault="003D34F9" w:rsidP="00741464">
            <w:pPr>
              <w:jc w:val="center"/>
            </w:pPr>
            <w:r>
              <w:t>03/31/2020</w:t>
            </w:r>
          </w:p>
        </w:tc>
        <w:tc>
          <w:tcPr>
            <w:tcW w:w="1331" w:type="dxa"/>
            <w:tcBorders>
              <w:top w:val="nil"/>
              <w:left w:val="nil"/>
              <w:bottom w:val="nil"/>
              <w:right w:val="nil"/>
            </w:tcBorders>
          </w:tcPr>
          <w:p w:rsidR="00E03E8D" w:rsidRDefault="003D34F9" w:rsidP="00A87A85">
            <w:pPr>
              <w:jc w:val="both"/>
            </w:pPr>
            <w:r>
              <w:t>$3,648,781</w:t>
            </w:r>
          </w:p>
        </w:tc>
      </w:tr>
      <w:tr w:rsidR="000D6E7E" w:rsidTr="00680EB6">
        <w:trPr>
          <w:trHeight w:val="818"/>
        </w:trPr>
        <w:tc>
          <w:tcPr>
            <w:tcW w:w="1906" w:type="dxa"/>
            <w:tcBorders>
              <w:top w:val="nil"/>
              <w:left w:val="nil"/>
              <w:bottom w:val="nil"/>
              <w:right w:val="nil"/>
            </w:tcBorders>
          </w:tcPr>
          <w:p w:rsidR="000D6E7E" w:rsidRDefault="000D6E7E" w:rsidP="001307ED">
            <w:pPr>
              <w:rPr>
                <w:szCs w:val="20"/>
              </w:rPr>
            </w:pPr>
            <w:r w:rsidRPr="000D6E7E">
              <w:rPr>
                <w:szCs w:val="20"/>
              </w:rPr>
              <w:t>3R01MH099007-04S1</w:t>
            </w:r>
          </w:p>
        </w:tc>
        <w:tc>
          <w:tcPr>
            <w:tcW w:w="3322" w:type="dxa"/>
            <w:tcBorders>
              <w:top w:val="nil"/>
              <w:left w:val="nil"/>
              <w:bottom w:val="nil"/>
              <w:right w:val="nil"/>
            </w:tcBorders>
          </w:tcPr>
          <w:p w:rsidR="000D6E7E" w:rsidRDefault="000D6E7E" w:rsidP="005C78A5">
            <w:r>
              <w:t xml:space="preserve">Administrative Supplement: </w:t>
            </w:r>
            <w:r w:rsidRPr="000D6E7E">
              <w:t>Pubertal Maturation and Motivational Influences on Frontolimbic Systems</w:t>
            </w:r>
          </w:p>
        </w:tc>
        <w:tc>
          <w:tcPr>
            <w:tcW w:w="1905" w:type="dxa"/>
            <w:tcBorders>
              <w:top w:val="nil"/>
              <w:left w:val="nil"/>
              <w:bottom w:val="nil"/>
              <w:right w:val="nil"/>
            </w:tcBorders>
          </w:tcPr>
          <w:p w:rsidR="000D6E7E" w:rsidRDefault="000D6E7E" w:rsidP="008A312B">
            <w:pPr>
              <w:jc w:val="center"/>
            </w:pPr>
            <w:r>
              <w:t>PI</w:t>
            </w:r>
          </w:p>
        </w:tc>
        <w:tc>
          <w:tcPr>
            <w:tcW w:w="1976" w:type="dxa"/>
            <w:tcBorders>
              <w:top w:val="nil"/>
              <w:left w:val="nil"/>
              <w:bottom w:val="nil"/>
              <w:right w:val="nil"/>
            </w:tcBorders>
          </w:tcPr>
          <w:p w:rsidR="000D6E7E" w:rsidRDefault="000D6E7E" w:rsidP="000D6E7E">
            <w:pPr>
              <w:jc w:val="center"/>
            </w:pPr>
            <w:r>
              <w:t>07/06/2016-</w:t>
            </w:r>
          </w:p>
          <w:p w:rsidR="000D6E7E" w:rsidRDefault="000D6E7E" w:rsidP="000D6E7E">
            <w:pPr>
              <w:jc w:val="center"/>
            </w:pPr>
            <w:r>
              <w:t>05/31/2017</w:t>
            </w:r>
          </w:p>
        </w:tc>
        <w:tc>
          <w:tcPr>
            <w:tcW w:w="1331" w:type="dxa"/>
            <w:tcBorders>
              <w:top w:val="nil"/>
              <w:left w:val="nil"/>
              <w:bottom w:val="nil"/>
              <w:right w:val="nil"/>
            </w:tcBorders>
          </w:tcPr>
          <w:p w:rsidR="000D6E7E" w:rsidRPr="000D6E7E" w:rsidRDefault="000D6E7E" w:rsidP="000D6E7E">
            <w:r w:rsidRPr="000D6E7E">
              <w:t>$106,240</w:t>
            </w:r>
          </w:p>
        </w:tc>
      </w:tr>
      <w:tr w:rsidR="00680EB6" w:rsidTr="00AA5B03">
        <w:trPr>
          <w:trHeight w:val="630"/>
        </w:trPr>
        <w:tc>
          <w:tcPr>
            <w:tcW w:w="1906" w:type="dxa"/>
            <w:tcBorders>
              <w:top w:val="nil"/>
              <w:left w:val="nil"/>
              <w:bottom w:val="nil"/>
              <w:right w:val="nil"/>
            </w:tcBorders>
          </w:tcPr>
          <w:p w:rsidR="00680EB6" w:rsidRDefault="00680EB6" w:rsidP="00AA5B03">
            <w:r w:rsidRPr="00924767">
              <w:t>R01MH060952</w:t>
            </w:r>
            <w:r>
              <w:t>-16</w:t>
            </w:r>
          </w:p>
          <w:p w:rsidR="00680EB6" w:rsidRPr="00924767" w:rsidRDefault="00680EB6" w:rsidP="00AA5B03"/>
        </w:tc>
        <w:tc>
          <w:tcPr>
            <w:tcW w:w="3322" w:type="dxa"/>
            <w:tcBorders>
              <w:top w:val="nil"/>
              <w:left w:val="nil"/>
              <w:bottom w:val="nil"/>
              <w:right w:val="nil"/>
            </w:tcBorders>
          </w:tcPr>
          <w:p w:rsidR="00680EB6" w:rsidRPr="00924767" w:rsidRDefault="00680EB6" w:rsidP="00AA5B03">
            <w:r w:rsidRPr="00924767">
              <w:t>Children of Bipolar Parents: A High Risk Follow-Up Study</w:t>
            </w:r>
          </w:p>
        </w:tc>
        <w:tc>
          <w:tcPr>
            <w:tcW w:w="1905" w:type="dxa"/>
            <w:tcBorders>
              <w:top w:val="nil"/>
              <w:left w:val="nil"/>
              <w:bottom w:val="nil"/>
              <w:right w:val="nil"/>
            </w:tcBorders>
          </w:tcPr>
          <w:p w:rsidR="00680EB6" w:rsidRPr="00924767" w:rsidRDefault="00680EB6" w:rsidP="00AA5B03">
            <w:pPr>
              <w:jc w:val="center"/>
            </w:pPr>
            <w:r w:rsidRPr="00924767">
              <w:t>CoI (10%)</w:t>
            </w:r>
          </w:p>
        </w:tc>
        <w:tc>
          <w:tcPr>
            <w:tcW w:w="1976" w:type="dxa"/>
            <w:tcBorders>
              <w:top w:val="nil"/>
              <w:left w:val="nil"/>
              <w:bottom w:val="nil"/>
              <w:right w:val="nil"/>
            </w:tcBorders>
          </w:tcPr>
          <w:p w:rsidR="00680EB6" w:rsidRPr="00924767" w:rsidRDefault="00680EB6" w:rsidP="00AA5B03">
            <w:pPr>
              <w:jc w:val="center"/>
            </w:pPr>
            <w:r>
              <w:t>08/</w:t>
            </w:r>
            <w:r>
              <w:rPr>
                <w:szCs w:val="20"/>
              </w:rPr>
              <w:t>11</w:t>
            </w:r>
            <w:r>
              <w:t>/2016-</w:t>
            </w:r>
            <w:r>
              <w:rPr>
                <w:szCs w:val="20"/>
              </w:rPr>
              <w:t>05/31</w:t>
            </w:r>
            <w:r w:rsidRPr="00924767">
              <w:t>/20</w:t>
            </w:r>
            <w:r>
              <w:t>21</w:t>
            </w:r>
          </w:p>
        </w:tc>
        <w:tc>
          <w:tcPr>
            <w:tcW w:w="1331" w:type="dxa"/>
            <w:tcBorders>
              <w:top w:val="nil"/>
              <w:left w:val="nil"/>
              <w:bottom w:val="nil"/>
              <w:right w:val="nil"/>
            </w:tcBorders>
          </w:tcPr>
          <w:p w:rsidR="00680EB6" w:rsidRPr="00924767" w:rsidRDefault="00680EB6" w:rsidP="00AA5B03">
            <w:pPr>
              <w:jc w:val="both"/>
            </w:pPr>
            <w:r>
              <w:rPr>
                <w:szCs w:val="20"/>
              </w:rPr>
              <w:t>$6,426,410</w:t>
            </w:r>
          </w:p>
        </w:tc>
      </w:tr>
      <w:tr w:rsidR="00204FF8" w:rsidTr="00A0240C">
        <w:trPr>
          <w:trHeight w:val="638"/>
        </w:trPr>
        <w:tc>
          <w:tcPr>
            <w:tcW w:w="10440" w:type="dxa"/>
            <w:gridSpan w:val="5"/>
            <w:tcBorders>
              <w:top w:val="single" w:sz="4" w:space="0" w:color="auto"/>
              <w:left w:val="nil"/>
              <w:bottom w:val="single" w:sz="4" w:space="0" w:color="auto"/>
              <w:right w:val="nil"/>
            </w:tcBorders>
            <w:shd w:val="clear" w:color="auto" w:fill="auto"/>
          </w:tcPr>
          <w:p w:rsidR="00BB005C" w:rsidRDefault="00BB005C" w:rsidP="00204FF8">
            <w:pPr>
              <w:jc w:val="center"/>
              <w:rPr>
                <w:b/>
              </w:rPr>
            </w:pPr>
          </w:p>
          <w:p w:rsidR="00204FF8" w:rsidRPr="00924767" w:rsidRDefault="00204FF8" w:rsidP="00204FF8">
            <w:pPr>
              <w:jc w:val="center"/>
              <w:rPr>
                <w:b/>
              </w:rPr>
            </w:pPr>
            <w:r w:rsidRPr="008527D0">
              <w:rPr>
                <w:b/>
              </w:rPr>
              <w:t>Pending</w:t>
            </w:r>
            <w:r w:rsidR="00E56C6C" w:rsidRPr="008527D0">
              <w:rPr>
                <w:b/>
                <w:szCs w:val="20"/>
              </w:rPr>
              <w:t xml:space="preserve"> Grants</w:t>
            </w:r>
          </w:p>
        </w:tc>
      </w:tr>
      <w:tr w:rsidR="00066CEA" w:rsidTr="00577A3D">
        <w:trPr>
          <w:trHeight w:val="683"/>
        </w:trPr>
        <w:tc>
          <w:tcPr>
            <w:tcW w:w="10440" w:type="dxa"/>
            <w:gridSpan w:val="5"/>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3322"/>
              <w:gridCol w:w="1905"/>
            </w:tblGrid>
            <w:tr w:rsidR="00066CEA" w:rsidRPr="00E55161" w:rsidTr="00577A3D">
              <w:trPr>
                <w:trHeight w:val="783"/>
              </w:trPr>
              <w:tc>
                <w:tcPr>
                  <w:tcW w:w="1906" w:type="dxa"/>
                </w:tcPr>
                <w:p w:rsidR="00066CEA" w:rsidRPr="00E55161" w:rsidRDefault="00066CEA" w:rsidP="00066CEA">
                  <w:r w:rsidRPr="00066CEA">
                    <w:rPr>
                      <w:rFonts w:eastAsia="Cambria"/>
                      <w:szCs w:val="20"/>
                    </w:rPr>
                    <w:t>R01 AA024820-01A1</w:t>
                  </w:r>
                </w:p>
              </w:tc>
              <w:tc>
                <w:tcPr>
                  <w:tcW w:w="3322" w:type="dxa"/>
                </w:tcPr>
                <w:p w:rsidR="00066CEA" w:rsidRPr="00E55161" w:rsidRDefault="00066CEA" w:rsidP="00577A3D">
                  <w:pPr>
                    <w:spacing w:after="160"/>
                    <w:contextualSpacing/>
                  </w:pPr>
                  <w:r w:rsidRPr="00066CEA">
                    <w:rPr>
                      <w:rFonts w:eastAsia="Cambria"/>
                      <w:szCs w:val="20"/>
                    </w:rPr>
                    <w:t xml:space="preserve">Biomarkers of Risk and Resilience in Addiction Prone Families </w:t>
                  </w:r>
                </w:p>
              </w:tc>
              <w:tc>
                <w:tcPr>
                  <w:tcW w:w="1905" w:type="dxa"/>
                </w:tcPr>
                <w:p w:rsidR="00066CEA" w:rsidRDefault="00066CEA" w:rsidP="00AA40E0">
                  <w:pPr>
                    <w:jc w:val="center"/>
                  </w:pPr>
                  <w:r>
                    <w:t>CoI (10%)</w:t>
                  </w:r>
                </w:p>
                <w:p w:rsidR="00066CEA" w:rsidRPr="00E55161" w:rsidRDefault="00066CEA" w:rsidP="00AA40E0">
                  <w:pPr>
                    <w:jc w:val="center"/>
                  </w:pPr>
                  <w:r>
                    <w:t>(Hill)</w:t>
                  </w:r>
                </w:p>
              </w:tc>
            </w:tr>
          </w:tbl>
          <w:p w:rsidR="00066CEA" w:rsidRPr="00924767" w:rsidRDefault="00066CEA" w:rsidP="00577A3D">
            <w:pPr>
              <w:jc w:val="center"/>
            </w:pPr>
          </w:p>
        </w:tc>
      </w:tr>
      <w:tr w:rsidR="00066CEA" w:rsidTr="00577A3D">
        <w:trPr>
          <w:trHeight w:val="683"/>
        </w:trPr>
        <w:tc>
          <w:tcPr>
            <w:tcW w:w="10440" w:type="dxa"/>
            <w:gridSpan w:val="5"/>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3322"/>
              <w:gridCol w:w="1905"/>
            </w:tblGrid>
            <w:tr w:rsidR="00066CEA" w:rsidRPr="00E55161" w:rsidTr="00577A3D">
              <w:trPr>
                <w:trHeight w:val="783"/>
              </w:trPr>
              <w:tc>
                <w:tcPr>
                  <w:tcW w:w="1906" w:type="dxa"/>
                </w:tcPr>
                <w:p w:rsidR="00066CEA" w:rsidRPr="00E55161" w:rsidRDefault="00066CEA" w:rsidP="00577A3D">
                  <w:r w:rsidRPr="00066CEA">
                    <w:rPr>
                      <w:rFonts w:eastAsia="Cambria"/>
                      <w:szCs w:val="20"/>
                    </w:rPr>
                    <w:t>R01 AA024947-01A1</w:t>
                  </w:r>
                </w:p>
              </w:tc>
              <w:tc>
                <w:tcPr>
                  <w:tcW w:w="3322" w:type="dxa"/>
                </w:tcPr>
                <w:p w:rsidR="00066CEA" w:rsidRPr="00066CEA" w:rsidRDefault="00066CEA" w:rsidP="00066CEA">
                  <w:pPr>
                    <w:spacing w:after="160"/>
                    <w:contextualSpacing/>
                    <w:rPr>
                      <w:rFonts w:eastAsia="Cambria"/>
                      <w:szCs w:val="20"/>
                    </w:rPr>
                  </w:pPr>
                  <w:r w:rsidRPr="00066CEA">
                    <w:rPr>
                      <w:rFonts w:eastAsia="Cambria"/>
                      <w:szCs w:val="20"/>
                    </w:rPr>
                    <w:t xml:space="preserve">Longitudinal Assessment of the Neurobiology of Emotion Regulation in Family Members of Alcohol </w:t>
                  </w:r>
                </w:p>
                <w:p w:rsidR="00942022" w:rsidRDefault="00066CEA" w:rsidP="00066CEA">
                  <w:pPr>
                    <w:spacing w:after="160"/>
                    <w:contextualSpacing/>
                    <w:rPr>
                      <w:rFonts w:eastAsia="Cambria"/>
                      <w:szCs w:val="20"/>
                    </w:rPr>
                  </w:pPr>
                  <w:r w:rsidRPr="00066CEA">
                    <w:rPr>
                      <w:rFonts w:eastAsia="Cambria"/>
                      <w:szCs w:val="20"/>
                    </w:rPr>
                    <w:t>Dependent Women</w:t>
                  </w:r>
                </w:p>
                <w:p w:rsidR="00066CEA" w:rsidRPr="00E55161" w:rsidRDefault="00066CEA" w:rsidP="00577A3D">
                  <w:pPr>
                    <w:spacing w:after="160"/>
                    <w:contextualSpacing/>
                  </w:pPr>
                </w:p>
              </w:tc>
              <w:tc>
                <w:tcPr>
                  <w:tcW w:w="1905" w:type="dxa"/>
                </w:tcPr>
                <w:p w:rsidR="00066CEA" w:rsidRDefault="00066CEA" w:rsidP="00AA40E0">
                  <w:pPr>
                    <w:jc w:val="center"/>
                  </w:pPr>
                  <w:r>
                    <w:t>CoI (10%)</w:t>
                  </w:r>
                </w:p>
                <w:p w:rsidR="00066CEA" w:rsidRDefault="00066CEA" w:rsidP="00AA40E0">
                  <w:pPr>
                    <w:jc w:val="center"/>
                  </w:pPr>
                  <w:r>
                    <w:t>(Hill)</w:t>
                  </w:r>
                </w:p>
                <w:p w:rsidR="00AA40E0" w:rsidRPr="00E55161" w:rsidRDefault="00AA40E0" w:rsidP="00AA40E0">
                  <w:pPr>
                    <w:jc w:val="center"/>
                  </w:pPr>
                  <w:r>
                    <w:t>(NGA pending)</w:t>
                  </w:r>
                </w:p>
              </w:tc>
            </w:tr>
          </w:tbl>
          <w:p w:rsidR="00066CEA" w:rsidRPr="00924767" w:rsidRDefault="00066CEA" w:rsidP="00577A3D">
            <w:pPr>
              <w:jc w:val="center"/>
            </w:pPr>
          </w:p>
        </w:tc>
      </w:tr>
      <w:tr w:rsidR="00942022" w:rsidTr="00D3619E">
        <w:trPr>
          <w:trHeight w:val="683"/>
        </w:trPr>
        <w:tc>
          <w:tcPr>
            <w:tcW w:w="10440" w:type="dxa"/>
            <w:gridSpan w:val="5"/>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3322"/>
              <w:gridCol w:w="1905"/>
            </w:tblGrid>
            <w:tr w:rsidR="00942022" w:rsidRPr="00E55161" w:rsidTr="00D3619E">
              <w:trPr>
                <w:trHeight w:val="783"/>
              </w:trPr>
              <w:tc>
                <w:tcPr>
                  <w:tcW w:w="1906" w:type="dxa"/>
                </w:tcPr>
                <w:p w:rsidR="00942022" w:rsidRPr="00E55161" w:rsidRDefault="00942022" w:rsidP="00D3619E">
                  <w:r>
                    <w:rPr>
                      <w:rFonts w:eastAsia="Cambria"/>
                      <w:szCs w:val="20"/>
                    </w:rPr>
                    <w:t>R01 MH111600-01</w:t>
                  </w:r>
                </w:p>
              </w:tc>
              <w:tc>
                <w:tcPr>
                  <w:tcW w:w="3322" w:type="dxa"/>
                </w:tcPr>
                <w:p w:rsidR="00942022" w:rsidRDefault="00942022" w:rsidP="00D3619E">
                  <w:pPr>
                    <w:spacing w:after="160"/>
                    <w:contextualSpacing/>
                    <w:rPr>
                      <w:rFonts w:eastAsia="Cambria"/>
                      <w:szCs w:val="20"/>
                    </w:rPr>
                  </w:pPr>
                  <w:r>
                    <w:rPr>
                      <w:rFonts w:eastAsia="Cambria"/>
                      <w:szCs w:val="20"/>
                    </w:rPr>
                    <w:t>Positive Valence Systems and Manic Symptom Trajectories in Adolescent Depression</w:t>
                  </w:r>
                </w:p>
                <w:p w:rsidR="00942022" w:rsidRPr="00E55161" w:rsidRDefault="00942022" w:rsidP="00D3619E">
                  <w:pPr>
                    <w:spacing w:after="160"/>
                    <w:contextualSpacing/>
                  </w:pPr>
                </w:p>
              </w:tc>
              <w:tc>
                <w:tcPr>
                  <w:tcW w:w="1905" w:type="dxa"/>
                </w:tcPr>
                <w:p w:rsidR="00942022" w:rsidRDefault="00942022" w:rsidP="00D3619E">
                  <w:pPr>
                    <w:jc w:val="center"/>
                  </w:pPr>
                  <w:r>
                    <w:t>Multiple PI (30%)</w:t>
                  </w:r>
                </w:p>
                <w:p w:rsidR="00942022" w:rsidRDefault="00942022" w:rsidP="00D3619E">
                  <w:pPr>
                    <w:jc w:val="center"/>
                  </w:pPr>
                  <w:r>
                    <w:t>(Ladouceur, Diler)</w:t>
                  </w:r>
                </w:p>
                <w:p w:rsidR="00942022" w:rsidRPr="00E55161" w:rsidRDefault="00942022" w:rsidP="00942022">
                  <w:pPr>
                    <w:jc w:val="center"/>
                  </w:pPr>
                  <w:r>
                    <w:t>(submitted)</w:t>
                  </w:r>
                </w:p>
              </w:tc>
            </w:tr>
          </w:tbl>
          <w:p w:rsidR="00942022" w:rsidRPr="00924767" w:rsidRDefault="00942022" w:rsidP="00D3619E">
            <w:pPr>
              <w:jc w:val="center"/>
            </w:pPr>
          </w:p>
        </w:tc>
      </w:tr>
      <w:tr w:rsidR="00877105" w:rsidTr="00680EB6">
        <w:trPr>
          <w:trHeight w:val="683"/>
        </w:trPr>
        <w:tc>
          <w:tcPr>
            <w:tcW w:w="10440" w:type="dxa"/>
            <w:gridSpan w:val="5"/>
            <w:tcBorders>
              <w:left w:val="nil"/>
              <w:bottom w:val="single" w:sz="4" w:space="0" w:color="auto"/>
              <w:right w:val="nil"/>
            </w:tcBorders>
          </w:tcPr>
          <w:p w:rsidR="00877105" w:rsidRPr="00924767" w:rsidRDefault="00877105" w:rsidP="00204FF8">
            <w:pPr>
              <w:jc w:val="center"/>
            </w:pPr>
          </w:p>
          <w:p w:rsidR="00877105" w:rsidRPr="00924767" w:rsidRDefault="00877105" w:rsidP="00204FF8">
            <w:pPr>
              <w:jc w:val="center"/>
              <w:rPr>
                <w:b/>
              </w:rPr>
            </w:pPr>
            <w:r w:rsidRPr="00924767">
              <w:rPr>
                <w:b/>
              </w:rPr>
              <w:t>Prior Grant Support</w:t>
            </w:r>
          </w:p>
        </w:tc>
      </w:tr>
      <w:tr w:rsidR="00680EB6" w:rsidTr="00AA5B03">
        <w:trPr>
          <w:trHeight w:val="827"/>
        </w:trPr>
        <w:tc>
          <w:tcPr>
            <w:tcW w:w="1906" w:type="dxa"/>
            <w:tcBorders>
              <w:top w:val="single" w:sz="4" w:space="0" w:color="auto"/>
              <w:left w:val="nil"/>
              <w:bottom w:val="nil"/>
              <w:right w:val="nil"/>
            </w:tcBorders>
          </w:tcPr>
          <w:p w:rsidR="00680EB6" w:rsidRDefault="00680EB6" w:rsidP="00AA5B03">
            <w:r w:rsidRPr="00924767">
              <w:t>R01MH060952</w:t>
            </w:r>
            <w:r>
              <w:t>-16</w:t>
            </w:r>
          </w:p>
          <w:p w:rsidR="00680EB6" w:rsidRPr="00924767" w:rsidRDefault="00680EB6" w:rsidP="00AA5B03">
            <w:r>
              <w:t>(Birmaher/Phillips)</w:t>
            </w:r>
          </w:p>
        </w:tc>
        <w:tc>
          <w:tcPr>
            <w:tcW w:w="3322" w:type="dxa"/>
            <w:tcBorders>
              <w:top w:val="single" w:sz="4" w:space="0" w:color="auto"/>
              <w:left w:val="nil"/>
              <w:bottom w:val="nil"/>
              <w:right w:val="nil"/>
            </w:tcBorders>
          </w:tcPr>
          <w:p w:rsidR="00680EB6" w:rsidRPr="00924767" w:rsidRDefault="00680EB6" w:rsidP="00AA5B03">
            <w:r w:rsidRPr="00924767">
              <w:t>Children of Bipolar Parents: A High Risk Follow-Up Study</w:t>
            </w:r>
          </w:p>
        </w:tc>
        <w:tc>
          <w:tcPr>
            <w:tcW w:w="1905" w:type="dxa"/>
            <w:tcBorders>
              <w:top w:val="single" w:sz="4" w:space="0" w:color="auto"/>
              <w:left w:val="nil"/>
              <w:bottom w:val="nil"/>
              <w:right w:val="nil"/>
            </w:tcBorders>
          </w:tcPr>
          <w:p w:rsidR="00680EB6" w:rsidRPr="00924767" w:rsidRDefault="00680EB6" w:rsidP="00AA5B03">
            <w:pPr>
              <w:jc w:val="center"/>
            </w:pPr>
            <w:r w:rsidRPr="00924767">
              <w:t>CoI (10%)</w:t>
            </w:r>
          </w:p>
        </w:tc>
        <w:tc>
          <w:tcPr>
            <w:tcW w:w="1976" w:type="dxa"/>
            <w:tcBorders>
              <w:top w:val="single" w:sz="4" w:space="0" w:color="auto"/>
              <w:left w:val="nil"/>
              <w:bottom w:val="nil"/>
              <w:right w:val="nil"/>
            </w:tcBorders>
          </w:tcPr>
          <w:p w:rsidR="00680EB6" w:rsidRPr="00924767" w:rsidRDefault="00680EB6" w:rsidP="00AA5B03">
            <w:pPr>
              <w:jc w:val="center"/>
            </w:pPr>
            <w:r>
              <w:t>07/</w:t>
            </w:r>
            <w:r>
              <w:rPr>
                <w:szCs w:val="20"/>
              </w:rPr>
              <w:t>25</w:t>
            </w:r>
            <w:r>
              <w:t>/2011-</w:t>
            </w:r>
            <w:r>
              <w:rPr>
                <w:szCs w:val="20"/>
              </w:rPr>
              <w:t>05/31</w:t>
            </w:r>
            <w:r w:rsidRPr="00924767">
              <w:t>/2016</w:t>
            </w:r>
          </w:p>
        </w:tc>
        <w:tc>
          <w:tcPr>
            <w:tcW w:w="1331" w:type="dxa"/>
            <w:tcBorders>
              <w:top w:val="single" w:sz="4" w:space="0" w:color="auto"/>
              <w:left w:val="nil"/>
              <w:bottom w:val="nil"/>
              <w:right w:val="nil"/>
            </w:tcBorders>
          </w:tcPr>
          <w:p w:rsidR="00680EB6" w:rsidRPr="00924767" w:rsidRDefault="00680EB6" w:rsidP="00AA5B03">
            <w:pPr>
              <w:jc w:val="both"/>
            </w:pPr>
            <w:r>
              <w:rPr>
                <w:szCs w:val="20"/>
              </w:rPr>
              <w:t>$3,554,620</w:t>
            </w:r>
          </w:p>
        </w:tc>
      </w:tr>
      <w:tr w:rsidR="00BF307C" w:rsidTr="00680EB6">
        <w:trPr>
          <w:trHeight w:val="827"/>
        </w:trPr>
        <w:tc>
          <w:tcPr>
            <w:tcW w:w="1906" w:type="dxa"/>
            <w:tcBorders>
              <w:top w:val="nil"/>
              <w:left w:val="nil"/>
              <w:bottom w:val="nil"/>
              <w:right w:val="nil"/>
            </w:tcBorders>
          </w:tcPr>
          <w:p w:rsidR="00BF307C" w:rsidRPr="00924767" w:rsidRDefault="00BF307C" w:rsidP="00A0102C">
            <w:pPr>
              <w:rPr>
                <w:szCs w:val="20"/>
              </w:rPr>
            </w:pPr>
            <w:r>
              <w:rPr>
                <w:szCs w:val="20"/>
              </w:rPr>
              <w:t>PA-HEAL (Lewis)</w:t>
            </w:r>
          </w:p>
        </w:tc>
        <w:tc>
          <w:tcPr>
            <w:tcW w:w="3322" w:type="dxa"/>
            <w:tcBorders>
              <w:top w:val="nil"/>
              <w:left w:val="nil"/>
              <w:bottom w:val="nil"/>
              <w:right w:val="nil"/>
            </w:tcBorders>
          </w:tcPr>
          <w:p w:rsidR="00BF307C" w:rsidRPr="00924767" w:rsidRDefault="00BF307C" w:rsidP="00A0102C">
            <w:r>
              <w:t>Reducing the Cognitive Consequences of Cannabis Use by Adolescents</w:t>
            </w:r>
          </w:p>
        </w:tc>
        <w:tc>
          <w:tcPr>
            <w:tcW w:w="1905" w:type="dxa"/>
            <w:tcBorders>
              <w:top w:val="nil"/>
              <w:left w:val="nil"/>
              <w:bottom w:val="nil"/>
              <w:right w:val="nil"/>
            </w:tcBorders>
          </w:tcPr>
          <w:p w:rsidR="00BF307C" w:rsidRDefault="00BF307C" w:rsidP="00A0102C">
            <w:pPr>
              <w:jc w:val="center"/>
            </w:pPr>
            <w:r>
              <w:t>CoI (15%)</w:t>
            </w:r>
          </w:p>
          <w:p w:rsidR="00BF307C" w:rsidRPr="00924767" w:rsidRDefault="00BF307C" w:rsidP="00A0102C">
            <w:pPr>
              <w:jc w:val="center"/>
            </w:pPr>
          </w:p>
        </w:tc>
        <w:tc>
          <w:tcPr>
            <w:tcW w:w="1976" w:type="dxa"/>
            <w:tcBorders>
              <w:top w:val="nil"/>
              <w:left w:val="nil"/>
              <w:bottom w:val="nil"/>
              <w:right w:val="nil"/>
            </w:tcBorders>
          </w:tcPr>
          <w:p w:rsidR="00BF307C" w:rsidRPr="00924767" w:rsidRDefault="00BF307C" w:rsidP="00A0102C">
            <w:pPr>
              <w:jc w:val="center"/>
              <w:rPr>
                <w:szCs w:val="20"/>
              </w:rPr>
            </w:pPr>
            <w:r>
              <w:t>06/01/2011-05/31/2015</w:t>
            </w:r>
          </w:p>
        </w:tc>
        <w:tc>
          <w:tcPr>
            <w:tcW w:w="1331" w:type="dxa"/>
            <w:tcBorders>
              <w:top w:val="nil"/>
              <w:left w:val="nil"/>
              <w:bottom w:val="nil"/>
              <w:right w:val="nil"/>
            </w:tcBorders>
          </w:tcPr>
          <w:p w:rsidR="00BF307C" w:rsidRPr="00924767" w:rsidRDefault="00BF307C" w:rsidP="00A0102C">
            <w:pPr>
              <w:jc w:val="both"/>
              <w:rPr>
                <w:szCs w:val="20"/>
              </w:rPr>
            </w:pPr>
            <w:r>
              <w:t>$4,201,046</w:t>
            </w:r>
          </w:p>
        </w:tc>
      </w:tr>
      <w:tr w:rsidR="005039ED" w:rsidTr="00BF307C">
        <w:trPr>
          <w:trHeight w:val="827"/>
        </w:trPr>
        <w:tc>
          <w:tcPr>
            <w:tcW w:w="1906" w:type="dxa"/>
            <w:tcBorders>
              <w:top w:val="nil"/>
              <w:left w:val="nil"/>
              <w:bottom w:val="nil"/>
              <w:right w:val="nil"/>
            </w:tcBorders>
          </w:tcPr>
          <w:p w:rsidR="005039ED" w:rsidRPr="00F11893" w:rsidRDefault="005039ED" w:rsidP="008B5562">
            <w:r w:rsidRPr="00F11893">
              <w:t>R01MH091327 (Silk)</w:t>
            </w:r>
          </w:p>
        </w:tc>
        <w:tc>
          <w:tcPr>
            <w:tcW w:w="3322" w:type="dxa"/>
            <w:tcBorders>
              <w:top w:val="nil"/>
              <w:left w:val="nil"/>
              <w:bottom w:val="nil"/>
              <w:right w:val="nil"/>
            </w:tcBorders>
          </w:tcPr>
          <w:p w:rsidR="005039ED" w:rsidRPr="00F11893" w:rsidRDefault="005039ED" w:rsidP="008B5562">
            <w:r w:rsidRPr="00F11893">
              <w:t>Puberty and Threat/Reward Processing in the Trajectory from Anxiety to Depression</w:t>
            </w:r>
          </w:p>
        </w:tc>
        <w:tc>
          <w:tcPr>
            <w:tcW w:w="1905" w:type="dxa"/>
            <w:tcBorders>
              <w:top w:val="nil"/>
              <w:left w:val="nil"/>
              <w:bottom w:val="nil"/>
              <w:right w:val="nil"/>
            </w:tcBorders>
          </w:tcPr>
          <w:p w:rsidR="005039ED" w:rsidRPr="00F11893" w:rsidRDefault="005039ED" w:rsidP="00720587">
            <w:pPr>
              <w:jc w:val="center"/>
            </w:pPr>
            <w:r w:rsidRPr="00F11893">
              <w:t>CoI (10%)</w:t>
            </w:r>
          </w:p>
        </w:tc>
        <w:tc>
          <w:tcPr>
            <w:tcW w:w="1976" w:type="dxa"/>
            <w:tcBorders>
              <w:top w:val="nil"/>
              <w:left w:val="nil"/>
              <w:bottom w:val="nil"/>
              <w:right w:val="nil"/>
            </w:tcBorders>
          </w:tcPr>
          <w:p w:rsidR="005039ED" w:rsidRDefault="005039ED" w:rsidP="003838DD">
            <w:pPr>
              <w:jc w:val="center"/>
            </w:pPr>
            <w:r w:rsidRPr="00F11893">
              <w:t>8/24/2010-</w:t>
            </w:r>
          </w:p>
          <w:p w:rsidR="003838DD" w:rsidRPr="00F11893" w:rsidRDefault="003838DD" w:rsidP="003838DD">
            <w:pPr>
              <w:jc w:val="center"/>
            </w:pPr>
            <w:r>
              <w:t>6/30/2015</w:t>
            </w:r>
          </w:p>
        </w:tc>
        <w:tc>
          <w:tcPr>
            <w:tcW w:w="1331" w:type="dxa"/>
            <w:tcBorders>
              <w:top w:val="nil"/>
              <w:left w:val="nil"/>
              <w:bottom w:val="nil"/>
              <w:right w:val="nil"/>
            </w:tcBorders>
          </w:tcPr>
          <w:p w:rsidR="00237C17" w:rsidRDefault="00237C17" w:rsidP="00237C17">
            <w:pPr>
              <w:pStyle w:val="PlainText"/>
            </w:pPr>
            <w:r>
              <w:rPr>
                <w:rFonts w:ascii="Times New Roman" w:hAnsi="Times New Roman" w:cs="Times New Roman"/>
              </w:rPr>
              <w:t>$2,451, 456</w:t>
            </w:r>
            <w:r>
              <w:t xml:space="preserve">  </w:t>
            </w:r>
          </w:p>
          <w:p w:rsidR="005039ED" w:rsidRPr="00F11893" w:rsidRDefault="005039ED" w:rsidP="008B5562"/>
        </w:tc>
      </w:tr>
      <w:tr w:rsidR="00BF307C" w:rsidTr="00BF307C">
        <w:trPr>
          <w:trHeight w:val="827"/>
        </w:trPr>
        <w:tc>
          <w:tcPr>
            <w:tcW w:w="1906" w:type="dxa"/>
            <w:tcBorders>
              <w:top w:val="nil"/>
              <w:left w:val="nil"/>
              <w:bottom w:val="nil"/>
              <w:right w:val="nil"/>
            </w:tcBorders>
          </w:tcPr>
          <w:p w:rsidR="00BF307C" w:rsidRPr="00924767" w:rsidRDefault="00BF307C" w:rsidP="00051EBF">
            <w:r w:rsidRPr="00924767">
              <w:t>K01MH083001</w:t>
            </w:r>
          </w:p>
        </w:tc>
        <w:tc>
          <w:tcPr>
            <w:tcW w:w="3322" w:type="dxa"/>
            <w:tcBorders>
              <w:top w:val="nil"/>
              <w:left w:val="nil"/>
              <w:bottom w:val="nil"/>
              <w:right w:val="nil"/>
            </w:tcBorders>
          </w:tcPr>
          <w:p w:rsidR="00BF307C" w:rsidRPr="00924767" w:rsidRDefault="00BF307C" w:rsidP="00051EBF">
            <w:r w:rsidRPr="00924767">
              <w:rPr>
                <w:color w:val="000000"/>
              </w:rPr>
              <w:t>Toward the Identification of Neurodevelopmental Risk Markers of Bipolar Disorder</w:t>
            </w:r>
          </w:p>
        </w:tc>
        <w:tc>
          <w:tcPr>
            <w:tcW w:w="1905" w:type="dxa"/>
            <w:tcBorders>
              <w:top w:val="nil"/>
              <w:left w:val="nil"/>
              <w:bottom w:val="nil"/>
              <w:right w:val="nil"/>
            </w:tcBorders>
          </w:tcPr>
          <w:p w:rsidR="00BF307C" w:rsidRPr="00924767" w:rsidRDefault="00BF307C" w:rsidP="00204FF8">
            <w:pPr>
              <w:jc w:val="center"/>
            </w:pPr>
            <w:r w:rsidRPr="00924767">
              <w:t>PI (100%)</w:t>
            </w:r>
          </w:p>
        </w:tc>
        <w:tc>
          <w:tcPr>
            <w:tcW w:w="1976" w:type="dxa"/>
            <w:tcBorders>
              <w:top w:val="nil"/>
              <w:left w:val="nil"/>
              <w:bottom w:val="nil"/>
              <w:right w:val="nil"/>
            </w:tcBorders>
          </w:tcPr>
          <w:p w:rsidR="00BF307C" w:rsidRDefault="00BF307C" w:rsidP="00204FF8">
            <w:pPr>
              <w:jc w:val="center"/>
              <w:rPr>
                <w:szCs w:val="20"/>
              </w:rPr>
            </w:pPr>
            <w:r w:rsidRPr="00924767">
              <w:t xml:space="preserve">4/1/2008 </w:t>
            </w:r>
            <w:r>
              <w:rPr>
                <w:szCs w:val="20"/>
              </w:rPr>
              <w:t>–</w:t>
            </w:r>
            <w:r w:rsidRPr="00924767">
              <w:rPr>
                <w:szCs w:val="20"/>
              </w:rPr>
              <w:t xml:space="preserve"> </w:t>
            </w:r>
          </w:p>
          <w:p w:rsidR="00BF307C" w:rsidRPr="00924767" w:rsidRDefault="00BF307C" w:rsidP="00204FF8">
            <w:pPr>
              <w:jc w:val="center"/>
            </w:pPr>
            <w:r w:rsidRPr="00924767">
              <w:t>9/30/2013</w:t>
            </w:r>
          </w:p>
        </w:tc>
        <w:tc>
          <w:tcPr>
            <w:tcW w:w="1331" w:type="dxa"/>
            <w:tcBorders>
              <w:top w:val="nil"/>
              <w:left w:val="nil"/>
              <w:bottom w:val="nil"/>
              <w:right w:val="nil"/>
            </w:tcBorders>
          </w:tcPr>
          <w:p w:rsidR="00BF307C" w:rsidRPr="00924767" w:rsidRDefault="00BF307C" w:rsidP="00A87A85">
            <w:r>
              <w:rPr>
                <w:szCs w:val="20"/>
              </w:rPr>
              <w:t>$731,304</w:t>
            </w:r>
          </w:p>
        </w:tc>
      </w:tr>
      <w:tr w:rsidR="00BF307C" w:rsidTr="00BF307C">
        <w:trPr>
          <w:trHeight w:val="810"/>
        </w:trPr>
        <w:tc>
          <w:tcPr>
            <w:tcW w:w="1906" w:type="dxa"/>
            <w:tcBorders>
              <w:top w:val="nil"/>
              <w:left w:val="nil"/>
              <w:bottom w:val="nil"/>
              <w:right w:val="nil"/>
            </w:tcBorders>
          </w:tcPr>
          <w:p w:rsidR="00BF307C" w:rsidRPr="00924767" w:rsidRDefault="00BF307C" w:rsidP="00051EBF">
            <w:r w:rsidRPr="00924767">
              <w:lastRenderedPageBreak/>
              <w:t>NARSAD</w:t>
            </w:r>
          </w:p>
        </w:tc>
        <w:tc>
          <w:tcPr>
            <w:tcW w:w="3322" w:type="dxa"/>
            <w:tcBorders>
              <w:top w:val="nil"/>
              <w:left w:val="nil"/>
              <w:bottom w:val="nil"/>
              <w:right w:val="nil"/>
            </w:tcBorders>
          </w:tcPr>
          <w:p w:rsidR="00BF307C" w:rsidRPr="00924767" w:rsidRDefault="00BF307C" w:rsidP="00051EBF">
            <w:r w:rsidRPr="00924767">
              <w:t>Neural Correlates of Emotion Regulation in Adolescents at Risk for Bipolar Disorder</w:t>
            </w:r>
          </w:p>
        </w:tc>
        <w:tc>
          <w:tcPr>
            <w:tcW w:w="1905" w:type="dxa"/>
            <w:tcBorders>
              <w:top w:val="nil"/>
              <w:left w:val="nil"/>
              <w:bottom w:val="nil"/>
              <w:right w:val="nil"/>
            </w:tcBorders>
          </w:tcPr>
          <w:p w:rsidR="00BF307C" w:rsidRPr="00924767" w:rsidRDefault="00BF307C" w:rsidP="00204FF8">
            <w:pPr>
              <w:jc w:val="center"/>
            </w:pPr>
            <w:r w:rsidRPr="00924767">
              <w:t>PI (10%)</w:t>
            </w:r>
          </w:p>
        </w:tc>
        <w:tc>
          <w:tcPr>
            <w:tcW w:w="1976" w:type="dxa"/>
            <w:tcBorders>
              <w:top w:val="nil"/>
              <w:left w:val="nil"/>
              <w:bottom w:val="nil"/>
              <w:right w:val="nil"/>
            </w:tcBorders>
          </w:tcPr>
          <w:p w:rsidR="00BF307C" w:rsidRDefault="00BF307C" w:rsidP="00204FF8">
            <w:pPr>
              <w:jc w:val="center"/>
              <w:rPr>
                <w:szCs w:val="20"/>
              </w:rPr>
            </w:pPr>
            <w:r>
              <w:rPr>
                <w:szCs w:val="20"/>
              </w:rPr>
              <w:t>7/1/</w:t>
            </w:r>
            <w:r>
              <w:t>2006-</w:t>
            </w:r>
          </w:p>
          <w:p w:rsidR="00BF307C" w:rsidRPr="00924767" w:rsidRDefault="00BF307C" w:rsidP="00204FF8">
            <w:pPr>
              <w:jc w:val="center"/>
            </w:pPr>
            <w:r>
              <w:rPr>
                <w:szCs w:val="20"/>
              </w:rPr>
              <w:t>6/30/2009</w:t>
            </w:r>
          </w:p>
        </w:tc>
        <w:tc>
          <w:tcPr>
            <w:tcW w:w="1331" w:type="dxa"/>
            <w:tcBorders>
              <w:top w:val="nil"/>
              <w:left w:val="nil"/>
              <w:bottom w:val="nil"/>
              <w:right w:val="nil"/>
            </w:tcBorders>
          </w:tcPr>
          <w:p w:rsidR="00BF307C" w:rsidRPr="00924767" w:rsidRDefault="00BF307C" w:rsidP="00A87A85">
            <w:r>
              <w:rPr>
                <w:szCs w:val="20"/>
              </w:rPr>
              <w:t>$60,000</w:t>
            </w:r>
          </w:p>
        </w:tc>
      </w:tr>
      <w:tr w:rsidR="00BF307C" w:rsidTr="00BF307C">
        <w:trPr>
          <w:trHeight w:val="990"/>
        </w:trPr>
        <w:tc>
          <w:tcPr>
            <w:tcW w:w="1906" w:type="dxa"/>
            <w:tcBorders>
              <w:top w:val="nil"/>
              <w:left w:val="nil"/>
              <w:bottom w:val="nil"/>
              <w:right w:val="nil"/>
            </w:tcBorders>
          </w:tcPr>
          <w:p w:rsidR="00BF307C" w:rsidRPr="00924767" w:rsidRDefault="00BF307C" w:rsidP="00051EBF">
            <w:r w:rsidRPr="00924767">
              <w:t>NARSAD</w:t>
            </w:r>
          </w:p>
        </w:tc>
        <w:tc>
          <w:tcPr>
            <w:tcW w:w="3322" w:type="dxa"/>
            <w:tcBorders>
              <w:top w:val="nil"/>
              <w:left w:val="nil"/>
              <w:bottom w:val="nil"/>
              <w:right w:val="nil"/>
            </w:tcBorders>
          </w:tcPr>
          <w:p w:rsidR="00BF307C" w:rsidRPr="00924767" w:rsidRDefault="00BF307C" w:rsidP="00051EBF">
            <w:r w:rsidRPr="00924767">
              <w:rPr>
                <w:color w:val="000000"/>
              </w:rPr>
              <w:t>Neurodevelopmental Risk Markers of Bipolar Disorder in Offspring with ADHD of Parents with Bipolar  Disorder</w:t>
            </w:r>
          </w:p>
        </w:tc>
        <w:tc>
          <w:tcPr>
            <w:tcW w:w="1905" w:type="dxa"/>
            <w:tcBorders>
              <w:top w:val="nil"/>
              <w:left w:val="nil"/>
              <w:bottom w:val="nil"/>
              <w:right w:val="nil"/>
            </w:tcBorders>
          </w:tcPr>
          <w:p w:rsidR="00BF307C" w:rsidRPr="00924767" w:rsidRDefault="00BF307C" w:rsidP="00204FF8">
            <w:pPr>
              <w:jc w:val="center"/>
            </w:pPr>
            <w:r w:rsidRPr="00924767">
              <w:t>PI (10%)</w:t>
            </w:r>
          </w:p>
        </w:tc>
        <w:tc>
          <w:tcPr>
            <w:tcW w:w="1976" w:type="dxa"/>
            <w:tcBorders>
              <w:top w:val="nil"/>
              <w:left w:val="nil"/>
              <w:bottom w:val="nil"/>
              <w:right w:val="nil"/>
            </w:tcBorders>
          </w:tcPr>
          <w:p w:rsidR="00BF307C" w:rsidRDefault="00BF307C" w:rsidP="00204FF8">
            <w:pPr>
              <w:jc w:val="center"/>
              <w:rPr>
                <w:szCs w:val="20"/>
              </w:rPr>
            </w:pPr>
            <w:r>
              <w:rPr>
                <w:szCs w:val="20"/>
              </w:rPr>
              <w:t>1/1/2009-</w:t>
            </w:r>
          </w:p>
          <w:p w:rsidR="00BF307C" w:rsidRPr="00924767" w:rsidRDefault="00BF307C" w:rsidP="00204FF8">
            <w:pPr>
              <w:jc w:val="center"/>
            </w:pPr>
            <w:r>
              <w:rPr>
                <w:szCs w:val="20"/>
              </w:rPr>
              <w:t>1/1/2012</w:t>
            </w:r>
          </w:p>
        </w:tc>
        <w:tc>
          <w:tcPr>
            <w:tcW w:w="1331" w:type="dxa"/>
            <w:tcBorders>
              <w:top w:val="nil"/>
              <w:left w:val="nil"/>
              <w:bottom w:val="nil"/>
              <w:right w:val="nil"/>
            </w:tcBorders>
          </w:tcPr>
          <w:p w:rsidR="00BF307C" w:rsidRPr="00924767" w:rsidRDefault="00BF307C" w:rsidP="00A87A85">
            <w:r>
              <w:rPr>
                <w:szCs w:val="20"/>
              </w:rPr>
              <w:t>$60,000</w:t>
            </w:r>
          </w:p>
        </w:tc>
      </w:tr>
      <w:tr w:rsidR="00BF307C" w:rsidTr="00BF307C">
        <w:trPr>
          <w:trHeight w:val="810"/>
        </w:trPr>
        <w:tc>
          <w:tcPr>
            <w:tcW w:w="1906" w:type="dxa"/>
            <w:tcBorders>
              <w:top w:val="nil"/>
              <w:left w:val="nil"/>
              <w:bottom w:val="nil"/>
              <w:right w:val="nil"/>
            </w:tcBorders>
          </w:tcPr>
          <w:p w:rsidR="00BF307C" w:rsidRPr="00924767" w:rsidRDefault="00BF307C" w:rsidP="00051EBF">
            <w:r w:rsidRPr="00924767">
              <w:t>R21DA024144-01</w:t>
            </w:r>
          </w:p>
        </w:tc>
        <w:tc>
          <w:tcPr>
            <w:tcW w:w="3322" w:type="dxa"/>
            <w:tcBorders>
              <w:top w:val="nil"/>
              <w:left w:val="nil"/>
              <w:bottom w:val="nil"/>
              <w:right w:val="nil"/>
            </w:tcBorders>
          </w:tcPr>
          <w:p w:rsidR="00BF307C" w:rsidRPr="00924767" w:rsidRDefault="00BF307C" w:rsidP="00051EBF">
            <w:pPr>
              <w:rPr>
                <w:color w:val="000000"/>
              </w:rPr>
            </w:pPr>
            <w:r w:rsidRPr="00924767">
              <w:rPr>
                <w:color w:val="000000"/>
              </w:rPr>
              <w:t>Emotion Regulation in Adolescence: A Social Affective Neuroscience Approach</w:t>
            </w:r>
          </w:p>
        </w:tc>
        <w:tc>
          <w:tcPr>
            <w:tcW w:w="1905" w:type="dxa"/>
            <w:tcBorders>
              <w:top w:val="nil"/>
              <w:left w:val="nil"/>
              <w:bottom w:val="nil"/>
              <w:right w:val="nil"/>
            </w:tcBorders>
          </w:tcPr>
          <w:p w:rsidR="00BF307C" w:rsidRPr="00924767" w:rsidRDefault="00BF307C" w:rsidP="00204FF8">
            <w:pPr>
              <w:jc w:val="center"/>
            </w:pPr>
            <w:r w:rsidRPr="00924767">
              <w:t>CoI (5%)</w:t>
            </w:r>
          </w:p>
        </w:tc>
        <w:tc>
          <w:tcPr>
            <w:tcW w:w="1976" w:type="dxa"/>
            <w:tcBorders>
              <w:top w:val="nil"/>
              <w:left w:val="nil"/>
              <w:bottom w:val="nil"/>
              <w:right w:val="nil"/>
            </w:tcBorders>
          </w:tcPr>
          <w:p w:rsidR="00BF307C" w:rsidRPr="00924767" w:rsidRDefault="00BF307C" w:rsidP="00204FF8">
            <w:pPr>
              <w:jc w:val="center"/>
            </w:pPr>
            <w:r w:rsidRPr="00924767">
              <w:t>9/26/2007 - 7/31/2011</w:t>
            </w:r>
          </w:p>
        </w:tc>
        <w:tc>
          <w:tcPr>
            <w:tcW w:w="1331" w:type="dxa"/>
            <w:tcBorders>
              <w:top w:val="nil"/>
              <w:left w:val="nil"/>
              <w:bottom w:val="nil"/>
              <w:right w:val="nil"/>
            </w:tcBorders>
          </w:tcPr>
          <w:p w:rsidR="00BF307C" w:rsidRPr="00924767" w:rsidRDefault="00BF307C" w:rsidP="00A87A85">
            <w:r w:rsidRPr="00924767">
              <w:rPr>
                <w:szCs w:val="20"/>
              </w:rPr>
              <w:t>$1,169,443</w:t>
            </w:r>
          </w:p>
        </w:tc>
      </w:tr>
      <w:tr w:rsidR="00BF307C" w:rsidTr="00BF307C">
        <w:tc>
          <w:tcPr>
            <w:tcW w:w="1906" w:type="dxa"/>
            <w:tcBorders>
              <w:top w:val="nil"/>
              <w:left w:val="nil"/>
              <w:bottom w:val="nil"/>
              <w:right w:val="nil"/>
            </w:tcBorders>
          </w:tcPr>
          <w:p w:rsidR="00BF307C" w:rsidRPr="00924767" w:rsidRDefault="00BF307C" w:rsidP="00051EBF">
            <w:r w:rsidRPr="00924767">
              <w:t>P50MH080215</w:t>
            </w:r>
          </w:p>
        </w:tc>
        <w:tc>
          <w:tcPr>
            <w:tcW w:w="3322" w:type="dxa"/>
            <w:tcBorders>
              <w:top w:val="nil"/>
              <w:left w:val="nil"/>
              <w:bottom w:val="nil"/>
              <w:right w:val="nil"/>
            </w:tcBorders>
          </w:tcPr>
          <w:p w:rsidR="00BF307C" w:rsidRPr="00924767" w:rsidRDefault="00BF307C" w:rsidP="00051EBF">
            <w:pPr>
              <w:rPr>
                <w:color w:val="000000"/>
              </w:rPr>
            </w:pPr>
            <w:r w:rsidRPr="00924767">
              <w:rPr>
                <w:color w:val="000000"/>
              </w:rPr>
              <w:t>Transdisciplinary Studies of CBT for Anxiety in Youth</w:t>
            </w:r>
            <w:r>
              <w:rPr>
                <w:color w:val="000000"/>
              </w:rPr>
              <w:t xml:space="preserve"> (CIDAR Center grant)</w:t>
            </w:r>
          </w:p>
        </w:tc>
        <w:tc>
          <w:tcPr>
            <w:tcW w:w="1905" w:type="dxa"/>
            <w:tcBorders>
              <w:top w:val="nil"/>
              <w:left w:val="nil"/>
              <w:bottom w:val="nil"/>
              <w:right w:val="nil"/>
            </w:tcBorders>
          </w:tcPr>
          <w:p w:rsidR="00BF307C" w:rsidRPr="00924767" w:rsidRDefault="00BF307C" w:rsidP="005A67D5">
            <w:pPr>
              <w:tabs>
                <w:tab w:val="left" w:pos="300"/>
              </w:tabs>
              <w:jc w:val="center"/>
              <w:rPr>
                <w:color w:val="000000"/>
              </w:rPr>
            </w:pPr>
            <w:r w:rsidRPr="00924767">
              <w:rPr>
                <w:color w:val="000000"/>
              </w:rPr>
              <w:t>Co-PI (Project 1), Co-I (Project 3, Core 1, Core 2)</w:t>
            </w:r>
          </w:p>
          <w:p w:rsidR="00BF307C" w:rsidRPr="00924767" w:rsidRDefault="00BF307C" w:rsidP="002C0033">
            <w:pPr>
              <w:jc w:val="center"/>
            </w:pPr>
          </w:p>
        </w:tc>
        <w:tc>
          <w:tcPr>
            <w:tcW w:w="1976" w:type="dxa"/>
            <w:tcBorders>
              <w:top w:val="nil"/>
              <w:left w:val="nil"/>
              <w:bottom w:val="nil"/>
              <w:right w:val="nil"/>
            </w:tcBorders>
          </w:tcPr>
          <w:p w:rsidR="00BF307C" w:rsidRDefault="00BF307C" w:rsidP="00204FF8">
            <w:pPr>
              <w:jc w:val="center"/>
              <w:rPr>
                <w:szCs w:val="20"/>
              </w:rPr>
            </w:pPr>
            <w:r w:rsidRPr="00924767">
              <w:t xml:space="preserve">4/1/2008 </w:t>
            </w:r>
            <w:r>
              <w:rPr>
                <w:szCs w:val="20"/>
              </w:rPr>
              <w:t>–</w:t>
            </w:r>
            <w:r w:rsidRPr="00924767">
              <w:rPr>
                <w:szCs w:val="20"/>
              </w:rPr>
              <w:t xml:space="preserve"> </w:t>
            </w:r>
          </w:p>
          <w:p w:rsidR="00BF307C" w:rsidRPr="00924767" w:rsidRDefault="00BF307C" w:rsidP="00204FF8">
            <w:pPr>
              <w:jc w:val="center"/>
            </w:pPr>
            <w:r w:rsidRPr="00924767">
              <w:t>3/31/2013</w:t>
            </w:r>
          </w:p>
        </w:tc>
        <w:tc>
          <w:tcPr>
            <w:tcW w:w="1331" w:type="dxa"/>
            <w:tcBorders>
              <w:top w:val="nil"/>
              <w:left w:val="nil"/>
              <w:bottom w:val="nil"/>
              <w:right w:val="nil"/>
            </w:tcBorders>
          </w:tcPr>
          <w:p w:rsidR="00BF307C" w:rsidRPr="00924767" w:rsidRDefault="00BF307C" w:rsidP="00A87A85">
            <w:r w:rsidRPr="00924767">
              <w:rPr>
                <w:szCs w:val="20"/>
              </w:rPr>
              <w:t>$9,546,181</w:t>
            </w:r>
          </w:p>
        </w:tc>
      </w:tr>
      <w:tr w:rsidR="00BF307C" w:rsidTr="00BF307C">
        <w:tc>
          <w:tcPr>
            <w:tcW w:w="1906" w:type="dxa"/>
            <w:tcBorders>
              <w:top w:val="nil"/>
              <w:left w:val="nil"/>
              <w:right w:val="nil"/>
            </w:tcBorders>
          </w:tcPr>
          <w:p w:rsidR="00BF307C" w:rsidRPr="00924767" w:rsidRDefault="00BF307C" w:rsidP="00051EBF">
            <w:r w:rsidRPr="00924767">
              <w:t>American Suicide Foundation for Suicide Prevention</w:t>
            </w:r>
          </w:p>
        </w:tc>
        <w:tc>
          <w:tcPr>
            <w:tcW w:w="3322" w:type="dxa"/>
            <w:tcBorders>
              <w:top w:val="nil"/>
              <w:left w:val="nil"/>
              <w:right w:val="nil"/>
            </w:tcBorders>
          </w:tcPr>
          <w:p w:rsidR="00BF307C" w:rsidRPr="00924767" w:rsidRDefault="00BF307C" w:rsidP="00051EBF">
            <w:pPr>
              <w:rPr>
                <w:color w:val="000000"/>
              </w:rPr>
            </w:pPr>
            <w:r w:rsidRPr="00924767">
              <w:t>Cognitive Control and Emotion Processing: Markers of High-Intent Suicide Ideations in Adolescents</w:t>
            </w:r>
          </w:p>
        </w:tc>
        <w:tc>
          <w:tcPr>
            <w:tcW w:w="1905" w:type="dxa"/>
            <w:tcBorders>
              <w:top w:val="nil"/>
              <w:left w:val="nil"/>
              <w:right w:val="nil"/>
            </w:tcBorders>
          </w:tcPr>
          <w:p w:rsidR="00BF307C" w:rsidRPr="00924767" w:rsidRDefault="00BF307C" w:rsidP="005A67D5">
            <w:pPr>
              <w:tabs>
                <w:tab w:val="left" w:pos="300"/>
              </w:tabs>
              <w:jc w:val="center"/>
              <w:rPr>
                <w:color w:val="000000"/>
              </w:rPr>
            </w:pPr>
            <w:r w:rsidRPr="00924767">
              <w:rPr>
                <w:color w:val="000000"/>
              </w:rPr>
              <w:t>Consultant</w:t>
            </w:r>
          </w:p>
        </w:tc>
        <w:tc>
          <w:tcPr>
            <w:tcW w:w="1976" w:type="dxa"/>
            <w:tcBorders>
              <w:top w:val="nil"/>
              <w:left w:val="nil"/>
              <w:right w:val="nil"/>
            </w:tcBorders>
          </w:tcPr>
          <w:p w:rsidR="00BF307C" w:rsidRPr="00924767" w:rsidRDefault="00BF307C" w:rsidP="00204FF8">
            <w:pPr>
              <w:jc w:val="center"/>
            </w:pPr>
            <w:r w:rsidRPr="00924767">
              <w:t>2008-2010</w:t>
            </w:r>
          </w:p>
        </w:tc>
        <w:tc>
          <w:tcPr>
            <w:tcW w:w="1331" w:type="dxa"/>
            <w:tcBorders>
              <w:top w:val="nil"/>
              <w:left w:val="nil"/>
              <w:right w:val="nil"/>
            </w:tcBorders>
          </w:tcPr>
          <w:p w:rsidR="00BF307C" w:rsidRPr="00924767" w:rsidRDefault="00BF307C" w:rsidP="00A87A85">
            <w:r>
              <w:t>$72,600</w:t>
            </w:r>
          </w:p>
        </w:tc>
      </w:tr>
    </w:tbl>
    <w:p w:rsidR="00CF1FA8" w:rsidRPr="00717816" w:rsidRDefault="00CF1FA8" w:rsidP="00CF1FA8">
      <w:pPr>
        <w:tabs>
          <w:tab w:val="left" w:pos="300"/>
        </w:tabs>
        <w:rPr>
          <w:color w:val="000000"/>
          <w:sz w:val="22"/>
          <w:szCs w:val="22"/>
        </w:rPr>
      </w:pPr>
    </w:p>
    <w:p w:rsidR="001B062F" w:rsidRPr="00717816" w:rsidRDefault="00B64153" w:rsidP="001A4667">
      <w:pPr>
        <w:jc w:val="both"/>
        <w:rPr>
          <w:b/>
          <w:sz w:val="22"/>
          <w:szCs w:val="22"/>
          <w:u w:val="single"/>
        </w:rPr>
      </w:pPr>
      <w:r>
        <w:rPr>
          <w:b/>
          <w:sz w:val="22"/>
          <w:szCs w:val="22"/>
          <w:u w:val="single"/>
        </w:rPr>
        <w:t xml:space="preserve">Workshops, </w:t>
      </w:r>
      <w:r w:rsidR="001B062F" w:rsidRPr="00717816">
        <w:rPr>
          <w:b/>
          <w:sz w:val="22"/>
          <w:szCs w:val="22"/>
          <w:u w:val="single"/>
        </w:rPr>
        <w:t xml:space="preserve">Seminars and Invited </w:t>
      </w:r>
      <w:r w:rsidR="000640E9">
        <w:rPr>
          <w:b/>
          <w:sz w:val="22"/>
          <w:szCs w:val="22"/>
          <w:u w:val="single"/>
        </w:rPr>
        <w:t>Talks</w:t>
      </w:r>
    </w:p>
    <w:p w:rsidR="00B559E5" w:rsidRPr="00717816" w:rsidRDefault="00B559E5" w:rsidP="000640E9">
      <w:pPr>
        <w:ind w:firstLine="720"/>
        <w:rPr>
          <w:sz w:val="22"/>
          <w:szCs w:val="22"/>
        </w:rPr>
      </w:pPr>
    </w:p>
    <w:p w:rsidR="00A61D42" w:rsidRDefault="00A61D42" w:rsidP="00103884">
      <w:pPr>
        <w:ind w:left="1440" w:hanging="1440"/>
        <w:rPr>
          <w:sz w:val="22"/>
          <w:szCs w:val="22"/>
        </w:rPr>
      </w:pPr>
      <w:r>
        <w:rPr>
          <w:sz w:val="22"/>
          <w:szCs w:val="22"/>
        </w:rPr>
        <w:t>2007</w:t>
      </w:r>
      <w:r>
        <w:rPr>
          <w:sz w:val="22"/>
          <w:szCs w:val="22"/>
        </w:rPr>
        <w:tab/>
      </w:r>
      <w:r w:rsidRPr="00273AF5">
        <w:rPr>
          <w:i/>
          <w:sz w:val="22"/>
          <w:szCs w:val="22"/>
        </w:rPr>
        <w:t>Neural Correlates of Action Monitoring in Pediatric Affective Disorders</w:t>
      </w:r>
      <w:r>
        <w:rPr>
          <w:sz w:val="22"/>
          <w:szCs w:val="22"/>
        </w:rPr>
        <w:t xml:space="preserve">. </w:t>
      </w:r>
      <w:r w:rsidRPr="00A61D42">
        <w:rPr>
          <w:sz w:val="22"/>
          <w:szCs w:val="22"/>
        </w:rPr>
        <w:t>Invited speaker at the Child Depression Consortium, Pittsburgh, PA.</w:t>
      </w:r>
    </w:p>
    <w:p w:rsidR="009D752E" w:rsidRPr="00273AF5" w:rsidRDefault="00103884" w:rsidP="00103884">
      <w:pPr>
        <w:ind w:left="1440" w:hanging="1440"/>
        <w:rPr>
          <w:i/>
          <w:sz w:val="22"/>
          <w:szCs w:val="22"/>
        </w:rPr>
      </w:pPr>
      <w:r>
        <w:rPr>
          <w:sz w:val="22"/>
          <w:szCs w:val="22"/>
        </w:rPr>
        <w:t>2009</w:t>
      </w:r>
      <w:r>
        <w:rPr>
          <w:sz w:val="22"/>
          <w:szCs w:val="22"/>
        </w:rPr>
        <w:tab/>
      </w:r>
      <w:r w:rsidR="00341F00" w:rsidRPr="00273AF5">
        <w:rPr>
          <w:i/>
          <w:sz w:val="22"/>
          <w:szCs w:val="22"/>
        </w:rPr>
        <w:t>Toward the Identification of Neurodevelopmental Vulnerabili</w:t>
      </w:r>
      <w:r w:rsidR="009D752E" w:rsidRPr="00273AF5">
        <w:rPr>
          <w:i/>
          <w:sz w:val="22"/>
          <w:szCs w:val="22"/>
        </w:rPr>
        <w:t>ty Markers of Bipolar Disorder:</w:t>
      </w:r>
    </w:p>
    <w:p w:rsidR="00B559E5" w:rsidRDefault="009D752E" w:rsidP="00103884">
      <w:pPr>
        <w:ind w:left="1440" w:hanging="1440"/>
        <w:rPr>
          <w:sz w:val="22"/>
          <w:szCs w:val="22"/>
        </w:rPr>
      </w:pPr>
      <w:r w:rsidRPr="00273AF5">
        <w:rPr>
          <w:i/>
          <w:sz w:val="22"/>
          <w:szCs w:val="22"/>
        </w:rPr>
        <w:t xml:space="preserve">      </w:t>
      </w:r>
      <w:r w:rsidR="00103884" w:rsidRPr="00273AF5">
        <w:rPr>
          <w:i/>
          <w:sz w:val="22"/>
          <w:szCs w:val="22"/>
        </w:rPr>
        <w:tab/>
      </w:r>
      <w:r w:rsidR="00341F00" w:rsidRPr="00273AF5">
        <w:rPr>
          <w:i/>
          <w:sz w:val="22"/>
          <w:szCs w:val="22"/>
        </w:rPr>
        <w:t>Investigating Neural Systems of Emotion</w:t>
      </w:r>
      <w:r>
        <w:rPr>
          <w:sz w:val="22"/>
          <w:szCs w:val="22"/>
        </w:rPr>
        <w:t xml:space="preserve">. Invited </w:t>
      </w:r>
      <w:r w:rsidR="00FF3E97">
        <w:rPr>
          <w:sz w:val="22"/>
          <w:szCs w:val="22"/>
        </w:rPr>
        <w:t>speaker</w:t>
      </w:r>
      <w:r>
        <w:rPr>
          <w:sz w:val="22"/>
          <w:szCs w:val="22"/>
        </w:rPr>
        <w:t xml:space="preserve"> at the </w:t>
      </w:r>
      <w:r w:rsidR="00341F00" w:rsidRPr="00717816">
        <w:rPr>
          <w:sz w:val="22"/>
          <w:szCs w:val="22"/>
        </w:rPr>
        <w:t>Department of Psychiatry</w:t>
      </w:r>
      <w:r w:rsidR="003945DA">
        <w:rPr>
          <w:sz w:val="22"/>
          <w:szCs w:val="22"/>
        </w:rPr>
        <w:t xml:space="preserve">, </w:t>
      </w:r>
      <w:r>
        <w:rPr>
          <w:sz w:val="22"/>
          <w:szCs w:val="22"/>
        </w:rPr>
        <w:t>Ste-Justine</w:t>
      </w:r>
      <w:r w:rsidR="00103884">
        <w:rPr>
          <w:sz w:val="22"/>
          <w:szCs w:val="22"/>
        </w:rPr>
        <w:t xml:space="preserve"> </w:t>
      </w:r>
      <w:r w:rsidR="00341F00" w:rsidRPr="00717816">
        <w:rPr>
          <w:sz w:val="22"/>
          <w:szCs w:val="22"/>
        </w:rPr>
        <w:t>Pediatric Hospital, Montreal, Quebec</w:t>
      </w:r>
      <w:r>
        <w:rPr>
          <w:sz w:val="22"/>
          <w:szCs w:val="22"/>
        </w:rPr>
        <w:t>, Canada.</w:t>
      </w:r>
    </w:p>
    <w:p w:rsidR="0047410E" w:rsidRDefault="0047410E" w:rsidP="00103884">
      <w:pPr>
        <w:ind w:left="1440" w:hanging="1440"/>
        <w:rPr>
          <w:sz w:val="22"/>
          <w:szCs w:val="22"/>
        </w:rPr>
      </w:pPr>
      <w:r>
        <w:rPr>
          <w:sz w:val="22"/>
          <w:szCs w:val="22"/>
        </w:rPr>
        <w:t>2009</w:t>
      </w:r>
      <w:r>
        <w:rPr>
          <w:sz w:val="22"/>
          <w:szCs w:val="22"/>
        </w:rPr>
        <w:tab/>
      </w:r>
      <w:r w:rsidRPr="00286E57">
        <w:rPr>
          <w:i/>
          <w:sz w:val="22"/>
          <w:szCs w:val="22"/>
        </w:rPr>
        <w:t>Neurodevelopmental Vulnerability Markers of Bipolar Disorders</w:t>
      </w:r>
      <w:r>
        <w:rPr>
          <w:sz w:val="22"/>
          <w:szCs w:val="22"/>
        </w:rPr>
        <w:t xml:space="preserve">. Invited speaker at the </w:t>
      </w:r>
      <w:r w:rsidRPr="0047410E">
        <w:rPr>
          <w:sz w:val="22"/>
          <w:szCs w:val="22"/>
        </w:rPr>
        <w:t>Clinical and Developmental Psychology Brown Bag Series. University of Pittsburgh, Pittsburgh, PA.</w:t>
      </w:r>
      <w:r>
        <w:rPr>
          <w:sz w:val="22"/>
          <w:szCs w:val="22"/>
        </w:rPr>
        <w:t xml:space="preserve"> </w:t>
      </w:r>
    </w:p>
    <w:p w:rsidR="00286E57" w:rsidRDefault="00286E57" w:rsidP="00103884">
      <w:pPr>
        <w:ind w:left="1440" w:hanging="1440"/>
        <w:rPr>
          <w:sz w:val="22"/>
          <w:szCs w:val="22"/>
        </w:rPr>
      </w:pPr>
      <w:r>
        <w:rPr>
          <w:sz w:val="22"/>
          <w:szCs w:val="22"/>
        </w:rPr>
        <w:t>2009</w:t>
      </w:r>
      <w:r>
        <w:rPr>
          <w:sz w:val="22"/>
          <w:szCs w:val="22"/>
        </w:rPr>
        <w:tab/>
        <w:t>Biological Vulnerability Factors of Bipolar Disorder in Youth: Investigating Neural Systems of Emotion. Meet the Principal Investigator</w:t>
      </w:r>
      <w:r w:rsidRPr="00286E57">
        <w:rPr>
          <w:sz w:val="22"/>
          <w:szCs w:val="22"/>
        </w:rPr>
        <w:t xml:space="preserve"> Lecturer. Western Psychiatric Institute and Clinic Lecture Series. University of Pittsburgh, Pittsburgh, PA.</w:t>
      </w:r>
    </w:p>
    <w:p w:rsidR="000640E9" w:rsidRDefault="00103884" w:rsidP="00103884">
      <w:pPr>
        <w:ind w:left="1440" w:hanging="1440"/>
        <w:rPr>
          <w:sz w:val="22"/>
          <w:szCs w:val="22"/>
        </w:rPr>
      </w:pPr>
      <w:r>
        <w:rPr>
          <w:sz w:val="22"/>
          <w:szCs w:val="22"/>
        </w:rPr>
        <w:t>2011</w:t>
      </w:r>
      <w:r>
        <w:rPr>
          <w:sz w:val="22"/>
          <w:szCs w:val="22"/>
        </w:rPr>
        <w:tab/>
      </w:r>
      <w:r w:rsidR="009D752E" w:rsidRPr="00273AF5">
        <w:rPr>
          <w:i/>
          <w:sz w:val="22"/>
          <w:szCs w:val="22"/>
        </w:rPr>
        <w:t>Brain Development and Risk for Bipolar Disorder</w:t>
      </w:r>
      <w:r w:rsidR="009D752E">
        <w:rPr>
          <w:sz w:val="22"/>
          <w:szCs w:val="22"/>
        </w:rPr>
        <w:t xml:space="preserve">. Invited </w:t>
      </w:r>
      <w:r w:rsidR="00FF3E97">
        <w:rPr>
          <w:sz w:val="22"/>
          <w:szCs w:val="22"/>
        </w:rPr>
        <w:t>speaker</w:t>
      </w:r>
      <w:r w:rsidR="009D752E">
        <w:rPr>
          <w:sz w:val="22"/>
          <w:szCs w:val="22"/>
        </w:rPr>
        <w:t xml:space="preserve"> at the Department of Psychiatry, Sunnybrook Hospital, Toronto, Ontario, Canada, 2011, November.</w:t>
      </w:r>
    </w:p>
    <w:p w:rsidR="00103884" w:rsidRDefault="00103884" w:rsidP="000640E9">
      <w:pPr>
        <w:rPr>
          <w:iCs/>
          <w:sz w:val="22"/>
          <w:szCs w:val="22"/>
        </w:rPr>
      </w:pPr>
      <w:r>
        <w:rPr>
          <w:sz w:val="22"/>
          <w:szCs w:val="22"/>
        </w:rPr>
        <w:t>2011</w:t>
      </w:r>
      <w:r>
        <w:rPr>
          <w:sz w:val="22"/>
          <w:szCs w:val="22"/>
        </w:rPr>
        <w:tab/>
      </w:r>
      <w:r>
        <w:rPr>
          <w:sz w:val="22"/>
          <w:szCs w:val="22"/>
        </w:rPr>
        <w:tab/>
      </w:r>
      <w:r w:rsidR="000640E9">
        <w:rPr>
          <w:iCs/>
          <w:sz w:val="22"/>
          <w:szCs w:val="22"/>
        </w:rPr>
        <w:t xml:space="preserve">Think Tank #2: </w:t>
      </w:r>
      <w:r w:rsidR="000640E9" w:rsidRPr="00393BC3">
        <w:rPr>
          <w:iCs/>
          <w:sz w:val="22"/>
          <w:szCs w:val="22"/>
        </w:rPr>
        <w:t>Pharmacological and behavioural tre</w:t>
      </w:r>
      <w:r>
        <w:rPr>
          <w:iCs/>
          <w:sz w:val="22"/>
          <w:szCs w:val="22"/>
        </w:rPr>
        <w:t>atments of addiction - Focus on</w:t>
      </w:r>
    </w:p>
    <w:p w:rsidR="000640E9" w:rsidRDefault="000640E9" w:rsidP="00103884">
      <w:pPr>
        <w:ind w:left="1440"/>
        <w:rPr>
          <w:iCs/>
          <w:sz w:val="22"/>
          <w:szCs w:val="22"/>
        </w:rPr>
      </w:pPr>
      <w:r w:rsidRPr="00393BC3">
        <w:rPr>
          <w:iCs/>
          <w:sz w:val="22"/>
          <w:szCs w:val="22"/>
        </w:rPr>
        <w:t>brain imaging</w:t>
      </w:r>
      <w:r w:rsidR="00103884">
        <w:rPr>
          <w:iCs/>
          <w:sz w:val="22"/>
          <w:szCs w:val="22"/>
        </w:rPr>
        <w:t xml:space="preserve"> </w:t>
      </w:r>
      <w:r w:rsidRPr="00393BC3">
        <w:rPr>
          <w:iCs/>
          <w:sz w:val="22"/>
          <w:szCs w:val="22"/>
        </w:rPr>
        <w:t xml:space="preserve">Canada – </w:t>
      </w:r>
      <w:r>
        <w:rPr>
          <w:iCs/>
          <w:sz w:val="22"/>
          <w:szCs w:val="22"/>
        </w:rPr>
        <w:t>Finland – USA Joint Workshop on</w:t>
      </w:r>
      <w:r w:rsidRPr="00393BC3">
        <w:rPr>
          <w:iCs/>
          <w:sz w:val="22"/>
          <w:szCs w:val="22"/>
        </w:rPr>
        <w:t xml:space="preserve"> “The Early Origins of Addiction”</w:t>
      </w:r>
      <w:r w:rsidR="00FF3E97">
        <w:rPr>
          <w:iCs/>
          <w:sz w:val="22"/>
          <w:szCs w:val="22"/>
        </w:rPr>
        <w:t xml:space="preserve">. Invited moderator at the </w:t>
      </w:r>
      <w:r w:rsidR="00103884">
        <w:rPr>
          <w:iCs/>
          <w:sz w:val="22"/>
          <w:szCs w:val="22"/>
        </w:rPr>
        <w:t>American Academy of Child and Adolescent Psychiatry Pre-conference.</w:t>
      </w:r>
    </w:p>
    <w:p w:rsidR="00443777" w:rsidRPr="0047410E" w:rsidRDefault="00443777" w:rsidP="00443777">
      <w:pPr>
        <w:ind w:left="1440" w:hanging="1440"/>
        <w:rPr>
          <w:sz w:val="22"/>
          <w:szCs w:val="22"/>
        </w:rPr>
      </w:pPr>
      <w:r>
        <w:rPr>
          <w:sz w:val="22"/>
          <w:szCs w:val="22"/>
        </w:rPr>
        <w:t>2012</w:t>
      </w:r>
      <w:r>
        <w:rPr>
          <w:sz w:val="22"/>
          <w:szCs w:val="22"/>
        </w:rPr>
        <w:tab/>
      </w:r>
      <w:r w:rsidRPr="00443777">
        <w:rPr>
          <w:i/>
          <w:sz w:val="22"/>
          <w:szCs w:val="22"/>
        </w:rPr>
        <w:t>Altered Frontolimbic Functioning in Unaffected Bipolar Offspring: Neural Marker of Risk for Bipolar Disorder?</w:t>
      </w:r>
      <w:r>
        <w:rPr>
          <w:sz w:val="22"/>
          <w:szCs w:val="22"/>
        </w:rPr>
        <w:t xml:space="preserve"> Invited speaker for the “Rising Stars” lectures during the</w:t>
      </w:r>
      <w:r w:rsidRPr="00286E57">
        <w:rPr>
          <w:sz w:val="22"/>
          <w:szCs w:val="22"/>
        </w:rPr>
        <w:t xml:space="preserve"> </w:t>
      </w:r>
      <w:r>
        <w:rPr>
          <w:sz w:val="22"/>
          <w:szCs w:val="22"/>
        </w:rPr>
        <w:t>Department of Psychiatry Research Day</w:t>
      </w:r>
      <w:r w:rsidRPr="00286E57">
        <w:rPr>
          <w:sz w:val="22"/>
          <w:szCs w:val="22"/>
        </w:rPr>
        <w:t>. University of Pittsburgh, Pittsburgh, PA.</w:t>
      </w:r>
    </w:p>
    <w:p w:rsidR="00756516" w:rsidRDefault="00756516" w:rsidP="00756516">
      <w:pPr>
        <w:ind w:left="1440" w:hanging="1440"/>
        <w:rPr>
          <w:iCs/>
          <w:sz w:val="22"/>
          <w:szCs w:val="22"/>
        </w:rPr>
      </w:pPr>
      <w:r>
        <w:rPr>
          <w:iCs/>
          <w:sz w:val="22"/>
          <w:szCs w:val="22"/>
        </w:rPr>
        <w:t>2012</w:t>
      </w:r>
      <w:r>
        <w:rPr>
          <w:iCs/>
          <w:sz w:val="22"/>
          <w:szCs w:val="22"/>
        </w:rPr>
        <w:tab/>
      </w:r>
      <w:r w:rsidRPr="00756516">
        <w:rPr>
          <w:i/>
          <w:iCs/>
          <w:sz w:val="22"/>
          <w:szCs w:val="22"/>
        </w:rPr>
        <w:t>Abnormal Positive Affect Circuitry in Youth At-Risk for Bipolar Disorder</w:t>
      </w:r>
      <w:r>
        <w:rPr>
          <w:iCs/>
          <w:sz w:val="22"/>
          <w:szCs w:val="22"/>
        </w:rPr>
        <w:t>. Invited speaker at the Developmental Affective Neuroscience Symposium, Pittsburgh, PA.</w:t>
      </w:r>
    </w:p>
    <w:p w:rsidR="009D752E" w:rsidRDefault="00103884" w:rsidP="00103884">
      <w:pPr>
        <w:ind w:left="1440" w:hanging="1440"/>
        <w:rPr>
          <w:sz w:val="22"/>
          <w:szCs w:val="22"/>
        </w:rPr>
      </w:pPr>
      <w:r>
        <w:rPr>
          <w:sz w:val="22"/>
          <w:szCs w:val="22"/>
        </w:rPr>
        <w:t>2012</w:t>
      </w:r>
      <w:r>
        <w:rPr>
          <w:sz w:val="22"/>
          <w:szCs w:val="22"/>
        </w:rPr>
        <w:tab/>
      </w:r>
      <w:r w:rsidR="009D752E" w:rsidRPr="00273AF5">
        <w:rPr>
          <w:i/>
          <w:sz w:val="22"/>
          <w:szCs w:val="22"/>
        </w:rPr>
        <w:t>Toward the Identification of Neural Markers of Risk in Youth at Familial Risk for</w:t>
      </w:r>
      <w:r w:rsidRPr="00273AF5">
        <w:rPr>
          <w:i/>
          <w:sz w:val="22"/>
          <w:szCs w:val="22"/>
        </w:rPr>
        <w:t xml:space="preserve"> </w:t>
      </w:r>
      <w:r w:rsidR="009D752E" w:rsidRPr="00273AF5">
        <w:rPr>
          <w:i/>
          <w:sz w:val="22"/>
          <w:szCs w:val="22"/>
        </w:rPr>
        <w:t>Bipolar Disorder</w:t>
      </w:r>
      <w:r w:rsidR="009D752E">
        <w:rPr>
          <w:sz w:val="22"/>
          <w:szCs w:val="22"/>
        </w:rPr>
        <w:t xml:space="preserve">. Invited </w:t>
      </w:r>
      <w:r w:rsidR="00FF3E97">
        <w:rPr>
          <w:sz w:val="22"/>
          <w:szCs w:val="22"/>
        </w:rPr>
        <w:t>speaker</w:t>
      </w:r>
      <w:r w:rsidR="009D752E">
        <w:rPr>
          <w:sz w:val="22"/>
          <w:szCs w:val="22"/>
        </w:rPr>
        <w:t xml:space="preserve"> at the Department of Psychology, University of New Orleans, </w:t>
      </w:r>
    </w:p>
    <w:p w:rsidR="009D752E" w:rsidRDefault="009D752E" w:rsidP="009D752E">
      <w:pPr>
        <w:rPr>
          <w:sz w:val="22"/>
          <w:szCs w:val="22"/>
        </w:rPr>
      </w:pPr>
      <w:r>
        <w:rPr>
          <w:sz w:val="22"/>
          <w:szCs w:val="22"/>
        </w:rPr>
        <w:t xml:space="preserve">      </w:t>
      </w:r>
      <w:r w:rsidR="00103884">
        <w:rPr>
          <w:sz w:val="22"/>
          <w:szCs w:val="22"/>
        </w:rPr>
        <w:tab/>
      </w:r>
      <w:r w:rsidR="00103884">
        <w:rPr>
          <w:sz w:val="22"/>
          <w:szCs w:val="22"/>
        </w:rPr>
        <w:tab/>
      </w:r>
      <w:r>
        <w:rPr>
          <w:sz w:val="22"/>
          <w:szCs w:val="22"/>
        </w:rPr>
        <w:t>Louisiana</w:t>
      </w:r>
      <w:r w:rsidR="00103884">
        <w:rPr>
          <w:sz w:val="22"/>
          <w:szCs w:val="22"/>
        </w:rPr>
        <w:t>.</w:t>
      </w:r>
    </w:p>
    <w:p w:rsidR="009D752E" w:rsidRDefault="00103884" w:rsidP="00103884">
      <w:pPr>
        <w:ind w:left="1440" w:hanging="1440"/>
        <w:rPr>
          <w:sz w:val="22"/>
          <w:szCs w:val="22"/>
        </w:rPr>
      </w:pPr>
      <w:r>
        <w:rPr>
          <w:sz w:val="22"/>
          <w:szCs w:val="22"/>
        </w:rPr>
        <w:t>2012</w:t>
      </w:r>
      <w:r>
        <w:rPr>
          <w:sz w:val="22"/>
          <w:szCs w:val="22"/>
        </w:rPr>
        <w:tab/>
      </w:r>
      <w:r w:rsidR="009D752E" w:rsidRPr="00273AF5">
        <w:rPr>
          <w:i/>
          <w:sz w:val="22"/>
          <w:szCs w:val="22"/>
        </w:rPr>
        <w:t>Adolescent Brain Development: Implications for Mood Disorders</w:t>
      </w:r>
      <w:r w:rsidR="009D752E">
        <w:rPr>
          <w:sz w:val="22"/>
          <w:szCs w:val="22"/>
        </w:rPr>
        <w:t>.</w:t>
      </w:r>
      <w:r w:rsidR="00FF3E97">
        <w:rPr>
          <w:sz w:val="22"/>
          <w:szCs w:val="22"/>
        </w:rPr>
        <w:t xml:space="preserve"> Invited speaker for a </w:t>
      </w:r>
      <w:r w:rsidR="009D752E">
        <w:rPr>
          <w:sz w:val="22"/>
          <w:szCs w:val="22"/>
        </w:rPr>
        <w:t>Child Safety Network</w:t>
      </w:r>
      <w:r w:rsidR="00FF3E97">
        <w:rPr>
          <w:sz w:val="22"/>
          <w:szCs w:val="22"/>
        </w:rPr>
        <w:t xml:space="preserve"> Webinar.</w:t>
      </w:r>
    </w:p>
    <w:p w:rsidR="00BF43A0" w:rsidRDefault="00BF43A0" w:rsidP="00103884">
      <w:pPr>
        <w:ind w:left="1440" w:hanging="1440"/>
        <w:rPr>
          <w:sz w:val="22"/>
          <w:szCs w:val="22"/>
        </w:rPr>
      </w:pPr>
      <w:r>
        <w:rPr>
          <w:sz w:val="22"/>
          <w:szCs w:val="22"/>
        </w:rPr>
        <w:t>2015</w:t>
      </w:r>
      <w:r>
        <w:rPr>
          <w:sz w:val="22"/>
          <w:szCs w:val="22"/>
        </w:rPr>
        <w:tab/>
      </w:r>
      <w:r w:rsidRPr="00273AF5">
        <w:rPr>
          <w:i/>
          <w:sz w:val="22"/>
          <w:szCs w:val="22"/>
        </w:rPr>
        <w:t>Functional and structural MRI findings in child and adolescent offspring of bipolar patients</w:t>
      </w:r>
      <w:r>
        <w:rPr>
          <w:sz w:val="22"/>
          <w:szCs w:val="22"/>
        </w:rPr>
        <w:t xml:space="preserve">. Invited </w:t>
      </w:r>
      <w:r w:rsidR="00FF3E97">
        <w:rPr>
          <w:sz w:val="22"/>
          <w:szCs w:val="22"/>
        </w:rPr>
        <w:t>speaker</w:t>
      </w:r>
      <w:r>
        <w:rPr>
          <w:sz w:val="22"/>
          <w:szCs w:val="22"/>
        </w:rPr>
        <w:t xml:space="preserve"> at the European College of Neuropsychopharmacology (ECNP), September, 2015</w:t>
      </w:r>
      <w:r w:rsidR="00697D8F">
        <w:rPr>
          <w:sz w:val="22"/>
          <w:szCs w:val="22"/>
        </w:rPr>
        <w:t>, Amsterdam, The Netherlands</w:t>
      </w:r>
      <w:r>
        <w:rPr>
          <w:sz w:val="22"/>
          <w:szCs w:val="22"/>
        </w:rPr>
        <w:t>.</w:t>
      </w:r>
    </w:p>
    <w:p w:rsidR="00697D8F" w:rsidRDefault="00697D8F" w:rsidP="00103884">
      <w:pPr>
        <w:ind w:left="1440" w:hanging="1440"/>
        <w:rPr>
          <w:sz w:val="22"/>
          <w:szCs w:val="22"/>
        </w:rPr>
      </w:pPr>
      <w:r>
        <w:rPr>
          <w:sz w:val="22"/>
          <w:szCs w:val="22"/>
        </w:rPr>
        <w:t>2016</w:t>
      </w:r>
      <w:r>
        <w:rPr>
          <w:sz w:val="22"/>
          <w:szCs w:val="22"/>
        </w:rPr>
        <w:tab/>
      </w:r>
      <w:r w:rsidRPr="00697D8F">
        <w:rPr>
          <w:i/>
          <w:sz w:val="22"/>
          <w:szCs w:val="22"/>
        </w:rPr>
        <w:t>Functioning of Neural Systems Underlying Cognitive Control of Emotion and Reward in Adolescence: A Transdiagnostic Perspective.</w:t>
      </w:r>
      <w:r w:rsidRPr="00697D8F">
        <w:rPr>
          <w:sz w:val="22"/>
          <w:szCs w:val="22"/>
        </w:rPr>
        <w:t xml:space="preserve"> Invited </w:t>
      </w:r>
      <w:r>
        <w:rPr>
          <w:sz w:val="22"/>
          <w:szCs w:val="22"/>
        </w:rPr>
        <w:t xml:space="preserve">speaker in Invited </w:t>
      </w:r>
      <w:r w:rsidR="00CD4B27">
        <w:rPr>
          <w:sz w:val="22"/>
          <w:szCs w:val="22"/>
        </w:rPr>
        <w:t xml:space="preserve">Symposium (Chair: T. Ollino) </w:t>
      </w:r>
      <w:r w:rsidRPr="00697D8F">
        <w:rPr>
          <w:sz w:val="22"/>
          <w:szCs w:val="22"/>
        </w:rPr>
        <w:t xml:space="preserve">Converging Evidence: Impulsivity, Effortful Control, and Disinhibition. American </w:t>
      </w:r>
      <w:r w:rsidRPr="00697D8F">
        <w:rPr>
          <w:sz w:val="22"/>
          <w:szCs w:val="22"/>
        </w:rPr>
        <w:lastRenderedPageBreak/>
        <w:t>Psychological Science</w:t>
      </w:r>
      <w:r>
        <w:rPr>
          <w:sz w:val="22"/>
          <w:szCs w:val="22"/>
        </w:rPr>
        <w:t xml:space="preserve"> (APS)</w:t>
      </w:r>
      <w:r w:rsidRPr="00697D8F">
        <w:rPr>
          <w:sz w:val="22"/>
          <w:szCs w:val="22"/>
        </w:rPr>
        <w:t xml:space="preserve"> Annual Convention, Chicago, IL.</w:t>
      </w:r>
    </w:p>
    <w:p w:rsidR="00744596" w:rsidRDefault="00744596" w:rsidP="00744596">
      <w:pPr>
        <w:ind w:left="1440" w:hanging="1440"/>
        <w:rPr>
          <w:sz w:val="22"/>
          <w:szCs w:val="22"/>
        </w:rPr>
      </w:pPr>
      <w:r>
        <w:rPr>
          <w:sz w:val="22"/>
          <w:szCs w:val="22"/>
        </w:rPr>
        <w:t>2017</w:t>
      </w:r>
      <w:r>
        <w:rPr>
          <w:sz w:val="22"/>
          <w:szCs w:val="22"/>
        </w:rPr>
        <w:tab/>
      </w:r>
      <w:r w:rsidRPr="00744596">
        <w:rPr>
          <w:i/>
          <w:sz w:val="22"/>
          <w:szCs w:val="22"/>
        </w:rPr>
        <w:t>Neural Systems Supporting Emotion Regulation in Adolescence: The Role of Puberty and Implications for Affective Disorders</w:t>
      </w:r>
      <w:r>
        <w:rPr>
          <w:sz w:val="22"/>
          <w:szCs w:val="22"/>
        </w:rPr>
        <w:t xml:space="preserve">. Invited speaker at the Department of </w:t>
      </w:r>
      <w:r w:rsidRPr="00744596">
        <w:rPr>
          <w:sz w:val="22"/>
          <w:szCs w:val="22"/>
        </w:rPr>
        <w:t>Psychological &amp; Brain Sciences</w:t>
      </w:r>
      <w:r>
        <w:rPr>
          <w:sz w:val="22"/>
          <w:szCs w:val="22"/>
        </w:rPr>
        <w:t>, Washington University in St-Louis, St-Louis, MO.</w:t>
      </w:r>
    </w:p>
    <w:p w:rsidR="004C22B7" w:rsidRDefault="004C22B7" w:rsidP="004C22B7">
      <w:pPr>
        <w:ind w:left="1440" w:hanging="1440"/>
        <w:rPr>
          <w:sz w:val="22"/>
          <w:szCs w:val="22"/>
        </w:rPr>
      </w:pPr>
      <w:r>
        <w:rPr>
          <w:sz w:val="22"/>
          <w:szCs w:val="22"/>
        </w:rPr>
        <w:t>2017</w:t>
      </w:r>
      <w:r>
        <w:rPr>
          <w:sz w:val="22"/>
          <w:szCs w:val="22"/>
        </w:rPr>
        <w:tab/>
      </w:r>
      <w:r>
        <w:rPr>
          <w:i/>
          <w:sz w:val="22"/>
          <w:szCs w:val="22"/>
        </w:rPr>
        <w:t xml:space="preserve">Puberty-Specific </w:t>
      </w:r>
      <w:r w:rsidRPr="004C22B7">
        <w:rPr>
          <w:i/>
          <w:sz w:val="22"/>
          <w:szCs w:val="22"/>
        </w:rPr>
        <w:t>Influences on the Adolescent Emotional Brain: Implications for Affective Psychopathology</w:t>
      </w:r>
      <w:r>
        <w:rPr>
          <w:i/>
          <w:sz w:val="22"/>
          <w:szCs w:val="22"/>
        </w:rPr>
        <w:t xml:space="preserve">. </w:t>
      </w:r>
      <w:r>
        <w:rPr>
          <w:sz w:val="22"/>
          <w:szCs w:val="22"/>
        </w:rPr>
        <w:t>Invited speaker at the Department of Human Development and Family Studies, Iowa State University, Ames, IA.</w:t>
      </w:r>
    </w:p>
    <w:p w:rsidR="00744596" w:rsidRDefault="00744596" w:rsidP="00103884">
      <w:pPr>
        <w:ind w:left="1440" w:hanging="1440"/>
        <w:rPr>
          <w:sz w:val="22"/>
          <w:szCs w:val="22"/>
        </w:rPr>
      </w:pPr>
    </w:p>
    <w:p w:rsidR="004C22B7" w:rsidRDefault="004C22B7" w:rsidP="009D752E">
      <w:pPr>
        <w:rPr>
          <w:sz w:val="22"/>
          <w:szCs w:val="22"/>
        </w:rPr>
      </w:pPr>
    </w:p>
    <w:p w:rsidR="00272DC5" w:rsidRPr="00717816" w:rsidRDefault="001B062F" w:rsidP="00272DC5">
      <w:pPr>
        <w:rPr>
          <w:b/>
          <w:sz w:val="22"/>
          <w:szCs w:val="22"/>
          <w:u w:val="single"/>
        </w:rPr>
      </w:pPr>
      <w:r w:rsidRPr="00717816">
        <w:rPr>
          <w:b/>
          <w:sz w:val="22"/>
          <w:szCs w:val="22"/>
          <w:u w:val="single"/>
        </w:rPr>
        <w:t>Other Research Related Activities</w:t>
      </w:r>
    </w:p>
    <w:p w:rsidR="001D79F3" w:rsidRPr="00DF4FD5" w:rsidRDefault="006A380E" w:rsidP="001D79F3">
      <w:pPr>
        <w:rPr>
          <w:sz w:val="22"/>
          <w:szCs w:val="22"/>
        </w:rPr>
      </w:pPr>
      <w:r w:rsidRPr="00DF4FD5">
        <w:rPr>
          <w:sz w:val="22"/>
          <w:szCs w:val="22"/>
        </w:rPr>
        <w:t>2005</w:t>
      </w:r>
      <w:r w:rsidRPr="00DF4FD5">
        <w:rPr>
          <w:sz w:val="22"/>
          <w:szCs w:val="22"/>
        </w:rPr>
        <w:tab/>
      </w:r>
      <w:r w:rsidRPr="00DF4FD5">
        <w:rPr>
          <w:sz w:val="22"/>
          <w:szCs w:val="22"/>
        </w:rPr>
        <w:tab/>
      </w:r>
      <w:r w:rsidR="001D79F3" w:rsidRPr="00DF4FD5">
        <w:rPr>
          <w:sz w:val="22"/>
          <w:szCs w:val="22"/>
        </w:rPr>
        <w:t>Consulting Editor:</w:t>
      </w:r>
      <w:r w:rsidR="00CD06F7" w:rsidRPr="00DF4FD5">
        <w:rPr>
          <w:sz w:val="22"/>
          <w:szCs w:val="22"/>
        </w:rPr>
        <w:t xml:space="preserve"> </w:t>
      </w:r>
      <w:r w:rsidRPr="00DF4FD5">
        <w:rPr>
          <w:sz w:val="22"/>
          <w:szCs w:val="22"/>
        </w:rPr>
        <w:t>Psychophysiology</w:t>
      </w:r>
    </w:p>
    <w:p w:rsidR="00CC28FC" w:rsidRPr="00DF4FD5" w:rsidRDefault="006A380E" w:rsidP="00CC28FC">
      <w:pPr>
        <w:rPr>
          <w:sz w:val="22"/>
          <w:szCs w:val="22"/>
        </w:rPr>
      </w:pPr>
      <w:r w:rsidRPr="00DF4FD5">
        <w:rPr>
          <w:sz w:val="22"/>
          <w:szCs w:val="22"/>
        </w:rPr>
        <w:t>2010</w:t>
      </w:r>
      <w:r w:rsidRPr="00DF4FD5">
        <w:rPr>
          <w:sz w:val="22"/>
          <w:szCs w:val="22"/>
        </w:rPr>
        <w:tab/>
      </w:r>
      <w:r w:rsidRPr="00DF4FD5">
        <w:rPr>
          <w:sz w:val="22"/>
          <w:szCs w:val="22"/>
        </w:rPr>
        <w:tab/>
      </w:r>
      <w:r w:rsidR="00CC28FC" w:rsidRPr="00DF4FD5">
        <w:rPr>
          <w:sz w:val="22"/>
          <w:szCs w:val="22"/>
        </w:rPr>
        <w:t>Contributing Editor:</w:t>
      </w:r>
      <w:r w:rsidR="00CD06F7" w:rsidRPr="00DF4FD5">
        <w:rPr>
          <w:sz w:val="22"/>
          <w:szCs w:val="22"/>
        </w:rPr>
        <w:t xml:space="preserve"> </w:t>
      </w:r>
      <w:r w:rsidR="00CC28FC" w:rsidRPr="00DF4FD5">
        <w:rPr>
          <w:sz w:val="22"/>
          <w:szCs w:val="22"/>
        </w:rPr>
        <w:t xml:space="preserve">Journal of the American Academy of Child </w:t>
      </w:r>
      <w:r w:rsidRPr="00DF4FD5">
        <w:rPr>
          <w:sz w:val="22"/>
          <w:szCs w:val="22"/>
        </w:rPr>
        <w:t>and Adolescent Psychiatry</w:t>
      </w:r>
    </w:p>
    <w:p w:rsidR="00B44605" w:rsidRPr="00DF4FD5" w:rsidRDefault="006A380E" w:rsidP="00CC28FC">
      <w:pPr>
        <w:rPr>
          <w:sz w:val="22"/>
          <w:szCs w:val="22"/>
        </w:rPr>
      </w:pPr>
      <w:r w:rsidRPr="00DF4FD5">
        <w:rPr>
          <w:sz w:val="22"/>
          <w:szCs w:val="22"/>
        </w:rPr>
        <w:t>2011</w:t>
      </w:r>
      <w:r w:rsidR="00A87A85" w:rsidRPr="00DF4FD5">
        <w:rPr>
          <w:sz w:val="22"/>
          <w:szCs w:val="22"/>
        </w:rPr>
        <w:t>-present</w:t>
      </w:r>
      <w:r w:rsidRPr="00DF4FD5">
        <w:rPr>
          <w:sz w:val="22"/>
          <w:szCs w:val="22"/>
        </w:rPr>
        <w:tab/>
      </w:r>
      <w:r w:rsidR="00CC28FC" w:rsidRPr="00DF4FD5">
        <w:rPr>
          <w:sz w:val="22"/>
          <w:szCs w:val="22"/>
        </w:rPr>
        <w:t>Review Editor:</w:t>
      </w:r>
      <w:r w:rsidR="00CD06F7" w:rsidRPr="00DF4FD5">
        <w:rPr>
          <w:sz w:val="22"/>
          <w:szCs w:val="22"/>
        </w:rPr>
        <w:t xml:space="preserve"> </w:t>
      </w:r>
      <w:r w:rsidR="00CC28FC" w:rsidRPr="00DF4FD5">
        <w:rPr>
          <w:sz w:val="22"/>
          <w:szCs w:val="22"/>
        </w:rPr>
        <w:t>Frontiers in Child and Neurodevelopmental Psychiatry</w:t>
      </w:r>
    </w:p>
    <w:p w:rsidR="00DF4FD5" w:rsidRPr="00DF4FD5" w:rsidRDefault="00DF4FD5" w:rsidP="00DF4FD5">
      <w:pPr>
        <w:rPr>
          <w:sz w:val="22"/>
          <w:szCs w:val="22"/>
        </w:rPr>
      </w:pPr>
      <w:r>
        <w:rPr>
          <w:sz w:val="22"/>
          <w:szCs w:val="22"/>
        </w:rPr>
        <w:t>2013-</w:t>
      </w:r>
      <w:r w:rsidRPr="00DF4FD5">
        <w:rPr>
          <w:sz w:val="22"/>
          <w:szCs w:val="22"/>
        </w:rPr>
        <w:t>present</w:t>
      </w:r>
      <w:r w:rsidRPr="00DF4FD5">
        <w:rPr>
          <w:sz w:val="22"/>
          <w:szCs w:val="22"/>
        </w:rPr>
        <w:tab/>
        <w:t>Editorial Board Member: Developmental Cognitive Neuroscience</w:t>
      </w:r>
    </w:p>
    <w:p w:rsidR="00DF4FD5" w:rsidRDefault="00DF4FD5" w:rsidP="00DF4FD5">
      <w:pPr>
        <w:pStyle w:val="ListParagraph"/>
        <w:ind w:left="0"/>
        <w:rPr>
          <w:sz w:val="22"/>
          <w:szCs w:val="22"/>
        </w:rPr>
      </w:pPr>
      <w:r w:rsidRPr="00DF4FD5">
        <w:rPr>
          <w:sz w:val="22"/>
          <w:szCs w:val="22"/>
        </w:rPr>
        <w:t>2014-present</w:t>
      </w:r>
      <w:r w:rsidRPr="00DF4FD5">
        <w:rPr>
          <w:sz w:val="22"/>
          <w:szCs w:val="22"/>
        </w:rPr>
        <w:tab/>
        <w:t>Member of the Consulting Editor board: Journal of Abnormal Psychology</w:t>
      </w:r>
    </w:p>
    <w:p w:rsidR="00FF4685" w:rsidRPr="00DF4FD5" w:rsidRDefault="00FF4685" w:rsidP="00DF4FD5">
      <w:pPr>
        <w:pStyle w:val="ListParagraph"/>
        <w:ind w:left="0"/>
        <w:rPr>
          <w:sz w:val="22"/>
          <w:szCs w:val="22"/>
        </w:rPr>
      </w:pPr>
      <w:r>
        <w:rPr>
          <w:sz w:val="22"/>
          <w:szCs w:val="22"/>
        </w:rPr>
        <w:t>2016-present</w:t>
      </w:r>
      <w:r>
        <w:rPr>
          <w:sz w:val="22"/>
          <w:szCs w:val="22"/>
        </w:rPr>
        <w:tab/>
        <w:t xml:space="preserve">Member of the </w:t>
      </w:r>
      <w:r w:rsidRPr="00FF4685">
        <w:rPr>
          <w:sz w:val="22"/>
          <w:szCs w:val="22"/>
        </w:rPr>
        <w:t>Human Affectome Project Taskforce (ATTENTION team)</w:t>
      </w:r>
    </w:p>
    <w:p w:rsidR="00CD06F7" w:rsidRDefault="00CD06F7" w:rsidP="00CD06F7">
      <w:pPr>
        <w:rPr>
          <w:sz w:val="22"/>
          <w:u w:val="single"/>
        </w:rPr>
      </w:pPr>
    </w:p>
    <w:p w:rsidR="00A214EB" w:rsidRDefault="00803522" w:rsidP="00CD06F7">
      <w:pPr>
        <w:rPr>
          <w:sz w:val="22"/>
          <w:szCs w:val="22"/>
        </w:rPr>
      </w:pPr>
      <w:r w:rsidRPr="00CD06F7">
        <w:rPr>
          <w:sz w:val="22"/>
          <w:szCs w:val="22"/>
          <w:u w:val="single"/>
        </w:rPr>
        <w:t>Ad-hoc Journal Reviewer</w:t>
      </w:r>
      <w:r w:rsidRPr="00CD06F7">
        <w:rPr>
          <w:sz w:val="22"/>
          <w:szCs w:val="22"/>
        </w:rPr>
        <w:t>:</w:t>
      </w:r>
      <w:r w:rsidR="00CD06F7" w:rsidRPr="00CD06F7">
        <w:rPr>
          <w:sz w:val="22"/>
          <w:szCs w:val="22"/>
        </w:rPr>
        <w:t xml:space="preserve"> </w:t>
      </w:r>
    </w:p>
    <w:p w:rsidR="00A214EB" w:rsidRDefault="008B5491" w:rsidP="00CD06F7">
      <w:pPr>
        <w:rPr>
          <w:sz w:val="22"/>
          <w:szCs w:val="22"/>
        </w:rPr>
      </w:pPr>
      <w:r>
        <w:rPr>
          <w:sz w:val="22"/>
          <w:szCs w:val="22"/>
        </w:rPr>
        <w:t>2001</w:t>
      </w:r>
      <w:r w:rsidR="00AC008E">
        <w:rPr>
          <w:sz w:val="22"/>
          <w:szCs w:val="22"/>
        </w:rPr>
        <w:t>-present</w:t>
      </w:r>
      <w:r>
        <w:rPr>
          <w:sz w:val="22"/>
          <w:szCs w:val="22"/>
        </w:rPr>
        <w:tab/>
      </w:r>
      <w:r w:rsidR="003A6E7E" w:rsidRPr="00CD06F7">
        <w:rPr>
          <w:sz w:val="22"/>
          <w:szCs w:val="22"/>
        </w:rPr>
        <w:t>Dev</w:t>
      </w:r>
      <w:r w:rsidR="00293479" w:rsidRPr="00CD06F7">
        <w:rPr>
          <w:sz w:val="22"/>
          <w:szCs w:val="22"/>
        </w:rPr>
        <w:t>elopmental Neuropsychology</w:t>
      </w:r>
    </w:p>
    <w:p w:rsidR="00A214EB" w:rsidRDefault="00AC008E" w:rsidP="00CD06F7">
      <w:pPr>
        <w:rPr>
          <w:sz w:val="22"/>
          <w:szCs w:val="22"/>
        </w:rPr>
      </w:pPr>
      <w:r>
        <w:rPr>
          <w:sz w:val="22"/>
          <w:szCs w:val="22"/>
        </w:rPr>
        <w:t>2001-present</w:t>
      </w:r>
      <w:r>
        <w:rPr>
          <w:sz w:val="22"/>
          <w:szCs w:val="22"/>
        </w:rPr>
        <w:tab/>
      </w:r>
      <w:r w:rsidR="00CD06F7" w:rsidRPr="00CD06F7">
        <w:rPr>
          <w:sz w:val="22"/>
          <w:szCs w:val="22"/>
        </w:rPr>
        <w:t>Psychiatry Research</w:t>
      </w:r>
    </w:p>
    <w:p w:rsidR="00A214EB" w:rsidRDefault="00AC008E" w:rsidP="00CD06F7">
      <w:pPr>
        <w:rPr>
          <w:sz w:val="22"/>
          <w:szCs w:val="22"/>
        </w:rPr>
      </w:pPr>
      <w:r>
        <w:rPr>
          <w:sz w:val="22"/>
          <w:szCs w:val="22"/>
        </w:rPr>
        <w:t>2002-present</w:t>
      </w:r>
      <w:r>
        <w:rPr>
          <w:sz w:val="22"/>
          <w:szCs w:val="22"/>
        </w:rPr>
        <w:tab/>
      </w:r>
      <w:r w:rsidR="00CD06F7" w:rsidRPr="00CD06F7">
        <w:rPr>
          <w:sz w:val="22"/>
          <w:szCs w:val="22"/>
        </w:rPr>
        <w:t>Developmental Science</w:t>
      </w:r>
    </w:p>
    <w:p w:rsidR="00A214EB" w:rsidRDefault="00EF659D" w:rsidP="00CD06F7">
      <w:pPr>
        <w:rPr>
          <w:sz w:val="22"/>
          <w:szCs w:val="22"/>
        </w:rPr>
      </w:pPr>
      <w:r>
        <w:rPr>
          <w:sz w:val="22"/>
          <w:szCs w:val="22"/>
        </w:rPr>
        <w:t>2006</w:t>
      </w:r>
      <w:r w:rsidR="00AC008E">
        <w:rPr>
          <w:sz w:val="22"/>
          <w:szCs w:val="22"/>
        </w:rPr>
        <w:t>-present</w:t>
      </w:r>
      <w:r w:rsidR="00AC008E">
        <w:rPr>
          <w:sz w:val="22"/>
          <w:szCs w:val="22"/>
        </w:rPr>
        <w:tab/>
      </w:r>
      <w:r w:rsidR="00CD06F7">
        <w:rPr>
          <w:sz w:val="22"/>
          <w:szCs w:val="22"/>
        </w:rPr>
        <w:t>Psychophysi</w:t>
      </w:r>
      <w:r w:rsidR="00A214EB">
        <w:rPr>
          <w:sz w:val="22"/>
          <w:szCs w:val="22"/>
        </w:rPr>
        <w:t>ology</w:t>
      </w:r>
    </w:p>
    <w:p w:rsidR="00A214EB" w:rsidRDefault="00EF659D" w:rsidP="00CD06F7">
      <w:pPr>
        <w:rPr>
          <w:sz w:val="22"/>
          <w:szCs w:val="22"/>
        </w:rPr>
      </w:pPr>
      <w:r>
        <w:rPr>
          <w:sz w:val="22"/>
          <w:szCs w:val="22"/>
        </w:rPr>
        <w:t>2006</w:t>
      </w:r>
      <w:r w:rsidR="00B44CC0">
        <w:rPr>
          <w:sz w:val="22"/>
          <w:szCs w:val="22"/>
        </w:rPr>
        <w:t>-present</w:t>
      </w:r>
      <w:r w:rsidR="00AC008E">
        <w:rPr>
          <w:sz w:val="22"/>
          <w:szCs w:val="22"/>
        </w:rPr>
        <w:tab/>
      </w:r>
      <w:r w:rsidR="00A214EB">
        <w:rPr>
          <w:sz w:val="22"/>
          <w:szCs w:val="22"/>
        </w:rPr>
        <w:t>Human Development</w:t>
      </w:r>
    </w:p>
    <w:p w:rsidR="00A214EB" w:rsidRPr="001B4060" w:rsidRDefault="00EF659D" w:rsidP="00CD06F7">
      <w:pPr>
        <w:rPr>
          <w:sz w:val="22"/>
          <w:szCs w:val="22"/>
        </w:rPr>
      </w:pPr>
      <w:r w:rsidRPr="001B4060">
        <w:rPr>
          <w:sz w:val="22"/>
          <w:szCs w:val="22"/>
        </w:rPr>
        <w:t>2006</w:t>
      </w:r>
      <w:r w:rsidR="00AC008E" w:rsidRPr="001B4060">
        <w:rPr>
          <w:sz w:val="22"/>
          <w:szCs w:val="22"/>
        </w:rPr>
        <w:t>-present</w:t>
      </w:r>
      <w:r w:rsidR="00AC008E" w:rsidRPr="001B4060">
        <w:rPr>
          <w:sz w:val="22"/>
          <w:szCs w:val="22"/>
        </w:rPr>
        <w:tab/>
      </w:r>
      <w:r w:rsidR="00A214EB" w:rsidRPr="001B4060">
        <w:rPr>
          <w:sz w:val="22"/>
          <w:szCs w:val="22"/>
        </w:rPr>
        <w:t>Cerebral Cortex</w:t>
      </w:r>
    </w:p>
    <w:p w:rsidR="00A214EB" w:rsidRDefault="00EF659D" w:rsidP="00CD06F7">
      <w:pPr>
        <w:rPr>
          <w:sz w:val="22"/>
          <w:szCs w:val="22"/>
        </w:rPr>
      </w:pPr>
      <w:r>
        <w:rPr>
          <w:sz w:val="22"/>
          <w:szCs w:val="22"/>
        </w:rPr>
        <w:t>2006</w:t>
      </w:r>
      <w:r w:rsidR="00AC008E">
        <w:rPr>
          <w:sz w:val="22"/>
          <w:szCs w:val="22"/>
        </w:rPr>
        <w:t>-present</w:t>
      </w:r>
      <w:r w:rsidR="00AC008E">
        <w:rPr>
          <w:sz w:val="22"/>
          <w:szCs w:val="22"/>
        </w:rPr>
        <w:tab/>
      </w:r>
      <w:r w:rsidR="00A214EB">
        <w:rPr>
          <w:sz w:val="22"/>
          <w:szCs w:val="22"/>
        </w:rPr>
        <w:t>Psychological Science</w:t>
      </w:r>
    </w:p>
    <w:p w:rsidR="00A214EB" w:rsidRDefault="00AC008E" w:rsidP="00CD06F7">
      <w:pPr>
        <w:rPr>
          <w:sz w:val="22"/>
          <w:szCs w:val="22"/>
        </w:rPr>
      </w:pPr>
      <w:r>
        <w:rPr>
          <w:sz w:val="22"/>
          <w:szCs w:val="22"/>
        </w:rPr>
        <w:t>2004-present</w:t>
      </w:r>
      <w:r>
        <w:rPr>
          <w:sz w:val="22"/>
          <w:szCs w:val="22"/>
        </w:rPr>
        <w:tab/>
      </w:r>
      <w:r w:rsidR="00293479" w:rsidRPr="00717816">
        <w:rPr>
          <w:sz w:val="22"/>
          <w:szCs w:val="22"/>
        </w:rPr>
        <w:t>Journal of Child and Adolescent Ps</w:t>
      </w:r>
      <w:r w:rsidR="00CD06F7">
        <w:rPr>
          <w:sz w:val="22"/>
          <w:szCs w:val="22"/>
        </w:rPr>
        <w:t>y</w:t>
      </w:r>
      <w:r w:rsidR="00A214EB">
        <w:rPr>
          <w:sz w:val="22"/>
          <w:szCs w:val="22"/>
        </w:rPr>
        <w:t>chiatry and Allied Disciplines</w:t>
      </w:r>
    </w:p>
    <w:p w:rsidR="00AC008E" w:rsidRDefault="00EF659D" w:rsidP="00CD06F7">
      <w:pPr>
        <w:rPr>
          <w:sz w:val="22"/>
          <w:szCs w:val="22"/>
        </w:rPr>
      </w:pPr>
      <w:r>
        <w:rPr>
          <w:sz w:val="22"/>
          <w:szCs w:val="22"/>
        </w:rPr>
        <w:t>2006</w:t>
      </w:r>
      <w:r w:rsidR="00B44CC0">
        <w:rPr>
          <w:sz w:val="22"/>
          <w:szCs w:val="22"/>
        </w:rPr>
        <w:t>-present</w:t>
      </w:r>
      <w:r>
        <w:rPr>
          <w:sz w:val="22"/>
          <w:szCs w:val="22"/>
        </w:rPr>
        <w:tab/>
      </w:r>
      <w:r w:rsidR="00AC008E">
        <w:rPr>
          <w:sz w:val="22"/>
          <w:szCs w:val="22"/>
        </w:rPr>
        <w:t>Brain Research</w:t>
      </w:r>
    </w:p>
    <w:p w:rsidR="00A214EB" w:rsidRDefault="00513FE4" w:rsidP="00CD06F7">
      <w:pPr>
        <w:rPr>
          <w:sz w:val="22"/>
          <w:szCs w:val="22"/>
        </w:rPr>
      </w:pPr>
      <w:r>
        <w:rPr>
          <w:sz w:val="22"/>
          <w:szCs w:val="22"/>
        </w:rPr>
        <w:t>2006</w:t>
      </w:r>
      <w:r w:rsidR="00B44CC0">
        <w:rPr>
          <w:sz w:val="22"/>
          <w:szCs w:val="22"/>
        </w:rPr>
        <w:t>-present</w:t>
      </w:r>
      <w:r>
        <w:rPr>
          <w:sz w:val="22"/>
          <w:szCs w:val="22"/>
        </w:rPr>
        <w:tab/>
      </w:r>
      <w:r w:rsidR="00293479" w:rsidRPr="00717816">
        <w:rPr>
          <w:sz w:val="22"/>
          <w:szCs w:val="22"/>
        </w:rPr>
        <w:t xml:space="preserve">Journal </w:t>
      </w:r>
      <w:r w:rsidR="00550BBF" w:rsidRPr="00717816">
        <w:rPr>
          <w:sz w:val="22"/>
          <w:szCs w:val="22"/>
        </w:rPr>
        <w:t>of P</w:t>
      </w:r>
      <w:r w:rsidR="00A214EB">
        <w:rPr>
          <w:sz w:val="22"/>
          <w:szCs w:val="22"/>
        </w:rPr>
        <w:t>sychiatry and Neuroscience</w:t>
      </w:r>
    </w:p>
    <w:p w:rsidR="0056037A" w:rsidRDefault="0056037A" w:rsidP="00CD06F7">
      <w:pPr>
        <w:rPr>
          <w:sz w:val="22"/>
          <w:szCs w:val="22"/>
        </w:rPr>
      </w:pPr>
      <w:r>
        <w:rPr>
          <w:sz w:val="22"/>
          <w:szCs w:val="22"/>
        </w:rPr>
        <w:t>2007-present</w:t>
      </w:r>
      <w:r>
        <w:rPr>
          <w:sz w:val="22"/>
          <w:szCs w:val="22"/>
        </w:rPr>
        <w:tab/>
      </w:r>
      <w:r w:rsidR="00CD06F7">
        <w:rPr>
          <w:sz w:val="22"/>
          <w:szCs w:val="22"/>
        </w:rPr>
        <w:t>American Journal of Psy</w:t>
      </w:r>
      <w:r>
        <w:rPr>
          <w:sz w:val="22"/>
          <w:szCs w:val="22"/>
        </w:rPr>
        <w:t>chiatry</w:t>
      </w:r>
    </w:p>
    <w:p w:rsidR="00A214EB" w:rsidRDefault="0056037A" w:rsidP="00CD06F7">
      <w:pPr>
        <w:rPr>
          <w:sz w:val="22"/>
          <w:szCs w:val="22"/>
        </w:rPr>
      </w:pPr>
      <w:r>
        <w:rPr>
          <w:sz w:val="22"/>
          <w:szCs w:val="22"/>
        </w:rPr>
        <w:t>2007-present</w:t>
      </w:r>
      <w:r>
        <w:rPr>
          <w:sz w:val="22"/>
          <w:szCs w:val="22"/>
        </w:rPr>
        <w:tab/>
      </w:r>
      <w:r w:rsidR="00A214EB">
        <w:rPr>
          <w:sz w:val="22"/>
          <w:szCs w:val="22"/>
        </w:rPr>
        <w:t>Biological Psychiatry</w:t>
      </w:r>
    </w:p>
    <w:p w:rsidR="00A214EB" w:rsidRDefault="00513FE4" w:rsidP="00CD06F7">
      <w:pPr>
        <w:rPr>
          <w:sz w:val="22"/>
          <w:szCs w:val="22"/>
        </w:rPr>
      </w:pPr>
      <w:r>
        <w:rPr>
          <w:sz w:val="22"/>
          <w:szCs w:val="22"/>
        </w:rPr>
        <w:t>2007-present</w:t>
      </w:r>
      <w:r>
        <w:rPr>
          <w:sz w:val="22"/>
          <w:szCs w:val="22"/>
        </w:rPr>
        <w:tab/>
      </w:r>
      <w:r w:rsidR="00293479" w:rsidRPr="00717816">
        <w:rPr>
          <w:sz w:val="22"/>
          <w:szCs w:val="22"/>
        </w:rPr>
        <w:t>Journ</w:t>
      </w:r>
      <w:r w:rsidR="00CD06F7">
        <w:rPr>
          <w:sz w:val="22"/>
          <w:szCs w:val="22"/>
        </w:rPr>
        <w:t>al of A</w:t>
      </w:r>
      <w:r w:rsidR="00A214EB">
        <w:rPr>
          <w:sz w:val="22"/>
          <w:szCs w:val="22"/>
        </w:rPr>
        <w:t>bnormal Child Psychology</w:t>
      </w:r>
    </w:p>
    <w:p w:rsidR="00A214EB" w:rsidRDefault="00513FE4" w:rsidP="00CD06F7">
      <w:pPr>
        <w:rPr>
          <w:sz w:val="22"/>
          <w:szCs w:val="22"/>
        </w:rPr>
      </w:pPr>
      <w:r>
        <w:rPr>
          <w:sz w:val="22"/>
          <w:szCs w:val="22"/>
        </w:rPr>
        <w:t>2007-present</w:t>
      </w:r>
      <w:r>
        <w:rPr>
          <w:sz w:val="22"/>
          <w:szCs w:val="22"/>
        </w:rPr>
        <w:tab/>
      </w:r>
      <w:r w:rsidR="00A214EB">
        <w:rPr>
          <w:sz w:val="22"/>
          <w:szCs w:val="22"/>
        </w:rPr>
        <w:t>Biological Psychology</w:t>
      </w:r>
    </w:p>
    <w:p w:rsidR="00A214EB" w:rsidRDefault="003138FA" w:rsidP="00CD06F7">
      <w:pPr>
        <w:rPr>
          <w:sz w:val="22"/>
          <w:szCs w:val="22"/>
        </w:rPr>
      </w:pPr>
      <w:r>
        <w:rPr>
          <w:sz w:val="22"/>
          <w:szCs w:val="22"/>
        </w:rPr>
        <w:t>2008-present</w:t>
      </w:r>
      <w:r>
        <w:rPr>
          <w:sz w:val="22"/>
          <w:szCs w:val="22"/>
        </w:rPr>
        <w:tab/>
      </w:r>
      <w:r w:rsidR="00293479" w:rsidRPr="00717816">
        <w:rPr>
          <w:sz w:val="22"/>
          <w:szCs w:val="22"/>
        </w:rPr>
        <w:t>Bipolar Dis</w:t>
      </w:r>
      <w:r w:rsidR="00A214EB">
        <w:rPr>
          <w:sz w:val="22"/>
          <w:szCs w:val="22"/>
        </w:rPr>
        <w:t>orders</w:t>
      </w:r>
    </w:p>
    <w:p w:rsidR="00A214EB" w:rsidRDefault="00EF659D" w:rsidP="00CD06F7">
      <w:pPr>
        <w:rPr>
          <w:sz w:val="22"/>
          <w:szCs w:val="22"/>
        </w:rPr>
      </w:pPr>
      <w:r>
        <w:rPr>
          <w:sz w:val="22"/>
          <w:szCs w:val="22"/>
        </w:rPr>
        <w:t>2008</w:t>
      </w:r>
      <w:r w:rsidR="00B44CC0">
        <w:rPr>
          <w:sz w:val="22"/>
          <w:szCs w:val="22"/>
        </w:rPr>
        <w:t>-present</w:t>
      </w:r>
      <w:r>
        <w:rPr>
          <w:sz w:val="22"/>
          <w:szCs w:val="22"/>
        </w:rPr>
        <w:tab/>
      </w:r>
      <w:r w:rsidR="00A214EB">
        <w:rPr>
          <w:sz w:val="22"/>
          <w:szCs w:val="22"/>
        </w:rPr>
        <w:t>Depression and Anxiety</w:t>
      </w:r>
    </w:p>
    <w:p w:rsidR="00A214EB" w:rsidRDefault="00EF659D" w:rsidP="00CD06F7">
      <w:pPr>
        <w:rPr>
          <w:sz w:val="22"/>
          <w:szCs w:val="22"/>
        </w:rPr>
      </w:pPr>
      <w:r>
        <w:rPr>
          <w:sz w:val="22"/>
          <w:szCs w:val="22"/>
        </w:rPr>
        <w:t>2008</w:t>
      </w:r>
      <w:r w:rsidR="00B44CC0">
        <w:rPr>
          <w:sz w:val="22"/>
          <w:szCs w:val="22"/>
        </w:rPr>
        <w:t>-present</w:t>
      </w:r>
      <w:r>
        <w:rPr>
          <w:sz w:val="22"/>
          <w:szCs w:val="22"/>
        </w:rPr>
        <w:tab/>
      </w:r>
      <w:r w:rsidR="00A214EB">
        <w:rPr>
          <w:sz w:val="22"/>
          <w:szCs w:val="22"/>
        </w:rPr>
        <w:t>Neuropsychologia</w:t>
      </w:r>
    </w:p>
    <w:p w:rsidR="00A214EB" w:rsidRDefault="00EF659D" w:rsidP="00CD06F7">
      <w:pPr>
        <w:rPr>
          <w:sz w:val="22"/>
          <w:szCs w:val="22"/>
        </w:rPr>
      </w:pPr>
      <w:r>
        <w:rPr>
          <w:sz w:val="22"/>
          <w:szCs w:val="22"/>
        </w:rPr>
        <w:t>2010</w:t>
      </w:r>
      <w:r w:rsidR="00A87A85">
        <w:rPr>
          <w:sz w:val="22"/>
          <w:szCs w:val="22"/>
        </w:rPr>
        <w:t>-present</w:t>
      </w:r>
      <w:r>
        <w:rPr>
          <w:sz w:val="22"/>
          <w:szCs w:val="22"/>
        </w:rPr>
        <w:tab/>
      </w:r>
      <w:r w:rsidR="00A214EB">
        <w:rPr>
          <w:sz w:val="22"/>
          <w:szCs w:val="22"/>
        </w:rPr>
        <w:t>Neuropsychopharmacology</w:t>
      </w:r>
    </w:p>
    <w:p w:rsidR="00A214EB" w:rsidRDefault="002518CE" w:rsidP="00CD06F7">
      <w:pPr>
        <w:rPr>
          <w:sz w:val="22"/>
          <w:szCs w:val="22"/>
        </w:rPr>
      </w:pPr>
      <w:r>
        <w:rPr>
          <w:sz w:val="22"/>
          <w:szCs w:val="22"/>
        </w:rPr>
        <w:t>2010-present</w:t>
      </w:r>
      <w:r>
        <w:rPr>
          <w:sz w:val="22"/>
          <w:szCs w:val="22"/>
        </w:rPr>
        <w:tab/>
      </w:r>
      <w:r w:rsidR="00A214EB">
        <w:rPr>
          <w:sz w:val="22"/>
          <w:szCs w:val="22"/>
        </w:rPr>
        <w:t>Psychological Medicine</w:t>
      </w:r>
    </w:p>
    <w:p w:rsidR="002518CE" w:rsidRDefault="002518CE" w:rsidP="00CD06F7">
      <w:pPr>
        <w:rPr>
          <w:sz w:val="22"/>
          <w:szCs w:val="22"/>
        </w:rPr>
      </w:pPr>
      <w:r>
        <w:rPr>
          <w:sz w:val="22"/>
          <w:szCs w:val="22"/>
        </w:rPr>
        <w:t>2008-present</w:t>
      </w:r>
      <w:r>
        <w:rPr>
          <w:sz w:val="22"/>
          <w:szCs w:val="22"/>
        </w:rPr>
        <w:tab/>
        <w:t>Journal of the American Academy of Child and Adolescent Psychiatry</w:t>
      </w:r>
    </w:p>
    <w:p w:rsidR="00A214EB" w:rsidRDefault="002518CE" w:rsidP="00CD06F7">
      <w:pPr>
        <w:rPr>
          <w:sz w:val="22"/>
          <w:szCs w:val="22"/>
        </w:rPr>
      </w:pPr>
      <w:r>
        <w:rPr>
          <w:sz w:val="22"/>
          <w:szCs w:val="22"/>
        </w:rPr>
        <w:t>2011-present</w:t>
      </w:r>
      <w:r>
        <w:rPr>
          <w:sz w:val="22"/>
          <w:szCs w:val="22"/>
        </w:rPr>
        <w:tab/>
      </w:r>
      <w:r w:rsidR="00CA6336" w:rsidRPr="00717816">
        <w:rPr>
          <w:sz w:val="22"/>
          <w:szCs w:val="22"/>
        </w:rPr>
        <w:t>Devel</w:t>
      </w:r>
      <w:r w:rsidR="00CD06F7">
        <w:rPr>
          <w:sz w:val="22"/>
          <w:szCs w:val="22"/>
        </w:rPr>
        <w:t>o</w:t>
      </w:r>
      <w:r w:rsidR="00A214EB">
        <w:rPr>
          <w:sz w:val="22"/>
          <w:szCs w:val="22"/>
        </w:rPr>
        <w:t>pmental Cognitive Neuroscience</w:t>
      </w:r>
    </w:p>
    <w:p w:rsidR="002518CE" w:rsidRDefault="002518CE" w:rsidP="00CD06F7">
      <w:pPr>
        <w:rPr>
          <w:sz w:val="22"/>
          <w:szCs w:val="22"/>
        </w:rPr>
      </w:pPr>
      <w:r>
        <w:rPr>
          <w:sz w:val="22"/>
          <w:szCs w:val="22"/>
        </w:rPr>
        <w:t>2010</w:t>
      </w:r>
      <w:r w:rsidR="00A87A85">
        <w:rPr>
          <w:sz w:val="22"/>
          <w:szCs w:val="22"/>
        </w:rPr>
        <w:t>-present</w:t>
      </w:r>
      <w:r>
        <w:rPr>
          <w:sz w:val="22"/>
          <w:szCs w:val="22"/>
        </w:rPr>
        <w:tab/>
        <w:t>Archives of General Psychiatry</w:t>
      </w:r>
    </w:p>
    <w:p w:rsidR="002518CE" w:rsidRDefault="002518CE" w:rsidP="00CD06F7">
      <w:pPr>
        <w:rPr>
          <w:sz w:val="22"/>
          <w:szCs w:val="22"/>
        </w:rPr>
      </w:pPr>
      <w:r>
        <w:rPr>
          <w:sz w:val="22"/>
          <w:szCs w:val="22"/>
        </w:rPr>
        <w:t>2010</w:t>
      </w:r>
      <w:r w:rsidR="00B44CC0">
        <w:rPr>
          <w:sz w:val="22"/>
          <w:szCs w:val="22"/>
        </w:rPr>
        <w:t>-present</w:t>
      </w:r>
      <w:r>
        <w:rPr>
          <w:sz w:val="22"/>
          <w:szCs w:val="22"/>
        </w:rPr>
        <w:tab/>
      </w:r>
      <w:r w:rsidRPr="002518CE">
        <w:rPr>
          <w:sz w:val="22"/>
          <w:szCs w:val="22"/>
        </w:rPr>
        <w:t>Cognitive, Affective, and Behavioral Neuroscience</w:t>
      </w:r>
    </w:p>
    <w:p w:rsidR="00A214EB" w:rsidRDefault="002518CE" w:rsidP="00CD06F7">
      <w:pPr>
        <w:rPr>
          <w:sz w:val="22"/>
          <w:szCs w:val="22"/>
        </w:rPr>
      </w:pPr>
      <w:r>
        <w:rPr>
          <w:sz w:val="22"/>
          <w:szCs w:val="22"/>
        </w:rPr>
        <w:t>2011</w:t>
      </w:r>
      <w:r w:rsidR="00B44CC0">
        <w:rPr>
          <w:sz w:val="22"/>
          <w:szCs w:val="22"/>
        </w:rPr>
        <w:t>-present</w:t>
      </w:r>
      <w:r>
        <w:rPr>
          <w:sz w:val="22"/>
          <w:szCs w:val="22"/>
        </w:rPr>
        <w:tab/>
      </w:r>
      <w:r w:rsidR="00A214EB">
        <w:rPr>
          <w:sz w:val="22"/>
          <w:szCs w:val="22"/>
        </w:rPr>
        <w:t>Cognition and Emotion</w:t>
      </w:r>
    </w:p>
    <w:p w:rsidR="00A214EB" w:rsidRDefault="002518CE" w:rsidP="00CD06F7">
      <w:pPr>
        <w:rPr>
          <w:sz w:val="22"/>
          <w:szCs w:val="22"/>
        </w:rPr>
      </w:pPr>
      <w:r>
        <w:rPr>
          <w:sz w:val="22"/>
          <w:szCs w:val="22"/>
        </w:rPr>
        <w:t>2011</w:t>
      </w:r>
      <w:r w:rsidR="00B44CC0">
        <w:rPr>
          <w:sz w:val="22"/>
          <w:szCs w:val="22"/>
        </w:rPr>
        <w:t>-present</w:t>
      </w:r>
      <w:r>
        <w:rPr>
          <w:sz w:val="22"/>
          <w:szCs w:val="22"/>
        </w:rPr>
        <w:tab/>
      </w:r>
      <w:r w:rsidR="00A214EB">
        <w:rPr>
          <w:sz w:val="22"/>
          <w:szCs w:val="22"/>
        </w:rPr>
        <w:t>Annals of Medicine</w:t>
      </w:r>
    </w:p>
    <w:p w:rsidR="00A214EB" w:rsidRDefault="002518CE" w:rsidP="00CD06F7">
      <w:pPr>
        <w:rPr>
          <w:sz w:val="22"/>
          <w:szCs w:val="22"/>
        </w:rPr>
      </w:pPr>
      <w:r>
        <w:rPr>
          <w:sz w:val="22"/>
          <w:szCs w:val="22"/>
        </w:rPr>
        <w:t>2011</w:t>
      </w:r>
      <w:r w:rsidR="00B44CC0">
        <w:rPr>
          <w:sz w:val="22"/>
          <w:szCs w:val="22"/>
        </w:rPr>
        <w:t>-present</w:t>
      </w:r>
      <w:r>
        <w:rPr>
          <w:sz w:val="22"/>
          <w:szCs w:val="22"/>
        </w:rPr>
        <w:tab/>
      </w:r>
      <w:r w:rsidR="00CD06F7">
        <w:rPr>
          <w:sz w:val="22"/>
          <w:szCs w:val="22"/>
        </w:rPr>
        <w:t>Human Brain Mapp</w:t>
      </w:r>
      <w:r w:rsidR="00A214EB">
        <w:rPr>
          <w:sz w:val="22"/>
          <w:szCs w:val="22"/>
        </w:rPr>
        <w:t>ing</w:t>
      </w:r>
    </w:p>
    <w:p w:rsidR="00A214EB" w:rsidRDefault="002518CE" w:rsidP="00CD06F7">
      <w:pPr>
        <w:rPr>
          <w:sz w:val="22"/>
          <w:szCs w:val="22"/>
        </w:rPr>
      </w:pPr>
      <w:r>
        <w:rPr>
          <w:sz w:val="22"/>
          <w:szCs w:val="22"/>
        </w:rPr>
        <w:t>2011</w:t>
      </w:r>
      <w:r w:rsidR="00B44CC0">
        <w:rPr>
          <w:sz w:val="22"/>
          <w:szCs w:val="22"/>
        </w:rPr>
        <w:t>-present</w:t>
      </w:r>
      <w:r>
        <w:rPr>
          <w:sz w:val="22"/>
          <w:szCs w:val="22"/>
        </w:rPr>
        <w:tab/>
      </w:r>
      <w:r w:rsidR="009E35D1" w:rsidRPr="00FE23A2">
        <w:rPr>
          <w:sz w:val="22"/>
          <w:szCs w:val="22"/>
        </w:rPr>
        <w:t>Journal of Exp</w:t>
      </w:r>
      <w:r w:rsidR="00A214EB">
        <w:rPr>
          <w:sz w:val="22"/>
          <w:szCs w:val="22"/>
        </w:rPr>
        <w:t>erimental Child Psychology</w:t>
      </w:r>
    </w:p>
    <w:p w:rsidR="00A214EB" w:rsidRDefault="006A298F" w:rsidP="00CD06F7">
      <w:pPr>
        <w:rPr>
          <w:sz w:val="22"/>
        </w:rPr>
      </w:pPr>
      <w:r>
        <w:rPr>
          <w:sz w:val="22"/>
        </w:rPr>
        <w:t>2012</w:t>
      </w:r>
      <w:r w:rsidR="00B44CC0">
        <w:rPr>
          <w:sz w:val="22"/>
          <w:szCs w:val="22"/>
        </w:rPr>
        <w:t>-present</w:t>
      </w:r>
      <w:r>
        <w:rPr>
          <w:sz w:val="22"/>
        </w:rPr>
        <w:tab/>
      </w:r>
      <w:r w:rsidR="00FE23A2" w:rsidRPr="00FE23A2">
        <w:rPr>
          <w:sz w:val="22"/>
        </w:rPr>
        <w:t>Neuroscience &amp; Biobehavioral Reviews</w:t>
      </w:r>
    </w:p>
    <w:p w:rsidR="00FE23A2" w:rsidRDefault="006A298F" w:rsidP="00CD06F7">
      <w:pPr>
        <w:rPr>
          <w:sz w:val="22"/>
        </w:rPr>
      </w:pPr>
      <w:r>
        <w:rPr>
          <w:sz w:val="22"/>
        </w:rPr>
        <w:t>2013</w:t>
      </w:r>
      <w:r w:rsidR="00B44CC0">
        <w:rPr>
          <w:sz w:val="22"/>
          <w:szCs w:val="22"/>
        </w:rPr>
        <w:t>-present</w:t>
      </w:r>
      <w:r>
        <w:rPr>
          <w:sz w:val="22"/>
        </w:rPr>
        <w:tab/>
      </w:r>
      <w:r w:rsidR="00D30C7A" w:rsidRPr="00D30C7A">
        <w:rPr>
          <w:sz w:val="22"/>
        </w:rPr>
        <w:t>Psychoneuroendocrinology</w:t>
      </w:r>
    </w:p>
    <w:p w:rsidR="00A87A85" w:rsidRDefault="00A87A85" w:rsidP="00CD06F7">
      <w:pPr>
        <w:rPr>
          <w:sz w:val="22"/>
        </w:rPr>
      </w:pPr>
      <w:r>
        <w:rPr>
          <w:sz w:val="22"/>
        </w:rPr>
        <w:t>2013</w:t>
      </w:r>
      <w:r w:rsidR="00B44CC0">
        <w:rPr>
          <w:sz w:val="22"/>
          <w:szCs w:val="22"/>
        </w:rPr>
        <w:t>-present</w:t>
      </w:r>
      <w:r>
        <w:rPr>
          <w:sz w:val="22"/>
        </w:rPr>
        <w:tab/>
        <w:t>NeuroImage</w:t>
      </w:r>
    </w:p>
    <w:p w:rsidR="006612A5" w:rsidRDefault="006612A5" w:rsidP="00CD06F7">
      <w:pPr>
        <w:rPr>
          <w:sz w:val="22"/>
        </w:rPr>
      </w:pPr>
      <w:r>
        <w:rPr>
          <w:sz w:val="22"/>
        </w:rPr>
        <w:t>2014-present</w:t>
      </w:r>
      <w:r>
        <w:rPr>
          <w:sz w:val="22"/>
        </w:rPr>
        <w:tab/>
      </w:r>
      <w:r w:rsidRPr="006612A5">
        <w:rPr>
          <w:sz w:val="22"/>
        </w:rPr>
        <w:t>Social, Cognitive, and Affective Neuroscience</w:t>
      </w:r>
    </w:p>
    <w:p w:rsidR="00737322" w:rsidRDefault="00737322" w:rsidP="00CD06F7">
      <w:pPr>
        <w:rPr>
          <w:sz w:val="22"/>
        </w:rPr>
      </w:pPr>
      <w:r>
        <w:rPr>
          <w:sz w:val="22"/>
        </w:rPr>
        <w:t>2015-present</w:t>
      </w:r>
      <w:r>
        <w:rPr>
          <w:sz w:val="22"/>
        </w:rPr>
        <w:tab/>
        <w:t>Journal of Affective Disorders</w:t>
      </w:r>
    </w:p>
    <w:p w:rsidR="00FE23A2" w:rsidRDefault="00737322" w:rsidP="001A4667">
      <w:pPr>
        <w:rPr>
          <w:b/>
          <w:sz w:val="22"/>
        </w:rPr>
      </w:pPr>
      <w:r w:rsidRPr="001A4667">
        <w:rPr>
          <w:sz w:val="22"/>
        </w:rPr>
        <w:t>2015-present</w:t>
      </w:r>
      <w:r w:rsidRPr="001A4667">
        <w:rPr>
          <w:sz w:val="22"/>
        </w:rPr>
        <w:tab/>
      </w:r>
      <w:r w:rsidRPr="001A4667">
        <w:rPr>
          <w:sz w:val="22"/>
          <w:szCs w:val="22"/>
        </w:rPr>
        <w:t>Santé Mentale au Québec</w:t>
      </w:r>
    </w:p>
    <w:p w:rsidR="001A4667" w:rsidRPr="001A4667" w:rsidRDefault="001A4667" w:rsidP="001A4667">
      <w:pPr>
        <w:rPr>
          <w:b/>
          <w:sz w:val="22"/>
        </w:rPr>
      </w:pPr>
    </w:p>
    <w:p w:rsidR="002842E0" w:rsidRPr="00717816" w:rsidRDefault="002842E0" w:rsidP="00263A16">
      <w:pPr>
        <w:ind w:left="2880" w:hanging="2880"/>
        <w:rPr>
          <w:sz w:val="22"/>
          <w:szCs w:val="22"/>
        </w:rPr>
      </w:pPr>
      <w:r w:rsidRPr="00717816">
        <w:rPr>
          <w:sz w:val="22"/>
          <w:szCs w:val="22"/>
          <w:u w:val="single"/>
        </w:rPr>
        <w:t>Committee Membership</w:t>
      </w:r>
      <w:r w:rsidRPr="00717816">
        <w:rPr>
          <w:sz w:val="22"/>
          <w:szCs w:val="22"/>
        </w:rPr>
        <w:t>:</w:t>
      </w:r>
    </w:p>
    <w:p w:rsidR="002842E0" w:rsidRDefault="00D2409F" w:rsidP="00D908A7">
      <w:pPr>
        <w:rPr>
          <w:sz w:val="22"/>
          <w:szCs w:val="22"/>
        </w:rPr>
      </w:pPr>
      <w:r>
        <w:rPr>
          <w:sz w:val="22"/>
          <w:szCs w:val="22"/>
        </w:rPr>
        <w:t>2007</w:t>
      </w:r>
      <w:r>
        <w:rPr>
          <w:sz w:val="22"/>
          <w:szCs w:val="22"/>
        </w:rPr>
        <w:tab/>
      </w:r>
      <w:r>
        <w:rPr>
          <w:sz w:val="22"/>
          <w:szCs w:val="22"/>
        </w:rPr>
        <w:tab/>
      </w:r>
      <w:r w:rsidR="002842E0" w:rsidRPr="00717816">
        <w:rPr>
          <w:sz w:val="22"/>
          <w:szCs w:val="22"/>
        </w:rPr>
        <w:t>Tursky Award Committee – Society for Research in Psychophysiology</w:t>
      </w:r>
    </w:p>
    <w:p w:rsidR="00097CB8" w:rsidRDefault="00D2409F" w:rsidP="00D908A7">
      <w:pPr>
        <w:rPr>
          <w:sz w:val="22"/>
          <w:szCs w:val="22"/>
        </w:rPr>
      </w:pPr>
      <w:r>
        <w:rPr>
          <w:sz w:val="22"/>
          <w:szCs w:val="22"/>
        </w:rPr>
        <w:t>2012-2014</w:t>
      </w:r>
      <w:r>
        <w:rPr>
          <w:sz w:val="22"/>
          <w:szCs w:val="22"/>
        </w:rPr>
        <w:tab/>
      </w:r>
      <w:r w:rsidR="00097CB8" w:rsidRPr="00097CB8">
        <w:rPr>
          <w:sz w:val="22"/>
          <w:szCs w:val="22"/>
        </w:rPr>
        <w:t>Program Planning Committee</w:t>
      </w:r>
      <w:r w:rsidR="00097CB8">
        <w:rPr>
          <w:sz w:val="22"/>
          <w:szCs w:val="22"/>
        </w:rPr>
        <w:t xml:space="preserve"> – Soc</w:t>
      </w:r>
      <w:r>
        <w:rPr>
          <w:sz w:val="22"/>
          <w:szCs w:val="22"/>
        </w:rPr>
        <w:t>iety for Biological Psychiatry</w:t>
      </w:r>
    </w:p>
    <w:p w:rsidR="006F6113" w:rsidRDefault="00226703" w:rsidP="00D908A7">
      <w:pPr>
        <w:rPr>
          <w:sz w:val="22"/>
          <w:szCs w:val="22"/>
        </w:rPr>
      </w:pPr>
      <w:r>
        <w:rPr>
          <w:sz w:val="22"/>
          <w:szCs w:val="22"/>
        </w:rPr>
        <w:t>2012-present</w:t>
      </w:r>
      <w:r>
        <w:rPr>
          <w:sz w:val="22"/>
          <w:szCs w:val="22"/>
        </w:rPr>
        <w:tab/>
      </w:r>
      <w:r w:rsidR="006F6113" w:rsidRPr="006F6113">
        <w:rPr>
          <w:sz w:val="22"/>
          <w:szCs w:val="22"/>
        </w:rPr>
        <w:t>Developmental Affective Neuroscience Conference Organizing Committee</w:t>
      </w:r>
    </w:p>
    <w:p w:rsidR="00D16CA0" w:rsidRPr="00492556" w:rsidRDefault="00226703" w:rsidP="00226703">
      <w:pPr>
        <w:ind w:left="1440" w:hanging="1440"/>
        <w:rPr>
          <w:sz w:val="22"/>
          <w:szCs w:val="22"/>
        </w:rPr>
      </w:pPr>
      <w:r>
        <w:rPr>
          <w:sz w:val="22"/>
          <w:szCs w:val="22"/>
        </w:rPr>
        <w:t>2013</w:t>
      </w:r>
      <w:r>
        <w:rPr>
          <w:sz w:val="22"/>
          <w:szCs w:val="22"/>
        </w:rPr>
        <w:tab/>
      </w:r>
      <w:r w:rsidR="00D16CA0">
        <w:rPr>
          <w:sz w:val="22"/>
          <w:szCs w:val="22"/>
        </w:rPr>
        <w:t xml:space="preserve">Local Planning Committee – Flux Congress (The International Congress for Integrative Developmental </w:t>
      </w:r>
      <w:r w:rsidR="00D16CA0" w:rsidRPr="00492556">
        <w:rPr>
          <w:sz w:val="22"/>
          <w:szCs w:val="22"/>
        </w:rPr>
        <w:t>Cognitive Neuroscience)</w:t>
      </w:r>
    </w:p>
    <w:p w:rsidR="008F7B26" w:rsidRDefault="008A7C5D" w:rsidP="008F7B26">
      <w:pPr>
        <w:ind w:left="1440" w:hanging="1440"/>
        <w:rPr>
          <w:sz w:val="22"/>
          <w:szCs w:val="22"/>
        </w:rPr>
      </w:pPr>
      <w:r w:rsidRPr="00492556">
        <w:rPr>
          <w:sz w:val="22"/>
          <w:szCs w:val="22"/>
        </w:rPr>
        <w:t>2014</w:t>
      </w:r>
      <w:r w:rsidR="00016680" w:rsidRPr="00492556">
        <w:rPr>
          <w:sz w:val="22"/>
          <w:szCs w:val="22"/>
        </w:rPr>
        <w:t>-present</w:t>
      </w:r>
      <w:r w:rsidRPr="00492556">
        <w:rPr>
          <w:sz w:val="22"/>
          <w:szCs w:val="22"/>
        </w:rPr>
        <w:tab/>
        <w:t>Program Planning Committee – Society for Rese</w:t>
      </w:r>
      <w:r w:rsidR="008F7B26">
        <w:rPr>
          <w:sz w:val="22"/>
          <w:szCs w:val="22"/>
        </w:rPr>
        <w:t>arch in Child Development (SRCD)</w:t>
      </w:r>
    </w:p>
    <w:p w:rsidR="008F7B26" w:rsidRPr="00C31895" w:rsidRDefault="008F7B26" w:rsidP="008F7B26">
      <w:pPr>
        <w:ind w:left="1440" w:hanging="1440"/>
        <w:rPr>
          <w:sz w:val="22"/>
          <w:szCs w:val="22"/>
        </w:rPr>
      </w:pPr>
      <w:r>
        <w:rPr>
          <w:sz w:val="22"/>
          <w:szCs w:val="22"/>
        </w:rPr>
        <w:t>2016-present</w:t>
      </w:r>
      <w:r>
        <w:rPr>
          <w:sz w:val="22"/>
          <w:szCs w:val="22"/>
        </w:rPr>
        <w:tab/>
      </w:r>
      <w:r w:rsidRPr="00C31895">
        <w:rPr>
          <w:sz w:val="22"/>
          <w:szCs w:val="22"/>
        </w:rPr>
        <w:t>Member of the Human Affectome Project</w:t>
      </w:r>
      <w:r>
        <w:rPr>
          <w:sz w:val="22"/>
          <w:szCs w:val="22"/>
        </w:rPr>
        <w:t xml:space="preserve"> </w:t>
      </w:r>
      <w:r w:rsidRPr="00C31895">
        <w:rPr>
          <w:sz w:val="22"/>
          <w:szCs w:val="22"/>
        </w:rPr>
        <w:t>– a taskforce organized to deepen our</w:t>
      </w:r>
      <w:r>
        <w:rPr>
          <w:sz w:val="22"/>
          <w:szCs w:val="22"/>
        </w:rPr>
        <w:t xml:space="preserve"> </w:t>
      </w:r>
      <w:r w:rsidRPr="00C31895">
        <w:rPr>
          <w:sz w:val="22"/>
          <w:szCs w:val="22"/>
        </w:rPr>
        <w:t>understanding of emotions.</w:t>
      </w:r>
    </w:p>
    <w:p w:rsidR="002842E0" w:rsidRPr="00717816" w:rsidRDefault="002842E0" w:rsidP="00263A16">
      <w:pPr>
        <w:ind w:left="2880" w:hanging="2880"/>
        <w:rPr>
          <w:sz w:val="22"/>
          <w:szCs w:val="22"/>
        </w:rPr>
      </w:pPr>
    </w:p>
    <w:p w:rsidR="00D908A7" w:rsidRPr="00717816" w:rsidRDefault="00D908A7" w:rsidP="00263A16">
      <w:pPr>
        <w:ind w:left="2880" w:hanging="2880"/>
        <w:rPr>
          <w:sz w:val="22"/>
          <w:szCs w:val="22"/>
          <w:u w:val="single"/>
        </w:rPr>
      </w:pPr>
      <w:r w:rsidRPr="00717816">
        <w:rPr>
          <w:sz w:val="22"/>
          <w:szCs w:val="22"/>
          <w:u w:val="single"/>
        </w:rPr>
        <w:t>External Grant Reviewer:</w:t>
      </w:r>
    </w:p>
    <w:p w:rsidR="00D908A7" w:rsidRPr="00717816" w:rsidRDefault="00535CAF" w:rsidP="00535CAF">
      <w:pPr>
        <w:ind w:left="1530" w:hanging="1530"/>
        <w:rPr>
          <w:sz w:val="22"/>
          <w:szCs w:val="22"/>
        </w:rPr>
      </w:pPr>
      <w:r>
        <w:rPr>
          <w:sz w:val="22"/>
          <w:szCs w:val="22"/>
        </w:rPr>
        <w:t>2009/2010</w:t>
      </w:r>
      <w:r>
        <w:rPr>
          <w:sz w:val="22"/>
          <w:szCs w:val="22"/>
        </w:rPr>
        <w:tab/>
      </w:r>
      <w:r w:rsidR="00D908A7" w:rsidRPr="00717816">
        <w:rPr>
          <w:sz w:val="22"/>
          <w:szCs w:val="22"/>
        </w:rPr>
        <w:t>Nova Scotia</w:t>
      </w:r>
      <w:r>
        <w:rPr>
          <w:sz w:val="22"/>
          <w:szCs w:val="22"/>
        </w:rPr>
        <w:t xml:space="preserve"> Health Research Foundation</w:t>
      </w:r>
    </w:p>
    <w:p w:rsidR="00CA6336" w:rsidRPr="00717816" w:rsidRDefault="00535CAF" w:rsidP="00535CAF">
      <w:pPr>
        <w:ind w:left="1530" w:hanging="1530"/>
        <w:rPr>
          <w:sz w:val="22"/>
          <w:szCs w:val="22"/>
        </w:rPr>
      </w:pPr>
      <w:r>
        <w:rPr>
          <w:sz w:val="22"/>
          <w:szCs w:val="22"/>
        </w:rPr>
        <w:t>2010/2012</w:t>
      </w:r>
      <w:r>
        <w:rPr>
          <w:sz w:val="22"/>
          <w:szCs w:val="22"/>
        </w:rPr>
        <w:tab/>
      </w:r>
      <w:r w:rsidR="00CA6336" w:rsidRPr="00717816">
        <w:rPr>
          <w:sz w:val="22"/>
          <w:szCs w:val="22"/>
        </w:rPr>
        <w:t>National Science Foundation</w:t>
      </w:r>
      <w:r w:rsidR="007949E8" w:rsidRPr="00717816">
        <w:rPr>
          <w:sz w:val="22"/>
          <w:szCs w:val="22"/>
        </w:rPr>
        <w:t>,</w:t>
      </w:r>
      <w:r w:rsidR="00E54216" w:rsidRPr="00717816">
        <w:rPr>
          <w:sz w:val="22"/>
          <w:szCs w:val="22"/>
        </w:rPr>
        <w:t xml:space="preserve"> </w:t>
      </w:r>
      <w:r>
        <w:rPr>
          <w:sz w:val="22"/>
          <w:szCs w:val="22"/>
        </w:rPr>
        <w:t>Cognitive Neuroscience Program</w:t>
      </w:r>
    </w:p>
    <w:p w:rsidR="00E54216" w:rsidRDefault="00535CAF" w:rsidP="00535CAF">
      <w:pPr>
        <w:ind w:left="1530" w:hanging="1530"/>
        <w:rPr>
          <w:sz w:val="22"/>
          <w:szCs w:val="22"/>
        </w:rPr>
      </w:pPr>
      <w:r>
        <w:rPr>
          <w:sz w:val="22"/>
          <w:szCs w:val="22"/>
        </w:rPr>
        <w:t>2010/2011</w:t>
      </w:r>
      <w:r>
        <w:rPr>
          <w:sz w:val="22"/>
          <w:szCs w:val="22"/>
        </w:rPr>
        <w:tab/>
      </w:r>
      <w:r w:rsidR="00E54216" w:rsidRPr="00717816">
        <w:rPr>
          <w:sz w:val="22"/>
          <w:szCs w:val="22"/>
        </w:rPr>
        <w:t>Swiss National Science Foundat</w:t>
      </w:r>
      <w:r>
        <w:rPr>
          <w:sz w:val="22"/>
          <w:szCs w:val="22"/>
        </w:rPr>
        <w:t>ion, November</w:t>
      </w:r>
    </w:p>
    <w:p w:rsidR="008251E0" w:rsidRDefault="008251E0" w:rsidP="00A11948">
      <w:pPr>
        <w:ind w:left="1530" w:hanging="1530"/>
        <w:rPr>
          <w:sz w:val="22"/>
          <w:szCs w:val="22"/>
        </w:rPr>
      </w:pPr>
      <w:r>
        <w:rPr>
          <w:sz w:val="22"/>
          <w:szCs w:val="22"/>
        </w:rPr>
        <w:t>2012</w:t>
      </w:r>
      <w:r w:rsidR="00A11948">
        <w:rPr>
          <w:sz w:val="22"/>
          <w:szCs w:val="22"/>
        </w:rPr>
        <w:tab/>
      </w:r>
      <w:r>
        <w:rPr>
          <w:sz w:val="22"/>
          <w:szCs w:val="22"/>
        </w:rPr>
        <w:t>Ad hoc</w:t>
      </w:r>
      <w:r w:rsidR="00A11948">
        <w:rPr>
          <w:sz w:val="22"/>
          <w:szCs w:val="22"/>
        </w:rPr>
        <w:t xml:space="preserve"> reviewer for </w:t>
      </w:r>
      <w:r>
        <w:rPr>
          <w:sz w:val="22"/>
          <w:szCs w:val="22"/>
        </w:rPr>
        <w:t>NIMH special emphasis panel scientific review group for F31/F32 fellowships (</w:t>
      </w:r>
      <w:r w:rsidR="00A11948" w:rsidRPr="00FE164F">
        <w:rPr>
          <w:sz w:val="22"/>
          <w:szCs w:val="22"/>
        </w:rPr>
        <w:t>ZMH1 ERB-M (07) S</w:t>
      </w:r>
      <w:r>
        <w:rPr>
          <w:sz w:val="22"/>
          <w:szCs w:val="22"/>
        </w:rPr>
        <w:t>): 07/17/2012</w:t>
      </w:r>
    </w:p>
    <w:p w:rsidR="00A11948" w:rsidRDefault="008251E0" w:rsidP="00A11948">
      <w:pPr>
        <w:ind w:left="1530" w:hanging="1530"/>
        <w:rPr>
          <w:sz w:val="22"/>
          <w:szCs w:val="22"/>
        </w:rPr>
      </w:pPr>
      <w:r>
        <w:rPr>
          <w:sz w:val="22"/>
          <w:szCs w:val="22"/>
        </w:rPr>
        <w:t>2013</w:t>
      </w:r>
      <w:r>
        <w:rPr>
          <w:sz w:val="22"/>
          <w:szCs w:val="22"/>
        </w:rPr>
        <w:tab/>
        <w:t>Ad hoc reviewer for NIMH special emphasis panel scientific review group for F31/32 (ERB-X 02): 06/28/2013</w:t>
      </w:r>
    </w:p>
    <w:p w:rsidR="00A11948" w:rsidRDefault="00A11948" w:rsidP="00A11948">
      <w:pPr>
        <w:ind w:left="1530" w:hanging="1530"/>
        <w:rPr>
          <w:sz w:val="22"/>
          <w:szCs w:val="22"/>
        </w:rPr>
      </w:pPr>
      <w:r>
        <w:rPr>
          <w:sz w:val="22"/>
          <w:szCs w:val="22"/>
        </w:rPr>
        <w:t>2014</w:t>
      </w:r>
      <w:r>
        <w:rPr>
          <w:sz w:val="22"/>
          <w:szCs w:val="22"/>
        </w:rPr>
        <w:tab/>
        <w:t xml:space="preserve">Ad hoc reviewer for the </w:t>
      </w:r>
      <w:r w:rsidRPr="002D2553">
        <w:rPr>
          <w:sz w:val="22"/>
          <w:szCs w:val="22"/>
        </w:rPr>
        <w:t>Child Psychopathology and Development Disabilities (CPDD) NIH study section</w:t>
      </w:r>
      <w:r>
        <w:rPr>
          <w:sz w:val="22"/>
          <w:szCs w:val="22"/>
        </w:rPr>
        <w:t>: 02/2014</w:t>
      </w:r>
      <w:r w:rsidR="00F21E10">
        <w:rPr>
          <w:sz w:val="22"/>
          <w:szCs w:val="22"/>
        </w:rPr>
        <w:t xml:space="preserve">, </w:t>
      </w:r>
      <w:r w:rsidR="00F21E10" w:rsidRPr="00F21E10">
        <w:rPr>
          <w:sz w:val="22"/>
          <w:szCs w:val="22"/>
        </w:rPr>
        <w:t>10/2014</w:t>
      </w:r>
    </w:p>
    <w:p w:rsidR="001A4667" w:rsidRDefault="001A4667" w:rsidP="00A11948">
      <w:pPr>
        <w:ind w:left="1530" w:hanging="1530"/>
        <w:rPr>
          <w:sz w:val="22"/>
          <w:szCs w:val="22"/>
        </w:rPr>
      </w:pPr>
      <w:r>
        <w:rPr>
          <w:sz w:val="22"/>
          <w:szCs w:val="22"/>
        </w:rPr>
        <w:t>2016</w:t>
      </w:r>
      <w:r>
        <w:rPr>
          <w:sz w:val="22"/>
          <w:szCs w:val="22"/>
        </w:rPr>
        <w:tab/>
        <w:t xml:space="preserve">Ad hoc reviewer for </w:t>
      </w:r>
      <w:r w:rsidR="008251E0">
        <w:rPr>
          <w:sz w:val="22"/>
          <w:szCs w:val="22"/>
        </w:rPr>
        <w:t xml:space="preserve">NIMH scientific review group </w:t>
      </w:r>
      <w:r w:rsidRPr="001A4667">
        <w:rPr>
          <w:sz w:val="22"/>
          <w:szCs w:val="22"/>
        </w:rPr>
        <w:t xml:space="preserve">Sensory and Motor Neuroscience, Cognition and Perception </w:t>
      </w:r>
      <w:r w:rsidR="008251E0">
        <w:rPr>
          <w:sz w:val="22"/>
          <w:szCs w:val="22"/>
        </w:rPr>
        <w:t xml:space="preserve">F31/32 </w:t>
      </w:r>
      <w:r w:rsidRPr="001A4667">
        <w:rPr>
          <w:sz w:val="22"/>
          <w:szCs w:val="22"/>
        </w:rPr>
        <w:t>Fellowship study section (ZRG1 F02B-D)</w:t>
      </w:r>
      <w:r w:rsidR="008251E0">
        <w:rPr>
          <w:sz w:val="22"/>
          <w:szCs w:val="22"/>
        </w:rPr>
        <w:t>: 03/2016</w:t>
      </w:r>
      <w:r w:rsidR="00837A24">
        <w:rPr>
          <w:sz w:val="22"/>
          <w:szCs w:val="22"/>
        </w:rPr>
        <w:t xml:space="preserve"> </w:t>
      </w:r>
    </w:p>
    <w:p w:rsidR="00551E85" w:rsidRPr="00717816" w:rsidRDefault="00551E85" w:rsidP="00551E85">
      <w:pPr>
        <w:ind w:left="1170" w:hanging="1170"/>
        <w:rPr>
          <w:sz w:val="22"/>
          <w:szCs w:val="22"/>
          <w:u w:val="single"/>
        </w:rPr>
      </w:pPr>
      <w:r w:rsidRPr="00717816">
        <w:rPr>
          <w:sz w:val="22"/>
          <w:szCs w:val="22"/>
          <w:u w:val="single"/>
        </w:rPr>
        <w:t>Media</w:t>
      </w:r>
      <w:r w:rsidR="001D79F3" w:rsidRPr="00717816">
        <w:rPr>
          <w:sz w:val="22"/>
          <w:szCs w:val="22"/>
          <w:u w:val="single"/>
        </w:rPr>
        <w:t>:</w:t>
      </w:r>
    </w:p>
    <w:p w:rsidR="00551E85" w:rsidRPr="00717816" w:rsidRDefault="00551E85" w:rsidP="00C91FA3">
      <w:pPr>
        <w:rPr>
          <w:b/>
          <w:sz w:val="22"/>
          <w:szCs w:val="22"/>
        </w:rPr>
      </w:pPr>
      <w:r w:rsidRPr="00717816">
        <w:rPr>
          <w:sz w:val="22"/>
          <w:szCs w:val="22"/>
        </w:rPr>
        <w:t>Monastersky, R. (January 2007). Who’s Minding the Teenage Brain?: Scientist find clues to why adolescents seek out and find trouble. The Chronicle of Higher Education. (http://chronicle.com/weekly/v53/i19/19a01401</w:t>
      </w:r>
      <w:r w:rsidR="0005172A" w:rsidRPr="00717816">
        <w:rPr>
          <w:sz w:val="22"/>
          <w:szCs w:val="22"/>
        </w:rPr>
        <w:t>).</w:t>
      </w:r>
    </w:p>
    <w:p w:rsidR="00700817" w:rsidRDefault="00700817" w:rsidP="00DD5B56">
      <w:pPr>
        <w:ind w:left="1440"/>
        <w:rPr>
          <w:iCs/>
          <w:sz w:val="22"/>
          <w:szCs w:val="22"/>
        </w:rPr>
      </w:pPr>
    </w:p>
    <w:p w:rsidR="001B062F" w:rsidRDefault="00867E65" w:rsidP="0019161A">
      <w:pPr>
        <w:rPr>
          <w:b/>
          <w:sz w:val="22"/>
          <w:szCs w:val="22"/>
        </w:rPr>
      </w:pPr>
      <w:r w:rsidRPr="00717816">
        <w:rPr>
          <w:b/>
          <w:sz w:val="22"/>
          <w:szCs w:val="22"/>
        </w:rPr>
        <w:t>CURRENT RESEARCH INTERESTS:</w:t>
      </w:r>
    </w:p>
    <w:p w:rsidR="00376BAF" w:rsidRDefault="004D1E87" w:rsidP="00097563">
      <w:pPr>
        <w:widowControl/>
        <w:numPr>
          <w:ilvl w:val="0"/>
          <w:numId w:val="2"/>
        </w:numPr>
        <w:tabs>
          <w:tab w:val="clear" w:pos="720"/>
        </w:tabs>
        <w:adjustRightInd/>
        <w:ind w:left="360"/>
        <w:rPr>
          <w:sz w:val="22"/>
          <w:szCs w:val="22"/>
        </w:rPr>
      </w:pPr>
      <w:r w:rsidRPr="00717816">
        <w:rPr>
          <w:sz w:val="22"/>
          <w:szCs w:val="22"/>
        </w:rPr>
        <w:t xml:space="preserve">Development of </w:t>
      </w:r>
      <w:r w:rsidR="00D421E1">
        <w:rPr>
          <w:sz w:val="22"/>
          <w:szCs w:val="22"/>
        </w:rPr>
        <w:t>neural systems supporting cognitive control in the context of emotion and motivation in adolescence as a way to</w:t>
      </w:r>
      <w:r w:rsidR="004C22B7">
        <w:rPr>
          <w:sz w:val="22"/>
          <w:szCs w:val="22"/>
        </w:rPr>
        <w:t xml:space="preserve"> elucidate potential biomarkers of risk for affective disorders</w:t>
      </w:r>
      <w:r w:rsidR="00D421E1">
        <w:rPr>
          <w:sz w:val="22"/>
          <w:szCs w:val="22"/>
        </w:rPr>
        <w:t>.</w:t>
      </w:r>
    </w:p>
    <w:p w:rsidR="00CD06F7" w:rsidRPr="00717816" w:rsidRDefault="004C22B7" w:rsidP="00097563">
      <w:pPr>
        <w:widowControl/>
        <w:numPr>
          <w:ilvl w:val="0"/>
          <w:numId w:val="2"/>
        </w:numPr>
        <w:tabs>
          <w:tab w:val="clear" w:pos="720"/>
        </w:tabs>
        <w:adjustRightInd/>
        <w:ind w:left="360"/>
        <w:rPr>
          <w:sz w:val="22"/>
          <w:szCs w:val="22"/>
        </w:rPr>
      </w:pPr>
      <w:r>
        <w:rPr>
          <w:sz w:val="22"/>
          <w:szCs w:val="22"/>
        </w:rPr>
        <w:t xml:space="preserve">Puberty-specific effects on the </w:t>
      </w:r>
      <w:r w:rsidR="00CD06F7">
        <w:rPr>
          <w:sz w:val="22"/>
          <w:szCs w:val="22"/>
        </w:rPr>
        <w:t xml:space="preserve">development of </w:t>
      </w:r>
      <w:r>
        <w:rPr>
          <w:sz w:val="22"/>
          <w:szCs w:val="22"/>
        </w:rPr>
        <w:t>emotion and reward neural circuitry in typically developing and at-risk youth</w:t>
      </w:r>
      <w:r w:rsidR="00CD06F7">
        <w:rPr>
          <w:sz w:val="22"/>
          <w:szCs w:val="22"/>
        </w:rPr>
        <w:t>.</w:t>
      </w:r>
    </w:p>
    <w:p w:rsidR="00376BAF" w:rsidRPr="00717816" w:rsidRDefault="00CD06F7" w:rsidP="00097563">
      <w:pPr>
        <w:widowControl/>
        <w:numPr>
          <w:ilvl w:val="0"/>
          <w:numId w:val="2"/>
        </w:numPr>
        <w:tabs>
          <w:tab w:val="clear" w:pos="720"/>
        </w:tabs>
        <w:adjustRightInd/>
        <w:ind w:left="360"/>
        <w:rPr>
          <w:sz w:val="22"/>
          <w:szCs w:val="22"/>
        </w:rPr>
      </w:pPr>
      <w:r>
        <w:rPr>
          <w:sz w:val="22"/>
          <w:szCs w:val="22"/>
        </w:rPr>
        <w:t xml:space="preserve">Neural markers of risk for </w:t>
      </w:r>
      <w:r w:rsidR="00277CCC">
        <w:rPr>
          <w:sz w:val="22"/>
          <w:szCs w:val="22"/>
        </w:rPr>
        <w:t>the development of psychopathology, including mood disorders and substance abuse</w:t>
      </w:r>
      <w:r w:rsidR="0085007A">
        <w:rPr>
          <w:sz w:val="22"/>
          <w:szCs w:val="22"/>
        </w:rPr>
        <w:t>.</w:t>
      </w:r>
    </w:p>
    <w:p w:rsidR="00436A9B" w:rsidRDefault="00436A9B" w:rsidP="0019161A">
      <w:pPr>
        <w:rPr>
          <w:sz w:val="22"/>
          <w:szCs w:val="22"/>
        </w:rPr>
      </w:pPr>
    </w:p>
    <w:p w:rsidR="00C127B7" w:rsidRDefault="00C127B7" w:rsidP="0019161A">
      <w:pPr>
        <w:rPr>
          <w:sz w:val="22"/>
          <w:szCs w:val="22"/>
        </w:rPr>
      </w:pPr>
    </w:p>
    <w:p w:rsidR="00CB7B9E" w:rsidRPr="00717816" w:rsidRDefault="00CB7B9E" w:rsidP="0019161A">
      <w:pPr>
        <w:rPr>
          <w:b/>
          <w:sz w:val="22"/>
          <w:szCs w:val="22"/>
        </w:rPr>
      </w:pPr>
      <w:r w:rsidRPr="00717816">
        <w:rPr>
          <w:b/>
          <w:sz w:val="22"/>
          <w:szCs w:val="22"/>
        </w:rPr>
        <w:t>SERVICE:</w:t>
      </w:r>
    </w:p>
    <w:p w:rsidR="005F4F2B" w:rsidRPr="00717816" w:rsidRDefault="002842E0" w:rsidP="0019161A">
      <w:pPr>
        <w:rPr>
          <w:sz w:val="22"/>
          <w:szCs w:val="22"/>
          <w:u w:val="single"/>
        </w:rPr>
      </w:pPr>
      <w:r w:rsidRPr="00717816">
        <w:rPr>
          <w:sz w:val="22"/>
          <w:szCs w:val="22"/>
          <w:u w:val="single"/>
        </w:rPr>
        <w:t xml:space="preserve">University </w:t>
      </w:r>
      <w:r w:rsidR="004A6A68">
        <w:rPr>
          <w:sz w:val="22"/>
          <w:szCs w:val="22"/>
          <w:u w:val="single"/>
        </w:rPr>
        <w:t>and Medical School</w:t>
      </w:r>
    </w:p>
    <w:p w:rsidR="002842E0" w:rsidRPr="00717816" w:rsidRDefault="002842E0" w:rsidP="00097563">
      <w:pPr>
        <w:numPr>
          <w:ilvl w:val="0"/>
          <w:numId w:val="3"/>
        </w:numPr>
        <w:rPr>
          <w:sz w:val="22"/>
          <w:szCs w:val="22"/>
        </w:rPr>
      </w:pPr>
      <w:r w:rsidRPr="00717816">
        <w:rPr>
          <w:sz w:val="22"/>
          <w:szCs w:val="22"/>
        </w:rPr>
        <w:t>Reviewer for WPIC Research Committee (2001 – Present)</w:t>
      </w:r>
    </w:p>
    <w:p w:rsidR="002842E0" w:rsidRPr="00717816" w:rsidRDefault="002842E0" w:rsidP="00097563">
      <w:pPr>
        <w:numPr>
          <w:ilvl w:val="0"/>
          <w:numId w:val="3"/>
        </w:numPr>
        <w:rPr>
          <w:sz w:val="22"/>
          <w:szCs w:val="22"/>
        </w:rPr>
      </w:pPr>
      <w:r w:rsidRPr="00717816">
        <w:rPr>
          <w:sz w:val="22"/>
          <w:szCs w:val="22"/>
        </w:rPr>
        <w:t>Interviewer for Resident Interview Committee (2008 – Present</w:t>
      </w:r>
      <w:r w:rsidR="000A2A8B" w:rsidRPr="00717816">
        <w:rPr>
          <w:sz w:val="22"/>
          <w:szCs w:val="22"/>
        </w:rPr>
        <w:t>)</w:t>
      </w:r>
    </w:p>
    <w:p w:rsidR="00B559E5" w:rsidRPr="00717816" w:rsidRDefault="00B559E5" w:rsidP="00097563">
      <w:pPr>
        <w:numPr>
          <w:ilvl w:val="0"/>
          <w:numId w:val="3"/>
        </w:numPr>
        <w:rPr>
          <w:sz w:val="22"/>
          <w:szCs w:val="22"/>
        </w:rPr>
      </w:pPr>
      <w:r w:rsidRPr="00717816">
        <w:rPr>
          <w:sz w:val="22"/>
          <w:szCs w:val="22"/>
        </w:rPr>
        <w:t xml:space="preserve">Member of </w:t>
      </w:r>
      <w:r w:rsidR="00BE148A">
        <w:rPr>
          <w:sz w:val="22"/>
          <w:szCs w:val="22"/>
        </w:rPr>
        <w:t>the WPIC K</w:t>
      </w:r>
      <w:r w:rsidR="0000108D">
        <w:rPr>
          <w:sz w:val="22"/>
          <w:szCs w:val="22"/>
        </w:rPr>
        <w:t xml:space="preserve"> committee (2008 – Present)</w:t>
      </w:r>
    </w:p>
    <w:p w:rsidR="00D32887" w:rsidRPr="00717816" w:rsidRDefault="00277CCC" w:rsidP="00D32887">
      <w:pPr>
        <w:ind w:left="180" w:firstLine="180"/>
        <w:rPr>
          <w:sz w:val="22"/>
          <w:szCs w:val="22"/>
        </w:rPr>
      </w:pPr>
      <w:r>
        <w:rPr>
          <w:sz w:val="22"/>
          <w:szCs w:val="22"/>
        </w:rPr>
        <w:t xml:space="preserve">d)   </w:t>
      </w:r>
      <w:r w:rsidR="001B223C" w:rsidRPr="00717816">
        <w:rPr>
          <w:sz w:val="22"/>
          <w:szCs w:val="22"/>
        </w:rPr>
        <w:t>Chair</w:t>
      </w:r>
      <w:r w:rsidR="00D32887" w:rsidRPr="00717816">
        <w:rPr>
          <w:sz w:val="22"/>
          <w:szCs w:val="22"/>
        </w:rPr>
        <w:t>: WPIC Wide Journal Club - Risk and Reward in Adults and Adolescents (02/2006)</w:t>
      </w:r>
    </w:p>
    <w:p w:rsidR="00D32887" w:rsidRPr="00717816" w:rsidRDefault="00D32887" w:rsidP="00D32887">
      <w:pPr>
        <w:ind w:left="180" w:firstLine="180"/>
        <w:rPr>
          <w:sz w:val="22"/>
          <w:szCs w:val="22"/>
        </w:rPr>
      </w:pPr>
      <w:r w:rsidRPr="00717816">
        <w:rPr>
          <w:sz w:val="22"/>
          <w:szCs w:val="22"/>
        </w:rPr>
        <w:t>e)</w:t>
      </w:r>
      <w:r w:rsidRPr="00717816">
        <w:rPr>
          <w:sz w:val="22"/>
          <w:szCs w:val="22"/>
        </w:rPr>
        <w:tab/>
        <w:t>Discussant: WPIC Resident Grand Rounds - Anxiety Disorders: Impact on Children (06/2006)</w:t>
      </w:r>
    </w:p>
    <w:p w:rsidR="000F2464" w:rsidRDefault="000F2464" w:rsidP="00D32887">
      <w:pPr>
        <w:ind w:left="180" w:firstLine="180"/>
        <w:rPr>
          <w:sz w:val="22"/>
          <w:szCs w:val="22"/>
        </w:rPr>
      </w:pPr>
      <w:r w:rsidRPr="00717816">
        <w:rPr>
          <w:sz w:val="22"/>
          <w:szCs w:val="22"/>
        </w:rPr>
        <w:t xml:space="preserve">f) </w:t>
      </w:r>
      <w:r w:rsidRPr="00717816">
        <w:rPr>
          <w:sz w:val="22"/>
          <w:szCs w:val="22"/>
        </w:rPr>
        <w:tab/>
        <w:t xml:space="preserve">Member of </w:t>
      </w:r>
      <w:r w:rsidR="00441969">
        <w:rPr>
          <w:sz w:val="22"/>
          <w:szCs w:val="22"/>
        </w:rPr>
        <w:t xml:space="preserve">a </w:t>
      </w:r>
      <w:r w:rsidRPr="00717816">
        <w:rPr>
          <w:sz w:val="22"/>
          <w:szCs w:val="22"/>
        </w:rPr>
        <w:t>Taskforce to review WPIC Research Committee (2011)</w:t>
      </w:r>
    </w:p>
    <w:p w:rsidR="000963A3" w:rsidRDefault="000963A3" w:rsidP="00D32887">
      <w:pPr>
        <w:ind w:left="180" w:firstLine="180"/>
        <w:rPr>
          <w:sz w:val="22"/>
          <w:szCs w:val="22"/>
        </w:rPr>
      </w:pPr>
      <w:r>
        <w:rPr>
          <w:sz w:val="22"/>
          <w:szCs w:val="22"/>
        </w:rPr>
        <w:t>g)</w:t>
      </w:r>
      <w:r>
        <w:rPr>
          <w:sz w:val="22"/>
          <w:szCs w:val="22"/>
        </w:rPr>
        <w:tab/>
        <w:t xml:space="preserve">Director of the Developmental Affective Science Consortium (DASC, </w:t>
      </w:r>
      <w:hyperlink r:id="rId16" w:history="1">
        <w:r w:rsidR="00BE148A" w:rsidRPr="00D830FF">
          <w:rPr>
            <w:rStyle w:val="Hyperlink"/>
            <w:sz w:val="22"/>
            <w:szCs w:val="22"/>
          </w:rPr>
          <w:t>www.dascpitt.org</w:t>
        </w:r>
      </w:hyperlink>
      <w:r w:rsidR="00F21E10">
        <w:rPr>
          <w:sz w:val="22"/>
          <w:szCs w:val="22"/>
        </w:rPr>
        <w:t>)</w:t>
      </w:r>
    </w:p>
    <w:p w:rsidR="00BE148A" w:rsidRDefault="00BE148A" w:rsidP="00D32887">
      <w:pPr>
        <w:ind w:left="180" w:firstLine="180"/>
        <w:rPr>
          <w:sz w:val="22"/>
          <w:szCs w:val="22"/>
        </w:rPr>
      </w:pPr>
      <w:r>
        <w:rPr>
          <w:sz w:val="22"/>
          <w:szCs w:val="22"/>
        </w:rPr>
        <w:t>h)</w:t>
      </w:r>
      <w:r>
        <w:rPr>
          <w:sz w:val="22"/>
          <w:szCs w:val="22"/>
        </w:rPr>
        <w:tab/>
        <w:t>Program Chair, Developmental Affective Neuroscience Symposium (10/2015)</w:t>
      </w:r>
    </w:p>
    <w:p w:rsidR="00D87739" w:rsidRDefault="00D87739" w:rsidP="00D32887">
      <w:pPr>
        <w:ind w:left="180" w:firstLine="180"/>
        <w:rPr>
          <w:sz w:val="22"/>
          <w:szCs w:val="22"/>
        </w:rPr>
      </w:pPr>
      <w:r>
        <w:rPr>
          <w:sz w:val="22"/>
          <w:szCs w:val="22"/>
        </w:rPr>
        <w:t>i)</w:t>
      </w:r>
      <w:r>
        <w:rPr>
          <w:sz w:val="22"/>
          <w:szCs w:val="22"/>
        </w:rPr>
        <w:tab/>
        <w:t xml:space="preserve">Facilitator for WPIC Research Day Roundtable discussions (06/2015, 06/2016) </w:t>
      </w:r>
    </w:p>
    <w:p w:rsidR="002842E0" w:rsidRPr="00717816" w:rsidRDefault="002842E0" w:rsidP="002842E0">
      <w:pPr>
        <w:ind w:left="360"/>
        <w:rPr>
          <w:sz w:val="22"/>
          <w:szCs w:val="22"/>
        </w:rPr>
      </w:pPr>
    </w:p>
    <w:p w:rsidR="005670CF" w:rsidRPr="00717816" w:rsidRDefault="005670CF" w:rsidP="005670CF">
      <w:pPr>
        <w:rPr>
          <w:sz w:val="22"/>
          <w:szCs w:val="22"/>
          <w:u w:val="single"/>
        </w:rPr>
      </w:pPr>
      <w:r w:rsidRPr="00717816">
        <w:rPr>
          <w:sz w:val="22"/>
          <w:szCs w:val="22"/>
          <w:u w:val="single"/>
        </w:rPr>
        <w:t>Community</w:t>
      </w:r>
      <w:r w:rsidR="004A6A68">
        <w:rPr>
          <w:sz w:val="22"/>
          <w:szCs w:val="22"/>
          <w:u w:val="single"/>
        </w:rPr>
        <w:t xml:space="preserve"> activities</w:t>
      </w:r>
    </w:p>
    <w:p w:rsidR="005670CF" w:rsidRPr="00C31895" w:rsidRDefault="005670CF" w:rsidP="00C31895">
      <w:pPr>
        <w:pStyle w:val="ListParagraph"/>
        <w:numPr>
          <w:ilvl w:val="0"/>
          <w:numId w:val="19"/>
        </w:numPr>
        <w:tabs>
          <w:tab w:val="left" w:pos="360"/>
        </w:tabs>
        <w:rPr>
          <w:sz w:val="22"/>
          <w:szCs w:val="22"/>
        </w:rPr>
      </w:pPr>
      <w:r w:rsidRPr="00C31895">
        <w:rPr>
          <w:sz w:val="22"/>
          <w:szCs w:val="22"/>
        </w:rPr>
        <w:t>Speaker at teach</w:t>
      </w:r>
      <w:r w:rsidR="00431116" w:rsidRPr="00C31895">
        <w:rPr>
          <w:sz w:val="22"/>
          <w:szCs w:val="22"/>
        </w:rPr>
        <w:t>er</w:t>
      </w:r>
      <w:r w:rsidRPr="00C31895">
        <w:rPr>
          <w:sz w:val="22"/>
          <w:szCs w:val="22"/>
        </w:rPr>
        <w:t xml:space="preserve"> in-service at Aquinas Academy, Gibsonia, PA (January, 2010): “Anxiety Disorders in Children and Adolescents”.</w:t>
      </w:r>
    </w:p>
    <w:p w:rsidR="005670CF" w:rsidRPr="00C31895" w:rsidRDefault="005670CF" w:rsidP="00C31895">
      <w:pPr>
        <w:pStyle w:val="ListParagraph"/>
        <w:numPr>
          <w:ilvl w:val="0"/>
          <w:numId w:val="19"/>
        </w:numPr>
        <w:tabs>
          <w:tab w:val="left" w:pos="360"/>
        </w:tabs>
        <w:rPr>
          <w:sz w:val="22"/>
          <w:szCs w:val="22"/>
        </w:rPr>
      </w:pPr>
      <w:r w:rsidRPr="00C31895">
        <w:rPr>
          <w:sz w:val="22"/>
          <w:szCs w:val="22"/>
        </w:rPr>
        <w:lastRenderedPageBreak/>
        <w:t xml:space="preserve">Speaker at </w:t>
      </w:r>
      <w:r w:rsidR="00C04AFF" w:rsidRPr="00C31895">
        <w:rPr>
          <w:sz w:val="22"/>
          <w:szCs w:val="22"/>
        </w:rPr>
        <w:t xml:space="preserve">a </w:t>
      </w:r>
      <w:r w:rsidRPr="00C31895">
        <w:rPr>
          <w:sz w:val="22"/>
          <w:szCs w:val="22"/>
        </w:rPr>
        <w:t xml:space="preserve">parenting group </w:t>
      </w:r>
      <w:r w:rsidR="00E16DBC" w:rsidRPr="00C31895">
        <w:rPr>
          <w:sz w:val="22"/>
          <w:szCs w:val="22"/>
        </w:rPr>
        <w:t xml:space="preserve">on </w:t>
      </w:r>
      <w:r w:rsidR="00CF35D7" w:rsidRPr="00C31895">
        <w:rPr>
          <w:sz w:val="22"/>
          <w:szCs w:val="22"/>
        </w:rPr>
        <w:t xml:space="preserve">adolescent development, Gibsonia, PA </w:t>
      </w:r>
      <w:r w:rsidRPr="00C31895">
        <w:rPr>
          <w:sz w:val="22"/>
          <w:szCs w:val="22"/>
        </w:rPr>
        <w:t>(November,</w:t>
      </w:r>
      <w:r w:rsidR="007D2F91" w:rsidRPr="00C31895">
        <w:rPr>
          <w:sz w:val="22"/>
          <w:szCs w:val="22"/>
        </w:rPr>
        <w:t xml:space="preserve"> 2010): “A</w:t>
      </w:r>
      <w:r w:rsidR="002A6F45">
        <w:rPr>
          <w:sz w:val="22"/>
          <w:szCs w:val="22"/>
        </w:rPr>
        <w:t xml:space="preserve">dolescence: </w:t>
      </w:r>
      <w:r w:rsidRPr="00C31895">
        <w:rPr>
          <w:sz w:val="22"/>
          <w:szCs w:val="22"/>
        </w:rPr>
        <w:t>A developmental period with vulnerabilities and opportunities”.</w:t>
      </w:r>
    </w:p>
    <w:p w:rsidR="00431116" w:rsidRPr="00C31895" w:rsidRDefault="00431116" w:rsidP="00C31895">
      <w:pPr>
        <w:pStyle w:val="ListParagraph"/>
        <w:numPr>
          <w:ilvl w:val="0"/>
          <w:numId w:val="19"/>
        </w:numPr>
        <w:tabs>
          <w:tab w:val="left" w:pos="360"/>
        </w:tabs>
        <w:rPr>
          <w:sz w:val="22"/>
          <w:szCs w:val="22"/>
        </w:rPr>
      </w:pPr>
      <w:r w:rsidRPr="00C31895">
        <w:rPr>
          <w:sz w:val="22"/>
          <w:szCs w:val="22"/>
        </w:rPr>
        <w:t>Speaker at Family Conference, Aquinas Academy, Gibsonia, PA (September, 2011, 2015): “The role of temperament in child development; Parent-Child Communication in Childhood and Adolescence”.</w:t>
      </w:r>
    </w:p>
    <w:p w:rsidR="0003265A" w:rsidRPr="00C31895" w:rsidRDefault="00A51D23" w:rsidP="00C31895">
      <w:pPr>
        <w:pStyle w:val="ListParagraph"/>
        <w:numPr>
          <w:ilvl w:val="0"/>
          <w:numId w:val="19"/>
        </w:numPr>
        <w:tabs>
          <w:tab w:val="left" w:pos="360"/>
        </w:tabs>
        <w:rPr>
          <w:sz w:val="22"/>
          <w:szCs w:val="22"/>
        </w:rPr>
      </w:pPr>
      <w:r w:rsidRPr="00C31895">
        <w:rPr>
          <w:sz w:val="22"/>
          <w:szCs w:val="22"/>
        </w:rPr>
        <w:t>LeadersNow International – a non-profit organization</w:t>
      </w:r>
      <w:r w:rsidR="00A11948" w:rsidRPr="00C31895">
        <w:rPr>
          <w:sz w:val="22"/>
          <w:szCs w:val="22"/>
        </w:rPr>
        <w:t xml:space="preserve"> that aims to foster authentic</w:t>
      </w:r>
    </w:p>
    <w:p w:rsidR="00A51D23" w:rsidRPr="00C31895" w:rsidRDefault="00A11948" w:rsidP="002A6F45">
      <w:pPr>
        <w:pStyle w:val="ListParagraph"/>
        <w:tabs>
          <w:tab w:val="left" w:pos="360"/>
        </w:tabs>
        <w:rPr>
          <w:sz w:val="22"/>
          <w:szCs w:val="22"/>
        </w:rPr>
      </w:pPr>
      <w:r w:rsidRPr="00C31895">
        <w:rPr>
          <w:sz w:val="22"/>
          <w:szCs w:val="22"/>
        </w:rPr>
        <w:t xml:space="preserve">leadership in adolescent girls </w:t>
      </w:r>
      <w:r w:rsidR="00FF721F" w:rsidRPr="00C31895">
        <w:rPr>
          <w:sz w:val="22"/>
          <w:szCs w:val="22"/>
        </w:rPr>
        <w:t>(</w:t>
      </w:r>
      <w:r w:rsidR="00CD2CCD">
        <w:rPr>
          <w:sz w:val="22"/>
          <w:szCs w:val="22"/>
        </w:rPr>
        <w:t xml:space="preserve">Board Member </w:t>
      </w:r>
      <w:r w:rsidR="00FF721F" w:rsidRPr="00C31895">
        <w:rPr>
          <w:sz w:val="22"/>
          <w:szCs w:val="22"/>
        </w:rPr>
        <w:t>2013</w:t>
      </w:r>
      <w:r w:rsidR="00CD2CCD">
        <w:rPr>
          <w:sz w:val="22"/>
          <w:szCs w:val="22"/>
        </w:rPr>
        <w:t>-2016; Chapter Coordinator 2016-current</w:t>
      </w:r>
      <w:r w:rsidR="00FF721F" w:rsidRPr="00C31895">
        <w:rPr>
          <w:sz w:val="22"/>
          <w:szCs w:val="22"/>
        </w:rPr>
        <w:t>)</w:t>
      </w:r>
      <w:r w:rsidRPr="00C31895">
        <w:rPr>
          <w:sz w:val="22"/>
          <w:szCs w:val="22"/>
        </w:rPr>
        <w:t>.</w:t>
      </w:r>
    </w:p>
    <w:p w:rsidR="00BF5A8D" w:rsidRPr="00C31895" w:rsidRDefault="00BF5A8D" w:rsidP="00C31895">
      <w:pPr>
        <w:pStyle w:val="ListParagraph"/>
        <w:numPr>
          <w:ilvl w:val="0"/>
          <w:numId w:val="19"/>
        </w:numPr>
        <w:tabs>
          <w:tab w:val="left" w:pos="360"/>
        </w:tabs>
        <w:rPr>
          <w:sz w:val="22"/>
          <w:szCs w:val="22"/>
        </w:rPr>
      </w:pPr>
      <w:r w:rsidRPr="00C31895">
        <w:rPr>
          <w:sz w:val="22"/>
          <w:szCs w:val="22"/>
        </w:rPr>
        <w:t>Speaker at Career Day, Aquinas Academy, Gibsonia, PA (February 12, 2016): Work as a research</w:t>
      </w:r>
    </w:p>
    <w:p w:rsidR="00C31895" w:rsidRPr="00C31895" w:rsidRDefault="00BF5A8D" w:rsidP="002A6F45">
      <w:pPr>
        <w:pStyle w:val="ListParagraph"/>
        <w:tabs>
          <w:tab w:val="left" w:pos="360"/>
        </w:tabs>
        <w:rPr>
          <w:sz w:val="22"/>
          <w:szCs w:val="22"/>
        </w:rPr>
      </w:pPr>
      <w:r w:rsidRPr="00C31895">
        <w:rPr>
          <w:sz w:val="22"/>
          <w:szCs w:val="22"/>
        </w:rPr>
        <w:t>psychologist: day to day activities.</w:t>
      </w:r>
    </w:p>
    <w:sectPr w:rsidR="00C31895" w:rsidRPr="00C31895" w:rsidSect="00EE10C2">
      <w:headerReference w:type="default" r:id="rId17"/>
      <w:footerReference w:type="default" r:id="rId1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08" w:rsidRDefault="007A2308">
      <w:r>
        <w:separator/>
      </w:r>
    </w:p>
  </w:endnote>
  <w:endnote w:type="continuationSeparator" w:id="0">
    <w:p w:rsidR="007A2308" w:rsidRDefault="007A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8D" w:rsidRDefault="00E03E8D" w:rsidP="005E32CD">
    <w:pPr>
      <w:pBdr>
        <w:bottom w:val="single" w:sz="4" w:space="1" w:color="auto"/>
      </w:pBdr>
      <w:rPr>
        <w:szCs w:val="20"/>
      </w:rPr>
    </w:pPr>
  </w:p>
  <w:p w:rsidR="00E03E8D" w:rsidRPr="00082B28" w:rsidRDefault="00E03E8D" w:rsidP="007B4D7F">
    <w:pPr>
      <w:pStyle w:val="Footer"/>
      <w:tabs>
        <w:tab w:val="clear" w:pos="8640"/>
        <w:tab w:val="right" w:pos="10260"/>
      </w:tabs>
      <w:rPr>
        <w:sz w:val="18"/>
        <w:szCs w:val="18"/>
        <w:lang w:val="fr-FR"/>
      </w:rPr>
    </w:pPr>
    <w:r w:rsidRPr="00082B28">
      <w:rPr>
        <w:sz w:val="18"/>
        <w:szCs w:val="18"/>
        <w:lang w:val="fr-FR"/>
      </w:rPr>
      <w:t>Curriculum Vitae</w:t>
    </w:r>
    <w:r w:rsidRPr="00082B28">
      <w:rPr>
        <w:sz w:val="18"/>
        <w:szCs w:val="18"/>
        <w:lang w:val="fr-FR"/>
      </w:rPr>
      <w:tab/>
    </w:r>
    <w:r w:rsidRPr="00082B28">
      <w:rPr>
        <w:sz w:val="18"/>
        <w:szCs w:val="18"/>
        <w:lang w:val="fr-FR"/>
      </w:rPr>
      <w:tab/>
      <w:t>Cecile D. Ladouceur, Ph.D.</w:t>
    </w:r>
  </w:p>
  <w:p w:rsidR="00E03E8D" w:rsidRPr="00082B28" w:rsidRDefault="004E30E8" w:rsidP="00EE1B79">
    <w:pPr>
      <w:pStyle w:val="Footer"/>
      <w:tabs>
        <w:tab w:val="clear" w:pos="8640"/>
        <w:tab w:val="left" w:pos="9540"/>
        <w:tab w:val="right" w:pos="10080"/>
      </w:tabs>
      <w:rPr>
        <w:sz w:val="18"/>
        <w:szCs w:val="18"/>
      </w:rPr>
    </w:pPr>
    <w:r>
      <w:rPr>
        <w:sz w:val="18"/>
        <w:szCs w:val="18"/>
      </w:rPr>
      <w:fldChar w:fldCharType="begin"/>
    </w:r>
    <w:r>
      <w:rPr>
        <w:sz w:val="18"/>
        <w:szCs w:val="18"/>
      </w:rPr>
      <w:instrText xml:space="preserve"> DATE \@ "M/d/yyyy" </w:instrText>
    </w:r>
    <w:r>
      <w:rPr>
        <w:sz w:val="18"/>
        <w:szCs w:val="18"/>
      </w:rPr>
      <w:fldChar w:fldCharType="separate"/>
    </w:r>
    <w:r w:rsidR="004D5D53">
      <w:rPr>
        <w:noProof/>
        <w:sz w:val="18"/>
        <w:szCs w:val="18"/>
      </w:rPr>
      <w:t>5/1/2017</w:t>
    </w:r>
    <w:r>
      <w:rPr>
        <w:sz w:val="18"/>
        <w:szCs w:val="18"/>
      </w:rPr>
      <w:fldChar w:fldCharType="end"/>
    </w:r>
    <w:r w:rsidR="00E03E8D">
      <w:rPr>
        <w:sz w:val="18"/>
        <w:szCs w:val="18"/>
        <w:lang w:val="fr-FR"/>
      </w:rPr>
      <w:tab/>
    </w:r>
    <w:r w:rsidR="00E03E8D" w:rsidRPr="005E32CD">
      <w:rPr>
        <w:sz w:val="18"/>
        <w:szCs w:val="18"/>
        <w:lang w:val="fr-FR"/>
      </w:rPr>
      <w:t xml:space="preserve">Page </w:t>
    </w:r>
    <w:r w:rsidR="00E03E8D" w:rsidRPr="00082B28">
      <w:rPr>
        <w:rStyle w:val="PageNumber"/>
        <w:sz w:val="18"/>
        <w:szCs w:val="18"/>
      </w:rPr>
      <w:fldChar w:fldCharType="begin"/>
    </w:r>
    <w:r w:rsidR="00E03E8D" w:rsidRPr="00082B28">
      <w:rPr>
        <w:rStyle w:val="PageNumber"/>
        <w:sz w:val="18"/>
        <w:szCs w:val="18"/>
      </w:rPr>
      <w:instrText xml:space="preserve"> PAGE </w:instrText>
    </w:r>
    <w:r w:rsidR="00E03E8D" w:rsidRPr="00082B28">
      <w:rPr>
        <w:rStyle w:val="PageNumber"/>
        <w:sz w:val="18"/>
        <w:szCs w:val="18"/>
      </w:rPr>
      <w:fldChar w:fldCharType="separate"/>
    </w:r>
    <w:r w:rsidR="004D5D53">
      <w:rPr>
        <w:rStyle w:val="PageNumber"/>
        <w:noProof/>
        <w:sz w:val="18"/>
        <w:szCs w:val="18"/>
      </w:rPr>
      <w:t>2</w:t>
    </w:r>
    <w:r w:rsidR="00E03E8D" w:rsidRPr="00082B28">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08" w:rsidRDefault="007A2308">
      <w:r>
        <w:separator/>
      </w:r>
    </w:p>
  </w:footnote>
  <w:footnote w:type="continuationSeparator" w:id="0">
    <w:p w:rsidR="007A2308" w:rsidRDefault="007A2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8D" w:rsidRPr="00082B28" w:rsidRDefault="00E03E8D" w:rsidP="00D566E8">
    <w:pPr>
      <w:pStyle w:val="Header"/>
      <w:jc w:val="center"/>
      <w:rPr>
        <w:szCs w:val="20"/>
      </w:rPr>
    </w:pPr>
    <w:r w:rsidRPr="00082B28">
      <w:rPr>
        <w:szCs w:val="20"/>
      </w:rPr>
      <w:t>University of Pittsburgh</w:t>
    </w:r>
  </w:p>
  <w:p w:rsidR="00E03E8D" w:rsidRPr="00082B28" w:rsidRDefault="00E03E8D" w:rsidP="00D566E8">
    <w:pPr>
      <w:pStyle w:val="Header"/>
      <w:jc w:val="center"/>
      <w:rPr>
        <w:szCs w:val="20"/>
      </w:rPr>
    </w:pPr>
    <w:r w:rsidRPr="00082B28">
      <w:rPr>
        <w:szCs w:val="20"/>
      </w:rPr>
      <w:t>School of Medicine</w:t>
    </w:r>
  </w:p>
  <w:p w:rsidR="00E03E8D" w:rsidRPr="00EE10C2" w:rsidRDefault="00E03E8D" w:rsidP="00D566E8">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D58"/>
    <w:multiLevelType w:val="hybridMultilevel"/>
    <w:tmpl w:val="9EFA482E"/>
    <w:lvl w:ilvl="0" w:tplc="16EEEF2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014D2F"/>
    <w:multiLevelType w:val="hybridMultilevel"/>
    <w:tmpl w:val="7AFE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F2B20"/>
    <w:multiLevelType w:val="hybridMultilevel"/>
    <w:tmpl w:val="40E26D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61466"/>
    <w:multiLevelType w:val="hybridMultilevel"/>
    <w:tmpl w:val="29668A98"/>
    <w:lvl w:ilvl="0" w:tplc="04090011">
      <w:start w:val="1"/>
      <w:numFmt w:val="decimal"/>
      <w:lvlText w:val="%1)"/>
      <w:lvlJc w:val="left"/>
      <w:pPr>
        <w:ind w:left="360" w:hanging="360"/>
      </w:pPr>
    </w:lvl>
    <w:lvl w:ilvl="1" w:tplc="7C2C1D6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4108FE"/>
    <w:multiLevelType w:val="hybridMultilevel"/>
    <w:tmpl w:val="66DC8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D23DF"/>
    <w:multiLevelType w:val="hybridMultilevel"/>
    <w:tmpl w:val="B3AC848A"/>
    <w:lvl w:ilvl="0" w:tplc="1E62DDA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ED44A7"/>
    <w:multiLevelType w:val="hybridMultilevel"/>
    <w:tmpl w:val="58E248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66B6336"/>
    <w:multiLevelType w:val="hybridMultilevel"/>
    <w:tmpl w:val="9C98F88A"/>
    <w:lvl w:ilvl="0" w:tplc="1E62DDA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19279A"/>
    <w:multiLevelType w:val="hybridMultilevel"/>
    <w:tmpl w:val="11EE3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71AE4"/>
    <w:multiLevelType w:val="hybridMultilevel"/>
    <w:tmpl w:val="2D68481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751702"/>
    <w:multiLevelType w:val="hybridMultilevel"/>
    <w:tmpl w:val="D632F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96134A"/>
    <w:multiLevelType w:val="hybridMultilevel"/>
    <w:tmpl w:val="18D61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0F44D5"/>
    <w:multiLevelType w:val="hybridMultilevel"/>
    <w:tmpl w:val="0CDC9126"/>
    <w:lvl w:ilvl="0" w:tplc="CFD84D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B75096"/>
    <w:multiLevelType w:val="hybridMultilevel"/>
    <w:tmpl w:val="C556F20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685AE6"/>
    <w:multiLevelType w:val="hybridMultilevel"/>
    <w:tmpl w:val="7E88A7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0A766F"/>
    <w:multiLevelType w:val="hybridMultilevel"/>
    <w:tmpl w:val="ADFAC9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FB7FEA"/>
    <w:multiLevelType w:val="hybridMultilevel"/>
    <w:tmpl w:val="164E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D84811"/>
    <w:multiLevelType w:val="hybridMultilevel"/>
    <w:tmpl w:val="0D3637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A34F03"/>
    <w:multiLevelType w:val="multilevel"/>
    <w:tmpl w:val="5058B406"/>
    <w:lvl w:ilvl="0">
      <w:start w:val="1992"/>
      <w:numFmt w:val="decimal"/>
      <w:lvlText w:val="%1"/>
      <w:lvlJc w:val="left"/>
      <w:pPr>
        <w:tabs>
          <w:tab w:val="num" w:pos="2160"/>
        </w:tabs>
        <w:ind w:left="2160" w:hanging="2160"/>
      </w:pPr>
      <w:rPr>
        <w:rFonts w:hint="default"/>
      </w:rPr>
    </w:lvl>
    <w:lvl w:ilvl="1">
      <w:start w:val="199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2B34008"/>
    <w:multiLevelType w:val="hybridMultilevel"/>
    <w:tmpl w:val="2B3616C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6D257F"/>
    <w:multiLevelType w:val="hybridMultilevel"/>
    <w:tmpl w:val="CCB85C06"/>
    <w:lvl w:ilvl="0" w:tplc="4AC0241C">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CE338F"/>
    <w:multiLevelType w:val="hybridMultilevel"/>
    <w:tmpl w:val="1CDEBA5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12"/>
  </w:num>
  <w:num w:numId="4">
    <w:abstractNumId w:val="0"/>
  </w:num>
  <w:num w:numId="5">
    <w:abstractNumId w:val="11"/>
  </w:num>
  <w:num w:numId="6">
    <w:abstractNumId w:val="21"/>
  </w:num>
  <w:num w:numId="7">
    <w:abstractNumId w:val="9"/>
  </w:num>
  <w:num w:numId="8">
    <w:abstractNumId w:val="19"/>
  </w:num>
  <w:num w:numId="9">
    <w:abstractNumId w:val="1"/>
  </w:num>
  <w:num w:numId="10">
    <w:abstractNumId w:val="13"/>
  </w:num>
  <w:num w:numId="11">
    <w:abstractNumId w:val="16"/>
  </w:num>
  <w:num w:numId="12">
    <w:abstractNumId w:val="17"/>
  </w:num>
  <w:num w:numId="13">
    <w:abstractNumId w:val="3"/>
  </w:num>
  <w:num w:numId="14">
    <w:abstractNumId w:val="20"/>
  </w:num>
  <w:num w:numId="15">
    <w:abstractNumId w:val="8"/>
  </w:num>
  <w:num w:numId="16">
    <w:abstractNumId w:val="2"/>
  </w:num>
  <w:num w:numId="17">
    <w:abstractNumId w:val="4"/>
  </w:num>
  <w:num w:numId="18">
    <w:abstractNumId w:val="14"/>
  </w:num>
  <w:num w:numId="19">
    <w:abstractNumId w:val="15"/>
  </w:num>
  <w:num w:numId="20">
    <w:abstractNumId w:val="10"/>
  </w:num>
  <w:num w:numId="21">
    <w:abstractNumId w:val="7"/>
  </w:num>
  <w:num w:numId="2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EA"/>
    <w:rsid w:val="0000108D"/>
    <w:rsid w:val="00001118"/>
    <w:rsid w:val="00004C25"/>
    <w:rsid w:val="00005597"/>
    <w:rsid w:val="000108FA"/>
    <w:rsid w:val="00011883"/>
    <w:rsid w:val="0001289F"/>
    <w:rsid w:val="00015067"/>
    <w:rsid w:val="00016680"/>
    <w:rsid w:val="000201D8"/>
    <w:rsid w:val="00023966"/>
    <w:rsid w:val="00024551"/>
    <w:rsid w:val="00024A36"/>
    <w:rsid w:val="000258B7"/>
    <w:rsid w:val="000275B9"/>
    <w:rsid w:val="0003265A"/>
    <w:rsid w:val="00032EDF"/>
    <w:rsid w:val="0003403D"/>
    <w:rsid w:val="0003464C"/>
    <w:rsid w:val="000347AE"/>
    <w:rsid w:val="0004053B"/>
    <w:rsid w:val="00044029"/>
    <w:rsid w:val="000454D6"/>
    <w:rsid w:val="000466DD"/>
    <w:rsid w:val="0005020A"/>
    <w:rsid w:val="000516F5"/>
    <w:rsid w:val="0005172A"/>
    <w:rsid w:val="0005174F"/>
    <w:rsid w:val="00051EBF"/>
    <w:rsid w:val="00052738"/>
    <w:rsid w:val="00053820"/>
    <w:rsid w:val="000561E5"/>
    <w:rsid w:val="000640E9"/>
    <w:rsid w:val="00064109"/>
    <w:rsid w:val="00066159"/>
    <w:rsid w:val="00066CEA"/>
    <w:rsid w:val="0007093A"/>
    <w:rsid w:val="000713EF"/>
    <w:rsid w:val="0007180B"/>
    <w:rsid w:val="00075AF0"/>
    <w:rsid w:val="00075D60"/>
    <w:rsid w:val="00075E1B"/>
    <w:rsid w:val="00080E3F"/>
    <w:rsid w:val="00081791"/>
    <w:rsid w:val="00082B28"/>
    <w:rsid w:val="00082E91"/>
    <w:rsid w:val="00083A5A"/>
    <w:rsid w:val="000902B9"/>
    <w:rsid w:val="00092181"/>
    <w:rsid w:val="00092668"/>
    <w:rsid w:val="0009465E"/>
    <w:rsid w:val="000963A3"/>
    <w:rsid w:val="00097563"/>
    <w:rsid w:val="00097CB8"/>
    <w:rsid w:val="000A0A9A"/>
    <w:rsid w:val="000A1C74"/>
    <w:rsid w:val="000A2A8B"/>
    <w:rsid w:val="000A5B8A"/>
    <w:rsid w:val="000A7C07"/>
    <w:rsid w:val="000B34E3"/>
    <w:rsid w:val="000B3C52"/>
    <w:rsid w:val="000B4285"/>
    <w:rsid w:val="000B4AAD"/>
    <w:rsid w:val="000B68B2"/>
    <w:rsid w:val="000C0E44"/>
    <w:rsid w:val="000C1674"/>
    <w:rsid w:val="000C4168"/>
    <w:rsid w:val="000C5F48"/>
    <w:rsid w:val="000C6F9A"/>
    <w:rsid w:val="000C77D0"/>
    <w:rsid w:val="000C7E26"/>
    <w:rsid w:val="000D03D8"/>
    <w:rsid w:val="000D0D80"/>
    <w:rsid w:val="000D49BB"/>
    <w:rsid w:val="000D58AF"/>
    <w:rsid w:val="000D5BF7"/>
    <w:rsid w:val="000D662F"/>
    <w:rsid w:val="000D6C8A"/>
    <w:rsid w:val="000D6E7E"/>
    <w:rsid w:val="000D6F24"/>
    <w:rsid w:val="000D769B"/>
    <w:rsid w:val="000E00EC"/>
    <w:rsid w:val="000E02BD"/>
    <w:rsid w:val="000E066B"/>
    <w:rsid w:val="000E12ED"/>
    <w:rsid w:val="000E2929"/>
    <w:rsid w:val="000E2FA6"/>
    <w:rsid w:val="000E3DCB"/>
    <w:rsid w:val="000E3F70"/>
    <w:rsid w:val="000E4429"/>
    <w:rsid w:val="000E62C3"/>
    <w:rsid w:val="000F2464"/>
    <w:rsid w:val="000F4C0D"/>
    <w:rsid w:val="000F674E"/>
    <w:rsid w:val="00100379"/>
    <w:rsid w:val="0010215B"/>
    <w:rsid w:val="00103884"/>
    <w:rsid w:val="0010482C"/>
    <w:rsid w:val="00104DB0"/>
    <w:rsid w:val="0011214F"/>
    <w:rsid w:val="00113686"/>
    <w:rsid w:val="00115232"/>
    <w:rsid w:val="001157C3"/>
    <w:rsid w:val="00117029"/>
    <w:rsid w:val="00117C77"/>
    <w:rsid w:val="00120BE0"/>
    <w:rsid w:val="00120F1B"/>
    <w:rsid w:val="001222A6"/>
    <w:rsid w:val="001236D5"/>
    <w:rsid w:val="00124116"/>
    <w:rsid w:val="00125C54"/>
    <w:rsid w:val="00127836"/>
    <w:rsid w:val="001307ED"/>
    <w:rsid w:val="00131E5D"/>
    <w:rsid w:val="00132CA9"/>
    <w:rsid w:val="001335F5"/>
    <w:rsid w:val="00134020"/>
    <w:rsid w:val="001356C3"/>
    <w:rsid w:val="00135B77"/>
    <w:rsid w:val="001365F5"/>
    <w:rsid w:val="00136C65"/>
    <w:rsid w:val="00137FEB"/>
    <w:rsid w:val="0014299E"/>
    <w:rsid w:val="00142FC7"/>
    <w:rsid w:val="00145256"/>
    <w:rsid w:val="00145BCD"/>
    <w:rsid w:val="00146771"/>
    <w:rsid w:val="0015130A"/>
    <w:rsid w:val="00151583"/>
    <w:rsid w:val="00154382"/>
    <w:rsid w:val="00160C43"/>
    <w:rsid w:val="00160C86"/>
    <w:rsid w:val="00163ED3"/>
    <w:rsid w:val="00165305"/>
    <w:rsid w:val="00166D03"/>
    <w:rsid w:val="0017184A"/>
    <w:rsid w:val="0017275A"/>
    <w:rsid w:val="00172BC9"/>
    <w:rsid w:val="00173E9B"/>
    <w:rsid w:val="001741B8"/>
    <w:rsid w:val="00174245"/>
    <w:rsid w:val="00174758"/>
    <w:rsid w:val="001759A2"/>
    <w:rsid w:val="00176373"/>
    <w:rsid w:val="0017651F"/>
    <w:rsid w:val="001768AF"/>
    <w:rsid w:val="00177EE0"/>
    <w:rsid w:val="001813CE"/>
    <w:rsid w:val="00182C14"/>
    <w:rsid w:val="001833C9"/>
    <w:rsid w:val="00184CF8"/>
    <w:rsid w:val="001861DD"/>
    <w:rsid w:val="0019161A"/>
    <w:rsid w:val="00192EF2"/>
    <w:rsid w:val="00194E13"/>
    <w:rsid w:val="00196524"/>
    <w:rsid w:val="001A3614"/>
    <w:rsid w:val="001A36A9"/>
    <w:rsid w:val="001A4667"/>
    <w:rsid w:val="001A5492"/>
    <w:rsid w:val="001B062F"/>
    <w:rsid w:val="001B1FB6"/>
    <w:rsid w:val="001B223C"/>
    <w:rsid w:val="001B304F"/>
    <w:rsid w:val="001B3F87"/>
    <w:rsid w:val="001B4060"/>
    <w:rsid w:val="001B4954"/>
    <w:rsid w:val="001B7814"/>
    <w:rsid w:val="001B7B87"/>
    <w:rsid w:val="001C0BFD"/>
    <w:rsid w:val="001C251E"/>
    <w:rsid w:val="001C27C1"/>
    <w:rsid w:val="001C7F3D"/>
    <w:rsid w:val="001D2720"/>
    <w:rsid w:val="001D3552"/>
    <w:rsid w:val="001D79F3"/>
    <w:rsid w:val="001E34E5"/>
    <w:rsid w:val="001E3FFC"/>
    <w:rsid w:val="001E52C1"/>
    <w:rsid w:val="001E5E96"/>
    <w:rsid w:val="001E601D"/>
    <w:rsid w:val="001E667E"/>
    <w:rsid w:val="001E6F82"/>
    <w:rsid w:val="001F58AF"/>
    <w:rsid w:val="001F6D59"/>
    <w:rsid w:val="002009F2"/>
    <w:rsid w:val="00200B41"/>
    <w:rsid w:val="0020130C"/>
    <w:rsid w:val="00204EC0"/>
    <w:rsid w:val="00204FF8"/>
    <w:rsid w:val="00205E9C"/>
    <w:rsid w:val="002136CD"/>
    <w:rsid w:val="00214CE5"/>
    <w:rsid w:val="00216B54"/>
    <w:rsid w:val="002172CC"/>
    <w:rsid w:val="00220C77"/>
    <w:rsid w:val="00222864"/>
    <w:rsid w:val="00225350"/>
    <w:rsid w:val="00225585"/>
    <w:rsid w:val="00226703"/>
    <w:rsid w:val="0022706C"/>
    <w:rsid w:val="00227370"/>
    <w:rsid w:val="0022772C"/>
    <w:rsid w:val="00230DEA"/>
    <w:rsid w:val="0023578B"/>
    <w:rsid w:val="002373EA"/>
    <w:rsid w:val="002378F2"/>
    <w:rsid w:val="00237C17"/>
    <w:rsid w:val="00237F2A"/>
    <w:rsid w:val="002411D3"/>
    <w:rsid w:val="00241797"/>
    <w:rsid w:val="0024224F"/>
    <w:rsid w:val="00243777"/>
    <w:rsid w:val="002441C0"/>
    <w:rsid w:val="0024459C"/>
    <w:rsid w:val="0024567F"/>
    <w:rsid w:val="00246756"/>
    <w:rsid w:val="002473C4"/>
    <w:rsid w:val="00247AD9"/>
    <w:rsid w:val="00250FFE"/>
    <w:rsid w:val="002518CE"/>
    <w:rsid w:val="00251EB8"/>
    <w:rsid w:val="00253F1A"/>
    <w:rsid w:val="00254DA3"/>
    <w:rsid w:val="00257F81"/>
    <w:rsid w:val="00262579"/>
    <w:rsid w:val="00263A16"/>
    <w:rsid w:val="00264342"/>
    <w:rsid w:val="00264C6E"/>
    <w:rsid w:val="00265DF4"/>
    <w:rsid w:val="0026649D"/>
    <w:rsid w:val="00266D66"/>
    <w:rsid w:val="00270A3D"/>
    <w:rsid w:val="00271FB3"/>
    <w:rsid w:val="00272D31"/>
    <w:rsid w:val="00272DC5"/>
    <w:rsid w:val="00273AF5"/>
    <w:rsid w:val="002766DE"/>
    <w:rsid w:val="00276E15"/>
    <w:rsid w:val="00277CCC"/>
    <w:rsid w:val="002801F2"/>
    <w:rsid w:val="002804E8"/>
    <w:rsid w:val="002810D3"/>
    <w:rsid w:val="00283932"/>
    <w:rsid w:val="00283A64"/>
    <w:rsid w:val="002842E0"/>
    <w:rsid w:val="0028620B"/>
    <w:rsid w:val="00286849"/>
    <w:rsid w:val="00286E57"/>
    <w:rsid w:val="002927CB"/>
    <w:rsid w:val="00293479"/>
    <w:rsid w:val="002965BC"/>
    <w:rsid w:val="002974FC"/>
    <w:rsid w:val="002A1522"/>
    <w:rsid w:val="002A17F5"/>
    <w:rsid w:val="002A1903"/>
    <w:rsid w:val="002A3418"/>
    <w:rsid w:val="002A3955"/>
    <w:rsid w:val="002A3E55"/>
    <w:rsid w:val="002A42F7"/>
    <w:rsid w:val="002A47F5"/>
    <w:rsid w:val="002A69DD"/>
    <w:rsid w:val="002A6F45"/>
    <w:rsid w:val="002B3DA8"/>
    <w:rsid w:val="002C0033"/>
    <w:rsid w:val="002C0911"/>
    <w:rsid w:val="002C1212"/>
    <w:rsid w:val="002C2529"/>
    <w:rsid w:val="002C29FE"/>
    <w:rsid w:val="002C565F"/>
    <w:rsid w:val="002D2553"/>
    <w:rsid w:val="002D2EE0"/>
    <w:rsid w:val="002D59E0"/>
    <w:rsid w:val="002D5EAB"/>
    <w:rsid w:val="002D61C3"/>
    <w:rsid w:val="002E08DD"/>
    <w:rsid w:val="002E1F50"/>
    <w:rsid w:val="002E2BA7"/>
    <w:rsid w:val="002E3444"/>
    <w:rsid w:val="002E394B"/>
    <w:rsid w:val="002E4BF6"/>
    <w:rsid w:val="002E696E"/>
    <w:rsid w:val="002E7152"/>
    <w:rsid w:val="002E719F"/>
    <w:rsid w:val="002F0105"/>
    <w:rsid w:val="002F1D43"/>
    <w:rsid w:val="002F554E"/>
    <w:rsid w:val="002F59CE"/>
    <w:rsid w:val="002F7281"/>
    <w:rsid w:val="00302BC6"/>
    <w:rsid w:val="00305C29"/>
    <w:rsid w:val="003067CA"/>
    <w:rsid w:val="0031061D"/>
    <w:rsid w:val="0031271D"/>
    <w:rsid w:val="00312AA1"/>
    <w:rsid w:val="003138FA"/>
    <w:rsid w:val="003146F4"/>
    <w:rsid w:val="00320916"/>
    <w:rsid w:val="00321DCB"/>
    <w:rsid w:val="0032444E"/>
    <w:rsid w:val="003253D0"/>
    <w:rsid w:val="00327620"/>
    <w:rsid w:val="003324A1"/>
    <w:rsid w:val="003326E8"/>
    <w:rsid w:val="003346A5"/>
    <w:rsid w:val="003350C8"/>
    <w:rsid w:val="00335C77"/>
    <w:rsid w:val="00341F00"/>
    <w:rsid w:val="00341FC8"/>
    <w:rsid w:val="00342982"/>
    <w:rsid w:val="0034344A"/>
    <w:rsid w:val="0034493B"/>
    <w:rsid w:val="00344B68"/>
    <w:rsid w:val="00344DC8"/>
    <w:rsid w:val="00344E63"/>
    <w:rsid w:val="00352197"/>
    <w:rsid w:val="00360D75"/>
    <w:rsid w:val="00361516"/>
    <w:rsid w:val="003634B2"/>
    <w:rsid w:val="00363D0A"/>
    <w:rsid w:val="00364271"/>
    <w:rsid w:val="00364FB6"/>
    <w:rsid w:val="003721D1"/>
    <w:rsid w:val="00372AD1"/>
    <w:rsid w:val="00374B97"/>
    <w:rsid w:val="00376228"/>
    <w:rsid w:val="00376BAF"/>
    <w:rsid w:val="00377682"/>
    <w:rsid w:val="003821FE"/>
    <w:rsid w:val="00382A7E"/>
    <w:rsid w:val="003838DD"/>
    <w:rsid w:val="00385C1E"/>
    <w:rsid w:val="0039020F"/>
    <w:rsid w:val="0039199A"/>
    <w:rsid w:val="00392338"/>
    <w:rsid w:val="00392830"/>
    <w:rsid w:val="00393BC3"/>
    <w:rsid w:val="003945DA"/>
    <w:rsid w:val="003946F2"/>
    <w:rsid w:val="0039587E"/>
    <w:rsid w:val="00396865"/>
    <w:rsid w:val="00397279"/>
    <w:rsid w:val="003A1042"/>
    <w:rsid w:val="003A14A3"/>
    <w:rsid w:val="003A1AFA"/>
    <w:rsid w:val="003A4863"/>
    <w:rsid w:val="003A4F30"/>
    <w:rsid w:val="003A6766"/>
    <w:rsid w:val="003A6E7E"/>
    <w:rsid w:val="003B249E"/>
    <w:rsid w:val="003B24DE"/>
    <w:rsid w:val="003B310E"/>
    <w:rsid w:val="003B3A68"/>
    <w:rsid w:val="003B5E8C"/>
    <w:rsid w:val="003B5FBC"/>
    <w:rsid w:val="003B6C1E"/>
    <w:rsid w:val="003B6D7C"/>
    <w:rsid w:val="003C019B"/>
    <w:rsid w:val="003C125E"/>
    <w:rsid w:val="003C53B3"/>
    <w:rsid w:val="003C6010"/>
    <w:rsid w:val="003C6261"/>
    <w:rsid w:val="003D0970"/>
    <w:rsid w:val="003D1DCA"/>
    <w:rsid w:val="003D34F9"/>
    <w:rsid w:val="003E1E33"/>
    <w:rsid w:val="003E2E27"/>
    <w:rsid w:val="003E3AD7"/>
    <w:rsid w:val="003F3488"/>
    <w:rsid w:val="003F3CC4"/>
    <w:rsid w:val="003F4553"/>
    <w:rsid w:val="0040077A"/>
    <w:rsid w:val="00404147"/>
    <w:rsid w:val="00413917"/>
    <w:rsid w:val="00414B2A"/>
    <w:rsid w:val="00415D23"/>
    <w:rsid w:val="00417F17"/>
    <w:rsid w:val="004205E3"/>
    <w:rsid w:val="00424B63"/>
    <w:rsid w:val="00425961"/>
    <w:rsid w:val="0042764A"/>
    <w:rsid w:val="00427DCD"/>
    <w:rsid w:val="00431116"/>
    <w:rsid w:val="004333D3"/>
    <w:rsid w:val="00436A85"/>
    <w:rsid w:val="00436A9B"/>
    <w:rsid w:val="00437D0F"/>
    <w:rsid w:val="00441969"/>
    <w:rsid w:val="00443777"/>
    <w:rsid w:val="00445712"/>
    <w:rsid w:val="00447A1A"/>
    <w:rsid w:val="00452B41"/>
    <w:rsid w:val="004530AA"/>
    <w:rsid w:val="00453D3F"/>
    <w:rsid w:val="00454C8D"/>
    <w:rsid w:val="004555CC"/>
    <w:rsid w:val="00456CD9"/>
    <w:rsid w:val="004616AB"/>
    <w:rsid w:val="0046231D"/>
    <w:rsid w:val="00470280"/>
    <w:rsid w:val="0047410E"/>
    <w:rsid w:val="00474B07"/>
    <w:rsid w:val="00475030"/>
    <w:rsid w:val="00477818"/>
    <w:rsid w:val="0048045C"/>
    <w:rsid w:val="004807A6"/>
    <w:rsid w:val="00483539"/>
    <w:rsid w:val="004871B2"/>
    <w:rsid w:val="00487695"/>
    <w:rsid w:val="00491AE8"/>
    <w:rsid w:val="00492556"/>
    <w:rsid w:val="004967EA"/>
    <w:rsid w:val="0049696C"/>
    <w:rsid w:val="0049707A"/>
    <w:rsid w:val="004A114D"/>
    <w:rsid w:val="004A2E5D"/>
    <w:rsid w:val="004A6A68"/>
    <w:rsid w:val="004B14AC"/>
    <w:rsid w:val="004B4433"/>
    <w:rsid w:val="004B467A"/>
    <w:rsid w:val="004B5090"/>
    <w:rsid w:val="004B5632"/>
    <w:rsid w:val="004B59D7"/>
    <w:rsid w:val="004B6CEF"/>
    <w:rsid w:val="004C06B0"/>
    <w:rsid w:val="004C21EB"/>
    <w:rsid w:val="004C22B7"/>
    <w:rsid w:val="004C38EB"/>
    <w:rsid w:val="004C3E0A"/>
    <w:rsid w:val="004C44CA"/>
    <w:rsid w:val="004C4D37"/>
    <w:rsid w:val="004C668C"/>
    <w:rsid w:val="004C67F0"/>
    <w:rsid w:val="004D0734"/>
    <w:rsid w:val="004D1E87"/>
    <w:rsid w:val="004D2577"/>
    <w:rsid w:val="004D42B9"/>
    <w:rsid w:val="004D5D53"/>
    <w:rsid w:val="004D7744"/>
    <w:rsid w:val="004E0C24"/>
    <w:rsid w:val="004E307F"/>
    <w:rsid w:val="004E30E8"/>
    <w:rsid w:val="004E3A35"/>
    <w:rsid w:val="004E3F6E"/>
    <w:rsid w:val="004E54D4"/>
    <w:rsid w:val="004F1D05"/>
    <w:rsid w:val="004F200D"/>
    <w:rsid w:val="004F3E46"/>
    <w:rsid w:val="004F76AB"/>
    <w:rsid w:val="005039ED"/>
    <w:rsid w:val="00503B55"/>
    <w:rsid w:val="0050423D"/>
    <w:rsid w:val="00512355"/>
    <w:rsid w:val="00513FE4"/>
    <w:rsid w:val="005163B7"/>
    <w:rsid w:val="00517F10"/>
    <w:rsid w:val="00521890"/>
    <w:rsid w:val="005225C0"/>
    <w:rsid w:val="005250B2"/>
    <w:rsid w:val="00527E8C"/>
    <w:rsid w:val="00530EB5"/>
    <w:rsid w:val="00531DEC"/>
    <w:rsid w:val="00535CAF"/>
    <w:rsid w:val="00535EE0"/>
    <w:rsid w:val="00537F43"/>
    <w:rsid w:val="00542D26"/>
    <w:rsid w:val="00543261"/>
    <w:rsid w:val="00543882"/>
    <w:rsid w:val="00543951"/>
    <w:rsid w:val="00544A21"/>
    <w:rsid w:val="005450B0"/>
    <w:rsid w:val="00545BD9"/>
    <w:rsid w:val="00547477"/>
    <w:rsid w:val="00550BBF"/>
    <w:rsid w:val="00551E85"/>
    <w:rsid w:val="0056037A"/>
    <w:rsid w:val="005608AD"/>
    <w:rsid w:val="00561C21"/>
    <w:rsid w:val="00561F1B"/>
    <w:rsid w:val="005621E6"/>
    <w:rsid w:val="005637D0"/>
    <w:rsid w:val="00563C08"/>
    <w:rsid w:val="00564F40"/>
    <w:rsid w:val="00565277"/>
    <w:rsid w:val="00565508"/>
    <w:rsid w:val="00566260"/>
    <w:rsid w:val="00566270"/>
    <w:rsid w:val="005670CF"/>
    <w:rsid w:val="005704C8"/>
    <w:rsid w:val="0057090F"/>
    <w:rsid w:val="00570CBF"/>
    <w:rsid w:val="005713D8"/>
    <w:rsid w:val="005738A7"/>
    <w:rsid w:val="005816BE"/>
    <w:rsid w:val="00583103"/>
    <w:rsid w:val="00584F85"/>
    <w:rsid w:val="005850EF"/>
    <w:rsid w:val="00586AD2"/>
    <w:rsid w:val="00587600"/>
    <w:rsid w:val="00587C26"/>
    <w:rsid w:val="00587E71"/>
    <w:rsid w:val="00591897"/>
    <w:rsid w:val="005928A2"/>
    <w:rsid w:val="00595B12"/>
    <w:rsid w:val="00596322"/>
    <w:rsid w:val="005963A1"/>
    <w:rsid w:val="00596ECC"/>
    <w:rsid w:val="00597C68"/>
    <w:rsid w:val="005A1142"/>
    <w:rsid w:val="005A3624"/>
    <w:rsid w:val="005A67D5"/>
    <w:rsid w:val="005A6B02"/>
    <w:rsid w:val="005A782E"/>
    <w:rsid w:val="005B02FF"/>
    <w:rsid w:val="005B18CE"/>
    <w:rsid w:val="005B18ED"/>
    <w:rsid w:val="005B2051"/>
    <w:rsid w:val="005B4CB6"/>
    <w:rsid w:val="005B762F"/>
    <w:rsid w:val="005B7C24"/>
    <w:rsid w:val="005C267C"/>
    <w:rsid w:val="005C3000"/>
    <w:rsid w:val="005C4EAA"/>
    <w:rsid w:val="005C78A5"/>
    <w:rsid w:val="005D1C39"/>
    <w:rsid w:val="005D1E08"/>
    <w:rsid w:val="005D2717"/>
    <w:rsid w:val="005D27D8"/>
    <w:rsid w:val="005D2CBB"/>
    <w:rsid w:val="005D40E7"/>
    <w:rsid w:val="005D5725"/>
    <w:rsid w:val="005E0101"/>
    <w:rsid w:val="005E1261"/>
    <w:rsid w:val="005E32CD"/>
    <w:rsid w:val="005E6284"/>
    <w:rsid w:val="005F0D80"/>
    <w:rsid w:val="005F131A"/>
    <w:rsid w:val="005F1A8F"/>
    <w:rsid w:val="005F3372"/>
    <w:rsid w:val="005F342C"/>
    <w:rsid w:val="005F3725"/>
    <w:rsid w:val="005F4011"/>
    <w:rsid w:val="005F4D9F"/>
    <w:rsid w:val="005F4F2B"/>
    <w:rsid w:val="005F637A"/>
    <w:rsid w:val="005F7C46"/>
    <w:rsid w:val="00601D57"/>
    <w:rsid w:val="0060426F"/>
    <w:rsid w:val="0060556F"/>
    <w:rsid w:val="00606236"/>
    <w:rsid w:val="00611567"/>
    <w:rsid w:val="006148E5"/>
    <w:rsid w:val="00614DEC"/>
    <w:rsid w:val="00616C81"/>
    <w:rsid w:val="0062210E"/>
    <w:rsid w:val="00624CF8"/>
    <w:rsid w:val="00624FB0"/>
    <w:rsid w:val="006251EC"/>
    <w:rsid w:val="006256EE"/>
    <w:rsid w:val="006268CF"/>
    <w:rsid w:val="00627448"/>
    <w:rsid w:val="006310BA"/>
    <w:rsid w:val="00632437"/>
    <w:rsid w:val="00632466"/>
    <w:rsid w:val="00634A31"/>
    <w:rsid w:val="00635C45"/>
    <w:rsid w:val="00643AC5"/>
    <w:rsid w:val="006440C9"/>
    <w:rsid w:val="00645FE2"/>
    <w:rsid w:val="0064660F"/>
    <w:rsid w:val="0065026C"/>
    <w:rsid w:val="006513B9"/>
    <w:rsid w:val="00652919"/>
    <w:rsid w:val="00653A49"/>
    <w:rsid w:val="00654135"/>
    <w:rsid w:val="00655D7D"/>
    <w:rsid w:val="00655FEF"/>
    <w:rsid w:val="00657DEB"/>
    <w:rsid w:val="006607FC"/>
    <w:rsid w:val="006612A5"/>
    <w:rsid w:val="00661BBE"/>
    <w:rsid w:val="00664A58"/>
    <w:rsid w:val="00665D05"/>
    <w:rsid w:val="00666D06"/>
    <w:rsid w:val="00670007"/>
    <w:rsid w:val="00670915"/>
    <w:rsid w:val="006751E7"/>
    <w:rsid w:val="00676213"/>
    <w:rsid w:val="00676573"/>
    <w:rsid w:val="00676B4D"/>
    <w:rsid w:val="00677699"/>
    <w:rsid w:val="00680EB6"/>
    <w:rsid w:val="00681979"/>
    <w:rsid w:val="00682EFE"/>
    <w:rsid w:val="006852A2"/>
    <w:rsid w:val="00685404"/>
    <w:rsid w:val="00686312"/>
    <w:rsid w:val="006879C8"/>
    <w:rsid w:val="006918D2"/>
    <w:rsid w:val="00692465"/>
    <w:rsid w:val="00694BDB"/>
    <w:rsid w:val="006954A2"/>
    <w:rsid w:val="00697D8F"/>
    <w:rsid w:val="006A15EF"/>
    <w:rsid w:val="006A298F"/>
    <w:rsid w:val="006A2FC3"/>
    <w:rsid w:val="006A380E"/>
    <w:rsid w:val="006A51EF"/>
    <w:rsid w:val="006B145D"/>
    <w:rsid w:val="006B2EAB"/>
    <w:rsid w:val="006B569E"/>
    <w:rsid w:val="006C4F46"/>
    <w:rsid w:val="006C6160"/>
    <w:rsid w:val="006C786B"/>
    <w:rsid w:val="006D3134"/>
    <w:rsid w:val="006E092B"/>
    <w:rsid w:val="006E1CA6"/>
    <w:rsid w:val="006E2CB3"/>
    <w:rsid w:val="006E36F8"/>
    <w:rsid w:val="006E3D4C"/>
    <w:rsid w:val="006E4794"/>
    <w:rsid w:val="006E55B8"/>
    <w:rsid w:val="006E5AF1"/>
    <w:rsid w:val="006E687E"/>
    <w:rsid w:val="006F2042"/>
    <w:rsid w:val="006F233B"/>
    <w:rsid w:val="006F6113"/>
    <w:rsid w:val="006F6C6C"/>
    <w:rsid w:val="006F7247"/>
    <w:rsid w:val="00700817"/>
    <w:rsid w:val="00700936"/>
    <w:rsid w:val="007060D6"/>
    <w:rsid w:val="00707193"/>
    <w:rsid w:val="00707370"/>
    <w:rsid w:val="007109D6"/>
    <w:rsid w:val="00713D5B"/>
    <w:rsid w:val="007147C2"/>
    <w:rsid w:val="00715ED3"/>
    <w:rsid w:val="00717816"/>
    <w:rsid w:val="00720292"/>
    <w:rsid w:val="00720587"/>
    <w:rsid w:val="00721A6F"/>
    <w:rsid w:val="00721BCF"/>
    <w:rsid w:val="00724D9A"/>
    <w:rsid w:val="00724DB2"/>
    <w:rsid w:val="00725203"/>
    <w:rsid w:val="00734E11"/>
    <w:rsid w:val="007357BC"/>
    <w:rsid w:val="00737322"/>
    <w:rsid w:val="00737530"/>
    <w:rsid w:val="007402F4"/>
    <w:rsid w:val="00740444"/>
    <w:rsid w:val="00740EA8"/>
    <w:rsid w:val="00741464"/>
    <w:rsid w:val="00744596"/>
    <w:rsid w:val="007451AC"/>
    <w:rsid w:val="00751F32"/>
    <w:rsid w:val="00753B13"/>
    <w:rsid w:val="00754EA4"/>
    <w:rsid w:val="00755B77"/>
    <w:rsid w:val="00756516"/>
    <w:rsid w:val="0076131C"/>
    <w:rsid w:val="007620FA"/>
    <w:rsid w:val="007624C1"/>
    <w:rsid w:val="007646C7"/>
    <w:rsid w:val="00765202"/>
    <w:rsid w:val="00765D9E"/>
    <w:rsid w:val="00770E33"/>
    <w:rsid w:val="007736C9"/>
    <w:rsid w:val="00781F3D"/>
    <w:rsid w:val="00791CE3"/>
    <w:rsid w:val="007936D0"/>
    <w:rsid w:val="007939E0"/>
    <w:rsid w:val="007949E8"/>
    <w:rsid w:val="0079523C"/>
    <w:rsid w:val="00795E69"/>
    <w:rsid w:val="007A0900"/>
    <w:rsid w:val="007A2308"/>
    <w:rsid w:val="007A26C0"/>
    <w:rsid w:val="007A2B0F"/>
    <w:rsid w:val="007A311F"/>
    <w:rsid w:val="007A4DD6"/>
    <w:rsid w:val="007A51B1"/>
    <w:rsid w:val="007A6745"/>
    <w:rsid w:val="007B0FBA"/>
    <w:rsid w:val="007B30E0"/>
    <w:rsid w:val="007B3D20"/>
    <w:rsid w:val="007B4D12"/>
    <w:rsid w:val="007B4D7F"/>
    <w:rsid w:val="007B6D0D"/>
    <w:rsid w:val="007B7B69"/>
    <w:rsid w:val="007C31C0"/>
    <w:rsid w:val="007C3756"/>
    <w:rsid w:val="007C4AEF"/>
    <w:rsid w:val="007C61B2"/>
    <w:rsid w:val="007D1168"/>
    <w:rsid w:val="007D295E"/>
    <w:rsid w:val="007D2ADE"/>
    <w:rsid w:val="007D2F91"/>
    <w:rsid w:val="007D3071"/>
    <w:rsid w:val="007D73D0"/>
    <w:rsid w:val="007E2843"/>
    <w:rsid w:val="007E4558"/>
    <w:rsid w:val="007E4C50"/>
    <w:rsid w:val="007E5F18"/>
    <w:rsid w:val="007F0AC3"/>
    <w:rsid w:val="007F21FB"/>
    <w:rsid w:val="007F4E69"/>
    <w:rsid w:val="007F7368"/>
    <w:rsid w:val="00800FF1"/>
    <w:rsid w:val="00801796"/>
    <w:rsid w:val="00802AA8"/>
    <w:rsid w:val="00803522"/>
    <w:rsid w:val="0080451C"/>
    <w:rsid w:val="00806152"/>
    <w:rsid w:val="008062B2"/>
    <w:rsid w:val="008119DF"/>
    <w:rsid w:val="00812B37"/>
    <w:rsid w:val="00812EBC"/>
    <w:rsid w:val="0081319D"/>
    <w:rsid w:val="008145AC"/>
    <w:rsid w:val="00816976"/>
    <w:rsid w:val="008219F1"/>
    <w:rsid w:val="00824634"/>
    <w:rsid w:val="008251E0"/>
    <w:rsid w:val="008252EC"/>
    <w:rsid w:val="00831134"/>
    <w:rsid w:val="008312EB"/>
    <w:rsid w:val="00834528"/>
    <w:rsid w:val="00835AAF"/>
    <w:rsid w:val="00835EDA"/>
    <w:rsid w:val="00837A24"/>
    <w:rsid w:val="00841B60"/>
    <w:rsid w:val="00843210"/>
    <w:rsid w:val="00844B21"/>
    <w:rsid w:val="0084566B"/>
    <w:rsid w:val="00846142"/>
    <w:rsid w:val="00846F57"/>
    <w:rsid w:val="00847E22"/>
    <w:rsid w:val="0085007A"/>
    <w:rsid w:val="008527D0"/>
    <w:rsid w:val="00852BDF"/>
    <w:rsid w:val="0085503E"/>
    <w:rsid w:val="00855148"/>
    <w:rsid w:val="00861C93"/>
    <w:rsid w:val="00862D78"/>
    <w:rsid w:val="00864DFD"/>
    <w:rsid w:val="00865A13"/>
    <w:rsid w:val="008674DB"/>
    <w:rsid w:val="00867C19"/>
    <w:rsid w:val="00867E65"/>
    <w:rsid w:val="008714E4"/>
    <w:rsid w:val="00872532"/>
    <w:rsid w:val="00872AF9"/>
    <w:rsid w:val="008740C8"/>
    <w:rsid w:val="00875970"/>
    <w:rsid w:val="008768A3"/>
    <w:rsid w:val="0087692B"/>
    <w:rsid w:val="00877105"/>
    <w:rsid w:val="00880CF2"/>
    <w:rsid w:val="008840A3"/>
    <w:rsid w:val="00885AD8"/>
    <w:rsid w:val="00887C2B"/>
    <w:rsid w:val="008922CF"/>
    <w:rsid w:val="00892773"/>
    <w:rsid w:val="008939FD"/>
    <w:rsid w:val="00893CC4"/>
    <w:rsid w:val="00895B3C"/>
    <w:rsid w:val="008963FD"/>
    <w:rsid w:val="008966DA"/>
    <w:rsid w:val="00897188"/>
    <w:rsid w:val="008A312B"/>
    <w:rsid w:val="008A38A7"/>
    <w:rsid w:val="008A58A8"/>
    <w:rsid w:val="008A5CD8"/>
    <w:rsid w:val="008A5F09"/>
    <w:rsid w:val="008A7C5D"/>
    <w:rsid w:val="008B32F1"/>
    <w:rsid w:val="008B3C84"/>
    <w:rsid w:val="008B5491"/>
    <w:rsid w:val="008B7F0D"/>
    <w:rsid w:val="008C0F06"/>
    <w:rsid w:val="008C2162"/>
    <w:rsid w:val="008C2726"/>
    <w:rsid w:val="008C2DAC"/>
    <w:rsid w:val="008C3BFF"/>
    <w:rsid w:val="008C3E01"/>
    <w:rsid w:val="008C6B29"/>
    <w:rsid w:val="008D1B4B"/>
    <w:rsid w:val="008D1FE4"/>
    <w:rsid w:val="008D57AA"/>
    <w:rsid w:val="008D64DF"/>
    <w:rsid w:val="008D7F38"/>
    <w:rsid w:val="008E5AC4"/>
    <w:rsid w:val="008E7DC9"/>
    <w:rsid w:val="008E7F6B"/>
    <w:rsid w:val="008F517C"/>
    <w:rsid w:val="008F79AD"/>
    <w:rsid w:val="008F7B26"/>
    <w:rsid w:val="00901021"/>
    <w:rsid w:val="00903105"/>
    <w:rsid w:val="00903246"/>
    <w:rsid w:val="009056DE"/>
    <w:rsid w:val="00905754"/>
    <w:rsid w:val="0090701B"/>
    <w:rsid w:val="009113B5"/>
    <w:rsid w:val="00913D59"/>
    <w:rsid w:val="00916FCB"/>
    <w:rsid w:val="00917686"/>
    <w:rsid w:val="0092029F"/>
    <w:rsid w:val="009207B2"/>
    <w:rsid w:val="00920C2A"/>
    <w:rsid w:val="00924370"/>
    <w:rsid w:val="00924754"/>
    <w:rsid w:val="00924767"/>
    <w:rsid w:val="00925043"/>
    <w:rsid w:val="00925772"/>
    <w:rsid w:val="00925D07"/>
    <w:rsid w:val="009307C8"/>
    <w:rsid w:val="009309BE"/>
    <w:rsid w:val="00940CBC"/>
    <w:rsid w:val="00942022"/>
    <w:rsid w:val="00944F77"/>
    <w:rsid w:val="0094525E"/>
    <w:rsid w:val="0094543B"/>
    <w:rsid w:val="0094545A"/>
    <w:rsid w:val="00946B4D"/>
    <w:rsid w:val="00947F05"/>
    <w:rsid w:val="00950447"/>
    <w:rsid w:val="00951540"/>
    <w:rsid w:val="009517D7"/>
    <w:rsid w:val="00952DC2"/>
    <w:rsid w:val="00953BD1"/>
    <w:rsid w:val="0095518D"/>
    <w:rsid w:val="00955911"/>
    <w:rsid w:val="009565C0"/>
    <w:rsid w:val="00960064"/>
    <w:rsid w:val="009600B4"/>
    <w:rsid w:val="009633E8"/>
    <w:rsid w:val="009671F3"/>
    <w:rsid w:val="009708B9"/>
    <w:rsid w:val="0097179B"/>
    <w:rsid w:val="00972113"/>
    <w:rsid w:val="0097275E"/>
    <w:rsid w:val="00974E9C"/>
    <w:rsid w:val="009760B3"/>
    <w:rsid w:val="0097724A"/>
    <w:rsid w:val="009806BA"/>
    <w:rsid w:val="0098116D"/>
    <w:rsid w:val="0098781A"/>
    <w:rsid w:val="00991397"/>
    <w:rsid w:val="00992796"/>
    <w:rsid w:val="00993482"/>
    <w:rsid w:val="00993827"/>
    <w:rsid w:val="00995B08"/>
    <w:rsid w:val="00997A41"/>
    <w:rsid w:val="009A1277"/>
    <w:rsid w:val="009A1EE3"/>
    <w:rsid w:val="009A2EA9"/>
    <w:rsid w:val="009A660F"/>
    <w:rsid w:val="009B0A8D"/>
    <w:rsid w:val="009B2B83"/>
    <w:rsid w:val="009C5DC3"/>
    <w:rsid w:val="009D2F3A"/>
    <w:rsid w:val="009D4983"/>
    <w:rsid w:val="009D752E"/>
    <w:rsid w:val="009E1BD4"/>
    <w:rsid w:val="009E2474"/>
    <w:rsid w:val="009E2E19"/>
    <w:rsid w:val="009E30D6"/>
    <w:rsid w:val="009E35D1"/>
    <w:rsid w:val="009E442E"/>
    <w:rsid w:val="009E4851"/>
    <w:rsid w:val="009E4F2E"/>
    <w:rsid w:val="009E55D3"/>
    <w:rsid w:val="009E5A20"/>
    <w:rsid w:val="009E62B0"/>
    <w:rsid w:val="009F10C3"/>
    <w:rsid w:val="009F1E42"/>
    <w:rsid w:val="009F2D47"/>
    <w:rsid w:val="009F56C3"/>
    <w:rsid w:val="009F674C"/>
    <w:rsid w:val="00A009D5"/>
    <w:rsid w:val="00A01471"/>
    <w:rsid w:val="00A018CE"/>
    <w:rsid w:val="00A0240C"/>
    <w:rsid w:val="00A05058"/>
    <w:rsid w:val="00A055B4"/>
    <w:rsid w:val="00A06B3E"/>
    <w:rsid w:val="00A06C91"/>
    <w:rsid w:val="00A0792B"/>
    <w:rsid w:val="00A11948"/>
    <w:rsid w:val="00A1511A"/>
    <w:rsid w:val="00A151B9"/>
    <w:rsid w:val="00A16967"/>
    <w:rsid w:val="00A21286"/>
    <w:rsid w:val="00A214EB"/>
    <w:rsid w:val="00A243B9"/>
    <w:rsid w:val="00A26CDC"/>
    <w:rsid w:val="00A27EBC"/>
    <w:rsid w:val="00A30E85"/>
    <w:rsid w:val="00A31C0A"/>
    <w:rsid w:val="00A44169"/>
    <w:rsid w:val="00A44A0C"/>
    <w:rsid w:val="00A44DBD"/>
    <w:rsid w:val="00A47C4B"/>
    <w:rsid w:val="00A50CFA"/>
    <w:rsid w:val="00A51D23"/>
    <w:rsid w:val="00A51E54"/>
    <w:rsid w:val="00A5738D"/>
    <w:rsid w:val="00A5793B"/>
    <w:rsid w:val="00A5799B"/>
    <w:rsid w:val="00A61D42"/>
    <w:rsid w:val="00A61F99"/>
    <w:rsid w:val="00A71A42"/>
    <w:rsid w:val="00A73C15"/>
    <w:rsid w:val="00A73F48"/>
    <w:rsid w:val="00A76DD6"/>
    <w:rsid w:val="00A77A7B"/>
    <w:rsid w:val="00A77D8E"/>
    <w:rsid w:val="00A80771"/>
    <w:rsid w:val="00A80BF9"/>
    <w:rsid w:val="00A80C51"/>
    <w:rsid w:val="00A84880"/>
    <w:rsid w:val="00A85468"/>
    <w:rsid w:val="00A85F61"/>
    <w:rsid w:val="00A86B07"/>
    <w:rsid w:val="00A86DAF"/>
    <w:rsid w:val="00A87A2D"/>
    <w:rsid w:val="00A87A85"/>
    <w:rsid w:val="00A917DF"/>
    <w:rsid w:val="00A91D63"/>
    <w:rsid w:val="00AA1800"/>
    <w:rsid w:val="00AA40E0"/>
    <w:rsid w:val="00AA40EA"/>
    <w:rsid w:val="00AA4412"/>
    <w:rsid w:val="00AA4D6B"/>
    <w:rsid w:val="00AA55D6"/>
    <w:rsid w:val="00AA5C72"/>
    <w:rsid w:val="00AA733A"/>
    <w:rsid w:val="00AB2847"/>
    <w:rsid w:val="00AB5585"/>
    <w:rsid w:val="00AB5762"/>
    <w:rsid w:val="00AC008E"/>
    <w:rsid w:val="00AC2F4C"/>
    <w:rsid w:val="00AD17A7"/>
    <w:rsid w:val="00AD3C9F"/>
    <w:rsid w:val="00AD52FA"/>
    <w:rsid w:val="00AD59C1"/>
    <w:rsid w:val="00AD6441"/>
    <w:rsid w:val="00AE0E45"/>
    <w:rsid w:val="00AE0EAB"/>
    <w:rsid w:val="00AE1A5C"/>
    <w:rsid w:val="00AE24BB"/>
    <w:rsid w:val="00AE3876"/>
    <w:rsid w:val="00AE5A23"/>
    <w:rsid w:val="00AE68D5"/>
    <w:rsid w:val="00AE7AA5"/>
    <w:rsid w:val="00AF2177"/>
    <w:rsid w:val="00AF6AFC"/>
    <w:rsid w:val="00B021C8"/>
    <w:rsid w:val="00B02ECF"/>
    <w:rsid w:val="00B03431"/>
    <w:rsid w:val="00B04315"/>
    <w:rsid w:val="00B046B2"/>
    <w:rsid w:val="00B04D17"/>
    <w:rsid w:val="00B0541D"/>
    <w:rsid w:val="00B108FE"/>
    <w:rsid w:val="00B1333E"/>
    <w:rsid w:val="00B205C3"/>
    <w:rsid w:val="00B2244F"/>
    <w:rsid w:val="00B224D4"/>
    <w:rsid w:val="00B23A9F"/>
    <w:rsid w:val="00B24772"/>
    <w:rsid w:val="00B265D8"/>
    <w:rsid w:val="00B34CD3"/>
    <w:rsid w:val="00B37C80"/>
    <w:rsid w:val="00B4067F"/>
    <w:rsid w:val="00B41CF0"/>
    <w:rsid w:val="00B44605"/>
    <w:rsid w:val="00B44CC0"/>
    <w:rsid w:val="00B475A4"/>
    <w:rsid w:val="00B47EFA"/>
    <w:rsid w:val="00B51EA6"/>
    <w:rsid w:val="00B521AC"/>
    <w:rsid w:val="00B52568"/>
    <w:rsid w:val="00B529AD"/>
    <w:rsid w:val="00B52DFC"/>
    <w:rsid w:val="00B54414"/>
    <w:rsid w:val="00B559E5"/>
    <w:rsid w:val="00B615F7"/>
    <w:rsid w:val="00B6162F"/>
    <w:rsid w:val="00B617F9"/>
    <w:rsid w:val="00B61A54"/>
    <w:rsid w:val="00B62200"/>
    <w:rsid w:val="00B64153"/>
    <w:rsid w:val="00B66F45"/>
    <w:rsid w:val="00B67898"/>
    <w:rsid w:val="00B7315B"/>
    <w:rsid w:val="00B73C7A"/>
    <w:rsid w:val="00B748A4"/>
    <w:rsid w:val="00B8005C"/>
    <w:rsid w:val="00B83BD4"/>
    <w:rsid w:val="00B84CCA"/>
    <w:rsid w:val="00B91CAE"/>
    <w:rsid w:val="00B92879"/>
    <w:rsid w:val="00B93866"/>
    <w:rsid w:val="00B9390B"/>
    <w:rsid w:val="00B95CB6"/>
    <w:rsid w:val="00BA06ED"/>
    <w:rsid w:val="00BA4AA1"/>
    <w:rsid w:val="00BA6D87"/>
    <w:rsid w:val="00BA704E"/>
    <w:rsid w:val="00BB005C"/>
    <w:rsid w:val="00BB066C"/>
    <w:rsid w:val="00BB0B99"/>
    <w:rsid w:val="00BB166D"/>
    <w:rsid w:val="00BB1E14"/>
    <w:rsid w:val="00BB3EFE"/>
    <w:rsid w:val="00BB4020"/>
    <w:rsid w:val="00BB4D5F"/>
    <w:rsid w:val="00BB6A88"/>
    <w:rsid w:val="00BB70FC"/>
    <w:rsid w:val="00BB7514"/>
    <w:rsid w:val="00BC1236"/>
    <w:rsid w:val="00BC1525"/>
    <w:rsid w:val="00BC2B09"/>
    <w:rsid w:val="00BC45C0"/>
    <w:rsid w:val="00BC4EE2"/>
    <w:rsid w:val="00BC6321"/>
    <w:rsid w:val="00BD35FF"/>
    <w:rsid w:val="00BD5E29"/>
    <w:rsid w:val="00BD7DA0"/>
    <w:rsid w:val="00BE148A"/>
    <w:rsid w:val="00BE18E1"/>
    <w:rsid w:val="00BE2A63"/>
    <w:rsid w:val="00BE56AB"/>
    <w:rsid w:val="00BE6E67"/>
    <w:rsid w:val="00BF067D"/>
    <w:rsid w:val="00BF08B9"/>
    <w:rsid w:val="00BF0B0D"/>
    <w:rsid w:val="00BF307C"/>
    <w:rsid w:val="00BF3E84"/>
    <w:rsid w:val="00BF43A0"/>
    <w:rsid w:val="00BF4D88"/>
    <w:rsid w:val="00BF4EBA"/>
    <w:rsid w:val="00BF5A8D"/>
    <w:rsid w:val="00C012D0"/>
    <w:rsid w:val="00C025BE"/>
    <w:rsid w:val="00C04AFF"/>
    <w:rsid w:val="00C07413"/>
    <w:rsid w:val="00C10FB1"/>
    <w:rsid w:val="00C1129D"/>
    <w:rsid w:val="00C1273E"/>
    <w:rsid w:val="00C127B7"/>
    <w:rsid w:val="00C13ACF"/>
    <w:rsid w:val="00C15332"/>
    <w:rsid w:val="00C1609E"/>
    <w:rsid w:val="00C16CC5"/>
    <w:rsid w:val="00C20616"/>
    <w:rsid w:val="00C21417"/>
    <w:rsid w:val="00C21D79"/>
    <w:rsid w:val="00C21EDE"/>
    <w:rsid w:val="00C21F89"/>
    <w:rsid w:val="00C22D22"/>
    <w:rsid w:val="00C248E9"/>
    <w:rsid w:val="00C24CA3"/>
    <w:rsid w:val="00C251B0"/>
    <w:rsid w:val="00C31895"/>
    <w:rsid w:val="00C31B46"/>
    <w:rsid w:val="00C33B01"/>
    <w:rsid w:val="00C341D9"/>
    <w:rsid w:val="00C3462D"/>
    <w:rsid w:val="00C350A1"/>
    <w:rsid w:val="00C35290"/>
    <w:rsid w:val="00C36CC2"/>
    <w:rsid w:val="00C417C5"/>
    <w:rsid w:val="00C44894"/>
    <w:rsid w:val="00C46735"/>
    <w:rsid w:val="00C46DC9"/>
    <w:rsid w:val="00C46F1A"/>
    <w:rsid w:val="00C47243"/>
    <w:rsid w:val="00C50D22"/>
    <w:rsid w:val="00C5177E"/>
    <w:rsid w:val="00C53466"/>
    <w:rsid w:val="00C62ABB"/>
    <w:rsid w:val="00C63EEE"/>
    <w:rsid w:val="00C667A9"/>
    <w:rsid w:val="00C67A9E"/>
    <w:rsid w:val="00C722EB"/>
    <w:rsid w:val="00C72B5F"/>
    <w:rsid w:val="00C72F22"/>
    <w:rsid w:val="00C73B40"/>
    <w:rsid w:val="00C77E8C"/>
    <w:rsid w:val="00C80C5B"/>
    <w:rsid w:val="00C82005"/>
    <w:rsid w:val="00C82CF2"/>
    <w:rsid w:val="00C83763"/>
    <w:rsid w:val="00C8492C"/>
    <w:rsid w:val="00C851E5"/>
    <w:rsid w:val="00C85395"/>
    <w:rsid w:val="00C91FA3"/>
    <w:rsid w:val="00C91FF4"/>
    <w:rsid w:val="00C929B7"/>
    <w:rsid w:val="00C94645"/>
    <w:rsid w:val="00C947BE"/>
    <w:rsid w:val="00C95C4B"/>
    <w:rsid w:val="00CA006D"/>
    <w:rsid w:val="00CA21C2"/>
    <w:rsid w:val="00CA358B"/>
    <w:rsid w:val="00CA6336"/>
    <w:rsid w:val="00CA7220"/>
    <w:rsid w:val="00CB140F"/>
    <w:rsid w:val="00CB1597"/>
    <w:rsid w:val="00CB3C07"/>
    <w:rsid w:val="00CB47B0"/>
    <w:rsid w:val="00CB4D81"/>
    <w:rsid w:val="00CB77D3"/>
    <w:rsid w:val="00CB7B9E"/>
    <w:rsid w:val="00CC121E"/>
    <w:rsid w:val="00CC1925"/>
    <w:rsid w:val="00CC28FC"/>
    <w:rsid w:val="00CC5E44"/>
    <w:rsid w:val="00CC6CE3"/>
    <w:rsid w:val="00CD06F7"/>
    <w:rsid w:val="00CD0D70"/>
    <w:rsid w:val="00CD2CCD"/>
    <w:rsid w:val="00CD4B27"/>
    <w:rsid w:val="00CD65D0"/>
    <w:rsid w:val="00CE01F9"/>
    <w:rsid w:val="00CE036F"/>
    <w:rsid w:val="00CE22AA"/>
    <w:rsid w:val="00CE2E3F"/>
    <w:rsid w:val="00CE3068"/>
    <w:rsid w:val="00CE36DA"/>
    <w:rsid w:val="00CE5BA2"/>
    <w:rsid w:val="00CF05B5"/>
    <w:rsid w:val="00CF0EDD"/>
    <w:rsid w:val="00CF1FA8"/>
    <w:rsid w:val="00CF24B2"/>
    <w:rsid w:val="00CF35D7"/>
    <w:rsid w:val="00CF7C5B"/>
    <w:rsid w:val="00D00CAA"/>
    <w:rsid w:val="00D00E1E"/>
    <w:rsid w:val="00D024D7"/>
    <w:rsid w:val="00D05463"/>
    <w:rsid w:val="00D05DBB"/>
    <w:rsid w:val="00D06AC1"/>
    <w:rsid w:val="00D13902"/>
    <w:rsid w:val="00D14D13"/>
    <w:rsid w:val="00D14D36"/>
    <w:rsid w:val="00D16CA0"/>
    <w:rsid w:val="00D200B2"/>
    <w:rsid w:val="00D23681"/>
    <w:rsid w:val="00D2409F"/>
    <w:rsid w:val="00D24E78"/>
    <w:rsid w:val="00D26036"/>
    <w:rsid w:val="00D30C7A"/>
    <w:rsid w:val="00D310FC"/>
    <w:rsid w:val="00D32887"/>
    <w:rsid w:val="00D34ECA"/>
    <w:rsid w:val="00D360FD"/>
    <w:rsid w:val="00D37AA6"/>
    <w:rsid w:val="00D40E05"/>
    <w:rsid w:val="00D421E1"/>
    <w:rsid w:val="00D42493"/>
    <w:rsid w:val="00D42934"/>
    <w:rsid w:val="00D46A52"/>
    <w:rsid w:val="00D5039D"/>
    <w:rsid w:val="00D5079B"/>
    <w:rsid w:val="00D51C0D"/>
    <w:rsid w:val="00D566E8"/>
    <w:rsid w:val="00D57562"/>
    <w:rsid w:val="00D5766C"/>
    <w:rsid w:val="00D60160"/>
    <w:rsid w:val="00D606AC"/>
    <w:rsid w:val="00D624B9"/>
    <w:rsid w:val="00D62779"/>
    <w:rsid w:val="00D6526D"/>
    <w:rsid w:val="00D66766"/>
    <w:rsid w:val="00D675C8"/>
    <w:rsid w:val="00D71821"/>
    <w:rsid w:val="00D71DB3"/>
    <w:rsid w:val="00D73F06"/>
    <w:rsid w:val="00D773A5"/>
    <w:rsid w:val="00D778D4"/>
    <w:rsid w:val="00D81399"/>
    <w:rsid w:val="00D817A2"/>
    <w:rsid w:val="00D82EA6"/>
    <w:rsid w:val="00D84B77"/>
    <w:rsid w:val="00D859FF"/>
    <w:rsid w:val="00D87739"/>
    <w:rsid w:val="00D908A7"/>
    <w:rsid w:val="00D910F2"/>
    <w:rsid w:val="00D91D46"/>
    <w:rsid w:val="00D92472"/>
    <w:rsid w:val="00D9282C"/>
    <w:rsid w:val="00D92E43"/>
    <w:rsid w:val="00D953CB"/>
    <w:rsid w:val="00D967E2"/>
    <w:rsid w:val="00D96A5F"/>
    <w:rsid w:val="00DA6105"/>
    <w:rsid w:val="00DB4244"/>
    <w:rsid w:val="00DB4D4B"/>
    <w:rsid w:val="00DB680D"/>
    <w:rsid w:val="00DB7A87"/>
    <w:rsid w:val="00DC78F8"/>
    <w:rsid w:val="00DD29DE"/>
    <w:rsid w:val="00DD55F5"/>
    <w:rsid w:val="00DD5644"/>
    <w:rsid w:val="00DD5B56"/>
    <w:rsid w:val="00DE026B"/>
    <w:rsid w:val="00DE04DB"/>
    <w:rsid w:val="00DE05F8"/>
    <w:rsid w:val="00DE0EDB"/>
    <w:rsid w:val="00DE1401"/>
    <w:rsid w:val="00DE15A9"/>
    <w:rsid w:val="00DE1E03"/>
    <w:rsid w:val="00DE4237"/>
    <w:rsid w:val="00DE794B"/>
    <w:rsid w:val="00DF29A8"/>
    <w:rsid w:val="00DF4FD5"/>
    <w:rsid w:val="00DF7AED"/>
    <w:rsid w:val="00DF7D0B"/>
    <w:rsid w:val="00E01B83"/>
    <w:rsid w:val="00E01F09"/>
    <w:rsid w:val="00E03E8D"/>
    <w:rsid w:val="00E04DF9"/>
    <w:rsid w:val="00E10326"/>
    <w:rsid w:val="00E10640"/>
    <w:rsid w:val="00E113DC"/>
    <w:rsid w:val="00E14856"/>
    <w:rsid w:val="00E16DBC"/>
    <w:rsid w:val="00E20783"/>
    <w:rsid w:val="00E22993"/>
    <w:rsid w:val="00E30C42"/>
    <w:rsid w:val="00E31337"/>
    <w:rsid w:val="00E34C2E"/>
    <w:rsid w:val="00E370F5"/>
    <w:rsid w:val="00E462AC"/>
    <w:rsid w:val="00E47604"/>
    <w:rsid w:val="00E5002F"/>
    <w:rsid w:val="00E54145"/>
    <w:rsid w:val="00E54216"/>
    <w:rsid w:val="00E55161"/>
    <w:rsid w:val="00E56C6C"/>
    <w:rsid w:val="00E63334"/>
    <w:rsid w:val="00E64FBE"/>
    <w:rsid w:val="00E66853"/>
    <w:rsid w:val="00E66F2C"/>
    <w:rsid w:val="00E67DFB"/>
    <w:rsid w:val="00E70B84"/>
    <w:rsid w:val="00E75F2E"/>
    <w:rsid w:val="00E77031"/>
    <w:rsid w:val="00E8556C"/>
    <w:rsid w:val="00E85E5E"/>
    <w:rsid w:val="00E86A95"/>
    <w:rsid w:val="00E91392"/>
    <w:rsid w:val="00E92BC0"/>
    <w:rsid w:val="00E97874"/>
    <w:rsid w:val="00E97F45"/>
    <w:rsid w:val="00EA0237"/>
    <w:rsid w:val="00EA1073"/>
    <w:rsid w:val="00EA50B4"/>
    <w:rsid w:val="00EA5A0E"/>
    <w:rsid w:val="00EA796E"/>
    <w:rsid w:val="00EB241B"/>
    <w:rsid w:val="00EB5020"/>
    <w:rsid w:val="00EB5BE3"/>
    <w:rsid w:val="00EB6DE4"/>
    <w:rsid w:val="00EC6088"/>
    <w:rsid w:val="00EC69D8"/>
    <w:rsid w:val="00EC6C6B"/>
    <w:rsid w:val="00ED1E59"/>
    <w:rsid w:val="00ED31C2"/>
    <w:rsid w:val="00ED6CAD"/>
    <w:rsid w:val="00EE0E4B"/>
    <w:rsid w:val="00EE10C2"/>
    <w:rsid w:val="00EE1B79"/>
    <w:rsid w:val="00EE2433"/>
    <w:rsid w:val="00EE2828"/>
    <w:rsid w:val="00EE4662"/>
    <w:rsid w:val="00EE4D84"/>
    <w:rsid w:val="00EF1339"/>
    <w:rsid w:val="00EF1D62"/>
    <w:rsid w:val="00EF1E53"/>
    <w:rsid w:val="00EF4AC0"/>
    <w:rsid w:val="00EF50DD"/>
    <w:rsid w:val="00EF54A0"/>
    <w:rsid w:val="00EF659D"/>
    <w:rsid w:val="00F01E76"/>
    <w:rsid w:val="00F02112"/>
    <w:rsid w:val="00F032B3"/>
    <w:rsid w:val="00F04D2B"/>
    <w:rsid w:val="00F04D72"/>
    <w:rsid w:val="00F102A5"/>
    <w:rsid w:val="00F11AE4"/>
    <w:rsid w:val="00F11B4E"/>
    <w:rsid w:val="00F13C4C"/>
    <w:rsid w:val="00F1615F"/>
    <w:rsid w:val="00F1621E"/>
    <w:rsid w:val="00F21E10"/>
    <w:rsid w:val="00F225BC"/>
    <w:rsid w:val="00F25ECC"/>
    <w:rsid w:val="00F26A42"/>
    <w:rsid w:val="00F331FA"/>
    <w:rsid w:val="00F3434F"/>
    <w:rsid w:val="00F35DBE"/>
    <w:rsid w:val="00F35E45"/>
    <w:rsid w:val="00F37A3D"/>
    <w:rsid w:val="00F37BEA"/>
    <w:rsid w:val="00F432A7"/>
    <w:rsid w:val="00F459D6"/>
    <w:rsid w:val="00F503C7"/>
    <w:rsid w:val="00F50D5E"/>
    <w:rsid w:val="00F518C0"/>
    <w:rsid w:val="00F52C81"/>
    <w:rsid w:val="00F60B7E"/>
    <w:rsid w:val="00F61045"/>
    <w:rsid w:val="00F65622"/>
    <w:rsid w:val="00F66F7B"/>
    <w:rsid w:val="00F6794B"/>
    <w:rsid w:val="00F7224E"/>
    <w:rsid w:val="00F72787"/>
    <w:rsid w:val="00F731A9"/>
    <w:rsid w:val="00F7386B"/>
    <w:rsid w:val="00F76468"/>
    <w:rsid w:val="00F76AA5"/>
    <w:rsid w:val="00F76B74"/>
    <w:rsid w:val="00F77C7C"/>
    <w:rsid w:val="00F8162E"/>
    <w:rsid w:val="00F81E13"/>
    <w:rsid w:val="00F82B88"/>
    <w:rsid w:val="00F843D4"/>
    <w:rsid w:val="00F848C4"/>
    <w:rsid w:val="00F84BC2"/>
    <w:rsid w:val="00F907AF"/>
    <w:rsid w:val="00F933CE"/>
    <w:rsid w:val="00F94ED5"/>
    <w:rsid w:val="00F95DE7"/>
    <w:rsid w:val="00FA1352"/>
    <w:rsid w:val="00FA1DB3"/>
    <w:rsid w:val="00FA2379"/>
    <w:rsid w:val="00FA4378"/>
    <w:rsid w:val="00FA44A9"/>
    <w:rsid w:val="00FA62D4"/>
    <w:rsid w:val="00FB3387"/>
    <w:rsid w:val="00FB5D63"/>
    <w:rsid w:val="00FB6353"/>
    <w:rsid w:val="00FB79D8"/>
    <w:rsid w:val="00FC0B62"/>
    <w:rsid w:val="00FC1C94"/>
    <w:rsid w:val="00FC4D18"/>
    <w:rsid w:val="00FD75AA"/>
    <w:rsid w:val="00FE164F"/>
    <w:rsid w:val="00FE23A2"/>
    <w:rsid w:val="00FE2C39"/>
    <w:rsid w:val="00FE2FA2"/>
    <w:rsid w:val="00FE5798"/>
    <w:rsid w:val="00FF33C7"/>
    <w:rsid w:val="00FF3E97"/>
    <w:rsid w:val="00FF4685"/>
    <w:rsid w:val="00FF4930"/>
    <w:rsid w:val="00FF5A97"/>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7C5"/>
    <w:pPr>
      <w:widowControl w:val="0"/>
      <w:autoSpaceDE w:val="0"/>
      <w:autoSpaceDN w:val="0"/>
      <w:adjustRightInd w:val="0"/>
    </w:pPr>
    <w:rPr>
      <w:szCs w:val="24"/>
    </w:rPr>
  </w:style>
  <w:style w:type="paragraph" w:styleId="Heading1">
    <w:name w:val="heading 1"/>
    <w:basedOn w:val="Normal"/>
    <w:next w:val="Normal"/>
    <w:link w:val="Heading1Char"/>
    <w:qFormat/>
    <w:rsid w:val="00C24C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944F77"/>
    <w:pPr>
      <w:keepNext/>
      <w:spacing w:before="240" w:after="60"/>
      <w:outlineLvl w:val="2"/>
    </w:pPr>
    <w:rPr>
      <w:rFonts w:ascii="Arial" w:hAnsi="Arial" w:cs="Arial"/>
      <w:b/>
      <w:bCs/>
      <w:sz w:val="26"/>
      <w:szCs w:val="26"/>
    </w:rPr>
  </w:style>
  <w:style w:type="paragraph" w:styleId="Heading4">
    <w:name w:val="heading 4"/>
    <w:basedOn w:val="Normal"/>
    <w:next w:val="Normal"/>
    <w:qFormat/>
    <w:rsid w:val="00C417C5"/>
    <w:pPr>
      <w:keepNext/>
      <w:jc w:val="center"/>
      <w:outlineLvl w:val="3"/>
    </w:pPr>
    <w:rPr>
      <w:sz w:val="24"/>
    </w:rPr>
  </w:style>
  <w:style w:type="paragraph" w:styleId="Heading5">
    <w:name w:val="heading 5"/>
    <w:basedOn w:val="Normal"/>
    <w:next w:val="Normal"/>
    <w:qFormat/>
    <w:rsid w:val="00C417C5"/>
    <w:pPr>
      <w:keepNext/>
      <w:jc w:val="center"/>
      <w:outlineLvl w:val="4"/>
    </w:pPr>
    <w:rPr>
      <w:rFonts w:ascii="Arial" w:hAnsi="Arial" w:cs="Arial"/>
      <w:sz w:val="28"/>
    </w:rPr>
  </w:style>
  <w:style w:type="paragraph" w:styleId="Heading7">
    <w:name w:val="heading 7"/>
    <w:basedOn w:val="Normal"/>
    <w:next w:val="Normal"/>
    <w:qFormat/>
    <w:rsid w:val="00B475A4"/>
    <w:pPr>
      <w:spacing w:before="240" w:after="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F77"/>
    <w:rPr>
      <w:color w:val="0000FF"/>
      <w:u w:val="single"/>
    </w:rPr>
  </w:style>
  <w:style w:type="paragraph" w:styleId="Header">
    <w:name w:val="header"/>
    <w:basedOn w:val="Normal"/>
    <w:rsid w:val="00D566E8"/>
    <w:pPr>
      <w:tabs>
        <w:tab w:val="center" w:pos="4320"/>
        <w:tab w:val="right" w:pos="8640"/>
      </w:tabs>
    </w:pPr>
  </w:style>
  <w:style w:type="paragraph" w:styleId="Footer">
    <w:name w:val="footer"/>
    <w:basedOn w:val="Normal"/>
    <w:rsid w:val="00D566E8"/>
    <w:pPr>
      <w:tabs>
        <w:tab w:val="center" w:pos="4320"/>
        <w:tab w:val="right" w:pos="8640"/>
      </w:tabs>
    </w:pPr>
  </w:style>
  <w:style w:type="character" w:styleId="PageNumber">
    <w:name w:val="page number"/>
    <w:basedOn w:val="DefaultParagraphFont"/>
    <w:rsid w:val="00D566E8"/>
  </w:style>
  <w:style w:type="paragraph" w:styleId="Subtitle">
    <w:name w:val="Subtitle"/>
    <w:basedOn w:val="Normal"/>
    <w:qFormat/>
    <w:rsid w:val="00272DC5"/>
    <w:pPr>
      <w:widowControl/>
      <w:autoSpaceDE/>
      <w:autoSpaceDN/>
      <w:adjustRightInd/>
      <w:jc w:val="center"/>
    </w:pPr>
    <w:rPr>
      <w:b/>
      <w:sz w:val="28"/>
      <w:szCs w:val="20"/>
    </w:rPr>
  </w:style>
  <w:style w:type="paragraph" w:styleId="BalloonText">
    <w:name w:val="Balloon Text"/>
    <w:basedOn w:val="Normal"/>
    <w:semiHidden/>
    <w:rsid w:val="004A2E5D"/>
    <w:rPr>
      <w:rFonts w:ascii="Tahoma" w:hAnsi="Tahoma" w:cs="Tahoma"/>
      <w:sz w:val="16"/>
      <w:szCs w:val="16"/>
    </w:rPr>
  </w:style>
  <w:style w:type="character" w:customStyle="1" w:styleId="EmailStyle21">
    <w:name w:val="EmailStyle21"/>
    <w:basedOn w:val="DefaultParagraphFont"/>
    <w:semiHidden/>
    <w:rsid w:val="00B2244F"/>
    <w:rPr>
      <w:rFonts w:ascii="Times New Roman" w:hAnsi="Times New Roman" w:cs="Times New Roman"/>
      <w:b w:val="0"/>
      <w:bCs w:val="0"/>
      <w:i w:val="0"/>
      <w:iCs w:val="0"/>
      <w:strike w:val="0"/>
      <w:color w:val="0000FF"/>
      <w:sz w:val="24"/>
      <w:szCs w:val="24"/>
      <w:u w:val="none"/>
    </w:rPr>
  </w:style>
  <w:style w:type="paragraph" w:styleId="BodyTextIndent2">
    <w:name w:val="Body Text Indent 2"/>
    <w:basedOn w:val="Normal"/>
    <w:rsid w:val="00C85395"/>
    <w:pPr>
      <w:widowControl/>
      <w:adjustRightInd/>
      <w:spacing w:after="120" w:line="480" w:lineRule="auto"/>
      <w:ind w:left="360"/>
    </w:pPr>
    <w:rPr>
      <w:rFonts w:ascii="New York" w:hAnsi="New York" w:cs="New York"/>
      <w:noProof/>
      <w:szCs w:val="20"/>
    </w:rPr>
  </w:style>
  <w:style w:type="paragraph" w:styleId="NormalWeb">
    <w:name w:val="Normal (Web)"/>
    <w:basedOn w:val="Normal"/>
    <w:rsid w:val="005F4F2B"/>
    <w:pPr>
      <w:widowControl/>
      <w:autoSpaceDE/>
      <w:autoSpaceDN/>
      <w:adjustRightInd/>
      <w:spacing w:before="100" w:beforeAutospacing="1" w:after="100" w:afterAutospacing="1"/>
    </w:pPr>
    <w:rPr>
      <w:rFonts w:ascii="Arial" w:eastAsia="Arial Unicode MS" w:hAnsi="Arial"/>
      <w:sz w:val="24"/>
    </w:rPr>
  </w:style>
  <w:style w:type="paragraph" w:customStyle="1" w:styleId="DataField11pt-Single">
    <w:name w:val="Data Field 11pt-Single"/>
    <w:basedOn w:val="Normal"/>
    <w:link w:val="DataField11pt-SingleChar"/>
    <w:rsid w:val="005F4F2B"/>
    <w:pPr>
      <w:widowControl/>
      <w:adjustRightInd/>
    </w:pPr>
    <w:rPr>
      <w:rFonts w:ascii="Arial" w:hAnsi="Arial" w:cs="Arial"/>
      <w:sz w:val="22"/>
      <w:szCs w:val="20"/>
    </w:rPr>
  </w:style>
  <w:style w:type="paragraph" w:customStyle="1" w:styleId="ref2">
    <w:name w:val="ref2"/>
    <w:basedOn w:val="Normal"/>
    <w:rsid w:val="005F4F2B"/>
    <w:pPr>
      <w:widowControl/>
      <w:tabs>
        <w:tab w:val="decimal" w:pos="440"/>
        <w:tab w:val="left" w:pos="620"/>
        <w:tab w:val="left" w:pos="4320"/>
        <w:tab w:val="left" w:pos="7200"/>
        <w:tab w:val="left" w:pos="9999"/>
      </w:tabs>
      <w:overflowPunct w:val="0"/>
      <w:ind w:left="620" w:hanging="540"/>
      <w:textAlignment w:val="baseline"/>
    </w:pPr>
    <w:rPr>
      <w:rFonts w:ascii="Helvetica" w:hAnsi="Helvetica"/>
      <w:szCs w:val="20"/>
    </w:rPr>
  </w:style>
  <w:style w:type="character" w:customStyle="1" w:styleId="volume">
    <w:name w:val="volume"/>
    <w:basedOn w:val="DefaultParagraphFont"/>
    <w:rsid w:val="00700936"/>
  </w:style>
  <w:style w:type="character" w:customStyle="1" w:styleId="issue">
    <w:name w:val="issue"/>
    <w:basedOn w:val="DefaultParagraphFont"/>
    <w:rsid w:val="00700936"/>
  </w:style>
  <w:style w:type="character" w:customStyle="1" w:styleId="pages">
    <w:name w:val="pages"/>
    <w:basedOn w:val="DefaultParagraphFont"/>
    <w:rsid w:val="00700936"/>
  </w:style>
  <w:style w:type="paragraph" w:styleId="BlockText">
    <w:name w:val="Block Text"/>
    <w:basedOn w:val="Normal"/>
    <w:rsid w:val="000A7C07"/>
    <w:pPr>
      <w:widowControl/>
      <w:adjustRightInd/>
      <w:spacing w:after="120"/>
      <w:ind w:left="1440" w:right="1440"/>
    </w:pPr>
    <w:rPr>
      <w:rFonts w:ascii="Times" w:hAnsi="Times"/>
      <w:sz w:val="24"/>
    </w:rPr>
  </w:style>
  <w:style w:type="character" w:styleId="Strong">
    <w:name w:val="Strong"/>
    <w:basedOn w:val="DefaultParagraphFont"/>
    <w:qFormat/>
    <w:rsid w:val="0050423D"/>
    <w:rPr>
      <w:rFonts w:ascii="Times New Roman" w:hAnsi="Times New Roman" w:cs="Times New Roman" w:hint="default"/>
      <w:b/>
      <w:bCs/>
    </w:rPr>
  </w:style>
  <w:style w:type="character" w:customStyle="1" w:styleId="DataField11pt-SingleChar">
    <w:name w:val="Data Field 11pt-Single Char"/>
    <w:basedOn w:val="DefaultParagraphFont"/>
    <w:link w:val="DataField11pt-Single"/>
    <w:rsid w:val="00145256"/>
    <w:rPr>
      <w:rFonts w:ascii="Arial" w:hAnsi="Arial" w:cs="Arial"/>
      <w:sz w:val="22"/>
      <w:lang w:val="en-US" w:eastAsia="en-US" w:bidi="ar-SA"/>
    </w:rPr>
  </w:style>
  <w:style w:type="character" w:customStyle="1" w:styleId="h1black1">
    <w:name w:val="h1black1"/>
    <w:basedOn w:val="DefaultParagraphFont"/>
    <w:rsid w:val="007A2B0F"/>
    <w:rPr>
      <w:rFonts w:ascii="Verdana" w:hAnsi="Verdana" w:hint="default"/>
      <w:b/>
      <w:bCs/>
      <w:strike w:val="0"/>
      <w:dstrike w:val="0"/>
      <w:color w:val="000000"/>
      <w:sz w:val="24"/>
      <w:szCs w:val="24"/>
      <w:u w:val="none"/>
      <w:effect w:val="none"/>
    </w:rPr>
  </w:style>
  <w:style w:type="character" w:styleId="FollowedHyperlink">
    <w:name w:val="FollowedHyperlink"/>
    <w:basedOn w:val="DefaultParagraphFont"/>
    <w:rsid w:val="00E47604"/>
    <w:rPr>
      <w:color w:val="800080"/>
      <w:u w:val="single"/>
    </w:rPr>
  </w:style>
  <w:style w:type="paragraph" w:styleId="ListParagraph">
    <w:name w:val="List Paragraph"/>
    <w:basedOn w:val="Normal"/>
    <w:uiPriority w:val="34"/>
    <w:qFormat/>
    <w:rsid w:val="001C0BFD"/>
    <w:pPr>
      <w:ind w:left="720"/>
      <w:contextualSpacing/>
    </w:pPr>
  </w:style>
  <w:style w:type="paragraph" w:styleId="PlainText">
    <w:name w:val="Plain Text"/>
    <w:basedOn w:val="Normal"/>
    <w:link w:val="PlainTextChar"/>
    <w:uiPriority w:val="99"/>
    <w:unhideWhenUsed/>
    <w:rsid w:val="00FE23A2"/>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E23A2"/>
    <w:rPr>
      <w:rFonts w:ascii="Consolas" w:eastAsiaTheme="minorHAnsi" w:hAnsi="Consolas" w:cstheme="minorBidi"/>
      <w:sz w:val="21"/>
      <w:szCs w:val="21"/>
    </w:rPr>
  </w:style>
  <w:style w:type="paragraph" w:styleId="BodyTextIndent">
    <w:name w:val="Body Text Indent"/>
    <w:basedOn w:val="Normal"/>
    <w:link w:val="BodyTextIndentChar"/>
    <w:rsid w:val="0040077A"/>
    <w:pPr>
      <w:spacing w:after="120"/>
      <w:ind w:left="360"/>
    </w:pPr>
  </w:style>
  <w:style w:type="character" w:customStyle="1" w:styleId="BodyTextIndentChar">
    <w:name w:val="Body Text Indent Char"/>
    <w:basedOn w:val="DefaultParagraphFont"/>
    <w:link w:val="BodyTextIndent"/>
    <w:rsid w:val="0040077A"/>
    <w:rPr>
      <w:szCs w:val="24"/>
    </w:rPr>
  </w:style>
  <w:style w:type="character" w:customStyle="1" w:styleId="EmailStyle391">
    <w:name w:val="EmailStyle391"/>
    <w:basedOn w:val="DefaultParagraphFont"/>
    <w:semiHidden/>
    <w:rsid w:val="0065026C"/>
    <w:rPr>
      <w:rFonts w:ascii="Times New Roman" w:hAnsi="Times New Roman" w:cs="Times New Roman"/>
      <w:b w:val="0"/>
      <w:bCs w:val="0"/>
      <w:i w:val="0"/>
      <w:iCs w:val="0"/>
      <w:strike w:val="0"/>
      <w:color w:val="0000FF"/>
      <w:sz w:val="24"/>
      <w:szCs w:val="24"/>
      <w:u w:val="none"/>
    </w:rPr>
  </w:style>
  <w:style w:type="paragraph" w:styleId="Revision">
    <w:name w:val="Revision"/>
    <w:hidden/>
    <w:uiPriority w:val="99"/>
    <w:semiHidden/>
    <w:rsid w:val="0065026C"/>
    <w:rPr>
      <w:szCs w:val="24"/>
    </w:rPr>
  </w:style>
  <w:style w:type="table" w:styleId="TableGrid">
    <w:name w:val="Table Grid"/>
    <w:basedOn w:val="TableNormal"/>
    <w:rsid w:val="00204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s">
    <w:name w:val="pagecontents"/>
    <w:basedOn w:val="DefaultParagraphFont"/>
    <w:rsid w:val="001B304F"/>
  </w:style>
  <w:style w:type="character" w:customStyle="1" w:styleId="apple-converted-space">
    <w:name w:val="apple-converted-space"/>
    <w:basedOn w:val="DefaultParagraphFont"/>
    <w:rsid w:val="001B304F"/>
  </w:style>
  <w:style w:type="paragraph" w:styleId="BodyText">
    <w:name w:val="Body Text"/>
    <w:basedOn w:val="Normal"/>
    <w:link w:val="BodyTextChar"/>
    <w:rsid w:val="000640E9"/>
    <w:pPr>
      <w:spacing w:after="120"/>
    </w:pPr>
  </w:style>
  <w:style w:type="character" w:customStyle="1" w:styleId="BodyTextChar">
    <w:name w:val="Body Text Char"/>
    <w:basedOn w:val="DefaultParagraphFont"/>
    <w:link w:val="BodyText"/>
    <w:rsid w:val="000640E9"/>
    <w:rPr>
      <w:szCs w:val="24"/>
    </w:rPr>
  </w:style>
  <w:style w:type="character" w:customStyle="1" w:styleId="Heading1Char">
    <w:name w:val="Heading 1 Char"/>
    <w:basedOn w:val="DefaultParagraphFont"/>
    <w:link w:val="Heading1"/>
    <w:rsid w:val="00C24C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7C5"/>
    <w:pPr>
      <w:widowControl w:val="0"/>
      <w:autoSpaceDE w:val="0"/>
      <w:autoSpaceDN w:val="0"/>
      <w:adjustRightInd w:val="0"/>
    </w:pPr>
    <w:rPr>
      <w:szCs w:val="24"/>
    </w:rPr>
  </w:style>
  <w:style w:type="paragraph" w:styleId="Heading1">
    <w:name w:val="heading 1"/>
    <w:basedOn w:val="Normal"/>
    <w:next w:val="Normal"/>
    <w:link w:val="Heading1Char"/>
    <w:qFormat/>
    <w:rsid w:val="00C24C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944F77"/>
    <w:pPr>
      <w:keepNext/>
      <w:spacing w:before="240" w:after="60"/>
      <w:outlineLvl w:val="2"/>
    </w:pPr>
    <w:rPr>
      <w:rFonts w:ascii="Arial" w:hAnsi="Arial" w:cs="Arial"/>
      <w:b/>
      <w:bCs/>
      <w:sz w:val="26"/>
      <w:szCs w:val="26"/>
    </w:rPr>
  </w:style>
  <w:style w:type="paragraph" w:styleId="Heading4">
    <w:name w:val="heading 4"/>
    <w:basedOn w:val="Normal"/>
    <w:next w:val="Normal"/>
    <w:qFormat/>
    <w:rsid w:val="00C417C5"/>
    <w:pPr>
      <w:keepNext/>
      <w:jc w:val="center"/>
      <w:outlineLvl w:val="3"/>
    </w:pPr>
    <w:rPr>
      <w:sz w:val="24"/>
    </w:rPr>
  </w:style>
  <w:style w:type="paragraph" w:styleId="Heading5">
    <w:name w:val="heading 5"/>
    <w:basedOn w:val="Normal"/>
    <w:next w:val="Normal"/>
    <w:qFormat/>
    <w:rsid w:val="00C417C5"/>
    <w:pPr>
      <w:keepNext/>
      <w:jc w:val="center"/>
      <w:outlineLvl w:val="4"/>
    </w:pPr>
    <w:rPr>
      <w:rFonts w:ascii="Arial" w:hAnsi="Arial" w:cs="Arial"/>
      <w:sz w:val="28"/>
    </w:rPr>
  </w:style>
  <w:style w:type="paragraph" w:styleId="Heading7">
    <w:name w:val="heading 7"/>
    <w:basedOn w:val="Normal"/>
    <w:next w:val="Normal"/>
    <w:qFormat/>
    <w:rsid w:val="00B475A4"/>
    <w:pPr>
      <w:spacing w:before="240" w:after="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F77"/>
    <w:rPr>
      <w:color w:val="0000FF"/>
      <w:u w:val="single"/>
    </w:rPr>
  </w:style>
  <w:style w:type="paragraph" w:styleId="Header">
    <w:name w:val="header"/>
    <w:basedOn w:val="Normal"/>
    <w:rsid w:val="00D566E8"/>
    <w:pPr>
      <w:tabs>
        <w:tab w:val="center" w:pos="4320"/>
        <w:tab w:val="right" w:pos="8640"/>
      </w:tabs>
    </w:pPr>
  </w:style>
  <w:style w:type="paragraph" w:styleId="Footer">
    <w:name w:val="footer"/>
    <w:basedOn w:val="Normal"/>
    <w:rsid w:val="00D566E8"/>
    <w:pPr>
      <w:tabs>
        <w:tab w:val="center" w:pos="4320"/>
        <w:tab w:val="right" w:pos="8640"/>
      </w:tabs>
    </w:pPr>
  </w:style>
  <w:style w:type="character" w:styleId="PageNumber">
    <w:name w:val="page number"/>
    <w:basedOn w:val="DefaultParagraphFont"/>
    <w:rsid w:val="00D566E8"/>
  </w:style>
  <w:style w:type="paragraph" w:styleId="Subtitle">
    <w:name w:val="Subtitle"/>
    <w:basedOn w:val="Normal"/>
    <w:qFormat/>
    <w:rsid w:val="00272DC5"/>
    <w:pPr>
      <w:widowControl/>
      <w:autoSpaceDE/>
      <w:autoSpaceDN/>
      <w:adjustRightInd/>
      <w:jc w:val="center"/>
    </w:pPr>
    <w:rPr>
      <w:b/>
      <w:sz w:val="28"/>
      <w:szCs w:val="20"/>
    </w:rPr>
  </w:style>
  <w:style w:type="paragraph" w:styleId="BalloonText">
    <w:name w:val="Balloon Text"/>
    <w:basedOn w:val="Normal"/>
    <w:semiHidden/>
    <w:rsid w:val="004A2E5D"/>
    <w:rPr>
      <w:rFonts w:ascii="Tahoma" w:hAnsi="Tahoma" w:cs="Tahoma"/>
      <w:sz w:val="16"/>
      <w:szCs w:val="16"/>
    </w:rPr>
  </w:style>
  <w:style w:type="character" w:customStyle="1" w:styleId="EmailStyle21">
    <w:name w:val="EmailStyle21"/>
    <w:basedOn w:val="DefaultParagraphFont"/>
    <w:semiHidden/>
    <w:rsid w:val="00B2244F"/>
    <w:rPr>
      <w:rFonts w:ascii="Times New Roman" w:hAnsi="Times New Roman" w:cs="Times New Roman"/>
      <w:b w:val="0"/>
      <w:bCs w:val="0"/>
      <w:i w:val="0"/>
      <w:iCs w:val="0"/>
      <w:strike w:val="0"/>
      <w:color w:val="0000FF"/>
      <w:sz w:val="24"/>
      <w:szCs w:val="24"/>
      <w:u w:val="none"/>
    </w:rPr>
  </w:style>
  <w:style w:type="paragraph" w:styleId="BodyTextIndent2">
    <w:name w:val="Body Text Indent 2"/>
    <w:basedOn w:val="Normal"/>
    <w:rsid w:val="00C85395"/>
    <w:pPr>
      <w:widowControl/>
      <w:adjustRightInd/>
      <w:spacing w:after="120" w:line="480" w:lineRule="auto"/>
      <w:ind w:left="360"/>
    </w:pPr>
    <w:rPr>
      <w:rFonts w:ascii="New York" w:hAnsi="New York" w:cs="New York"/>
      <w:noProof/>
      <w:szCs w:val="20"/>
    </w:rPr>
  </w:style>
  <w:style w:type="paragraph" w:styleId="NormalWeb">
    <w:name w:val="Normal (Web)"/>
    <w:basedOn w:val="Normal"/>
    <w:rsid w:val="005F4F2B"/>
    <w:pPr>
      <w:widowControl/>
      <w:autoSpaceDE/>
      <w:autoSpaceDN/>
      <w:adjustRightInd/>
      <w:spacing w:before="100" w:beforeAutospacing="1" w:after="100" w:afterAutospacing="1"/>
    </w:pPr>
    <w:rPr>
      <w:rFonts w:ascii="Arial" w:eastAsia="Arial Unicode MS" w:hAnsi="Arial"/>
      <w:sz w:val="24"/>
    </w:rPr>
  </w:style>
  <w:style w:type="paragraph" w:customStyle="1" w:styleId="DataField11pt-Single">
    <w:name w:val="Data Field 11pt-Single"/>
    <w:basedOn w:val="Normal"/>
    <w:link w:val="DataField11pt-SingleChar"/>
    <w:rsid w:val="005F4F2B"/>
    <w:pPr>
      <w:widowControl/>
      <w:adjustRightInd/>
    </w:pPr>
    <w:rPr>
      <w:rFonts w:ascii="Arial" w:hAnsi="Arial" w:cs="Arial"/>
      <w:sz w:val="22"/>
      <w:szCs w:val="20"/>
    </w:rPr>
  </w:style>
  <w:style w:type="paragraph" w:customStyle="1" w:styleId="ref2">
    <w:name w:val="ref2"/>
    <w:basedOn w:val="Normal"/>
    <w:rsid w:val="005F4F2B"/>
    <w:pPr>
      <w:widowControl/>
      <w:tabs>
        <w:tab w:val="decimal" w:pos="440"/>
        <w:tab w:val="left" w:pos="620"/>
        <w:tab w:val="left" w:pos="4320"/>
        <w:tab w:val="left" w:pos="7200"/>
        <w:tab w:val="left" w:pos="9999"/>
      </w:tabs>
      <w:overflowPunct w:val="0"/>
      <w:ind w:left="620" w:hanging="540"/>
      <w:textAlignment w:val="baseline"/>
    </w:pPr>
    <w:rPr>
      <w:rFonts w:ascii="Helvetica" w:hAnsi="Helvetica"/>
      <w:szCs w:val="20"/>
    </w:rPr>
  </w:style>
  <w:style w:type="character" w:customStyle="1" w:styleId="volume">
    <w:name w:val="volume"/>
    <w:basedOn w:val="DefaultParagraphFont"/>
    <w:rsid w:val="00700936"/>
  </w:style>
  <w:style w:type="character" w:customStyle="1" w:styleId="issue">
    <w:name w:val="issue"/>
    <w:basedOn w:val="DefaultParagraphFont"/>
    <w:rsid w:val="00700936"/>
  </w:style>
  <w:style w:type="character" w:customStyle="1" w:styleId="pages">
    <w:name w:val="pages"/>
    <w:basedOn w:val="DefaultParagraphFont"/>
    <w:rsid w:val="00700936"/>
  </w:style>
  <w:style w:type="paragraph" w:styleId="BlockText">
    <w:name w:val="Block Text"/>
    <w:basedOn w:val="Normal"/>
    <w:rsid w:val="000A7C07"/>
    <w:pPr>
      <w:widowControl/>
      <w:adjustRightInd/>
      <w:spacing w:after="120"/>
      <w:ind w:left="1440" w:right="1440"/>
    </w:pPr>
    <w:rPr>
      <w:rFonts w:ascii="Times" w:hAnsi="Times"/>
      <w:sz w:val="24"/>
    </w:rPr>
  </w:style>
  <w:style w:type="character" w:styleId="Strong">
    <w:name w:val="Strong"/>
    <w:basedOn w:val="DefaultParagraphFont"/>
    <w:qFormat/>
    <w:rsid w:val="0050423D"/>
    <w:rPr>
      <w:rFonts w:ascii="Times New Roman" w:hAnsi="Times New Roman" w:cs="Times New Roman" w:hint="default"/>
      <w:b/>
      <w:bCs/>
    </w:rPr>
  </w:style>
  <w:style w:type="character" w:customStyle="1" w:styleId="DataField11pt-SingleChar">
    <w:name w:val="Data Field 11pt-Single Char"/>
    <w:basedOn w:val="DefaultParagraphFont"/>
    <w:link w:val="DataField11pt-Single"/>
    <w:rsid w:val="00145256"/>
    <w:rPr>
      <w:rFonts w:ascii="Arial" w:hAnsi="Arial" w:cs="Arial"/>
      <w:sz w:val="22"/>
      <w:lang w:val="en-US" w:eastAsia="en-US" w:bidi="ar-SA"/>
    </w:rPr>
  </w:style>
  <w:style w:type="character" w:customStyle="1" w:styleId="h1black1">
    <w:name w:val="h1black1"/>
    <w:basedOn w:val="DefaultParagraphFont"/>
    <w:rsid w:val="007A2B0F"/>
    <w:rPr>
      <w:rFonts w:ascii="Verdana" w:hAnsi="Verdana" w:hint="default"/>
      <w:b/>
      <w:bCs/>
      <w:strike w:val="0"/>
      <w:dstrike w:val="0"/>
      <w:color w:val="000000"/>
      <w:sz w:val="24"/>
      <w:szCs w:val="24"/>
      <w:u w:val="none"/>
      <w:effect w:val="none"/>
    </w:rPr>
  </w:style>
  <w:style w:type="character" w:styleId="FollowedHyperlink">
    <w:name w:val="FollowedHyperlink"/>
    <w:basedOn w:val="DefaultParagraphFont"/>
    <w:rsid w:val="00E47604"/>
    <w:rPr>
      <w:color w:val="800080"/>
      <w:u w:val="single"/>
    </w:rPr>
  </w:style>
  <w:style w:type="paragraph" w:styleId="ListParagraph">
    <w:name w:val="List Paragraph"/>
    <w:basedOn w:val="Normal"/>
    <w:uiPriority w:val="34"/>
    <w:qFormat/>
    <w:rsid w:val="001C0BFD"/>
    <w:pPr>
      <w:ind w:left="720"/>
      <w:contextualSpacing/>
    </w:pPr>
  </w:style>
  <w:style w:type="paragraph" w:styleId="PlainText">
    <w:name w:val="Plain Text"/>
    <w:basedOn w:val="Normal"/>
    <w:link w:val="PlainTextChar"/>
    <w:uiPriority w:val="99"/>
    <w:unhideWhenUsed/>
    <w:rsid w:val="00FE23A2"/>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E23A2"/>
    <w:rPr>
      <w:rFonts w:ascii="Consolas" w:eastAsiaTheme="minorHAnsi" w:hAnsi="Consolas" w:cstheme="minorBidi"/>
      <w:sz w:val="21"/>
      <w:szCs w:val="21"/>
    </w:rPr>
  </w:style>
  <w:style w:type="paragraph" w:styleId="BodyTextIndent">
    <w:name w:val="Body Text Indent"/>
    <w:basedOn w:val="Normal"/>
    <w:link w:val="BodyTextIndentChar"/>
    <w:rsid w:val="0040077A"/>
    <w:pPr>
      <w:spacing w:after="120"/>
      <w:ind w:left="360"/>
    </w:pPr>
  </w:style>
  <w:style w:type="character" w:customStyle="1" w:styleId="BodyTextIndentChar">
    <w:name w:val="Body Text Indent Char"/>
    <w:basedOn w:val="DefaultParagraphFont"/>
    <w:link w:val="BodyTextIndent"/>
    <w:rsid w:val="0040077A"/>
    <w:rPr>
      <w:szCs w:val="24"/>
    </w:rPr>
  </w:style>
  <w:style w:type="character" w:customStyle="1" w:styleId="EmailStyle391">
    <w:name w:val="EmailStyle391"/>
    <w:basedOn w:val="DefaultParagraphFont"/>
    <w:semiHidden/>
    <w:rsid w:val="0065026C"/>
    <w:rPr>
      <w:rFonts w:ascii="Times New Roman" w:hAnsi="Times New Roman" w:cs="Times New Roman"/>
      <w:b w:val="0"/>
      <w:bCs w:val="0"/>
      <w:i w:val="0"/>
      <w:iCs w:val="0"/>
      <w:strike w:val="0"/>
      <w:color w:val="0000FF"/>
      <w:sz w:val="24"/>
      <w:szCs w:val="24"/>
      <w:u w:val="none"/>
    </w:rPr>
  </w:style>
  <w:style w:type="paragraph" w:styleId="Revision">
    <w:name w:val="Revision"/>
    <w:hidden/>
    <w:uiPriority w:val="99"/>
    <w:semiHidden/>
    <w:rsid w:val="0065026C"/>
    <w:rPr>
      <w:szCs w:val="24"/>
    </w:rPr>
  </w:style>
  <w:style w:type="table" w:styleId="TableGrid">
    <w:name w:val="Table Grid"/>
    <w:basedOn w:val="TableNormal"/>
    <w:rsid w:val="00204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s">
    <w:name w:val="pagecontents"/>
    <w:basedOn w:val="DefaultParagraphFont"/>
    <w:rsid w:val="001B304F"/>
  </w:style>
  <w:style w:type="character" w:customStyle="1" w:styleId="apple-converted-space">
    <w:name w:val="apple-converted-space"/>
    <w:basedOn w:val="DefaultParagraphFont"/>
    <w:rsid w:val="001B304F"/>
  </w:style>
  <w:style w:type="paragraph" w:styleId="BodyText">
    <w:name w:val="Body Text"/>
    <w:basedOn w:val="Normal"/>
    <w:link w:val="BodyTextChar"/>
    <w:rsid w:val="000640E9"/>
    <w:pPr>
      <w:spacing w:after="120"/>
    </w:pPr>
  </w:style>
  <w:style w:type="character" w:customStyle="1" w:styleId="BodyTextChar">
    <w:name w:val="Body Text Char"/>
    <w:basedOn w:val="DefaultParagraphFont"/>
    <w:link w:val="BodyText"/>
    <w:rsid w:val="000640E9"/>
    <w:rPr>
      <w:szCs w:val="24"/>
    </w:rPr>
  </w:style>
  <w:style w:type="character" w:customStyle="1" w:styleId="Heading1Char">
    <w:name w:val="Heading 1 Char"/>
    <w:basedOn w:val="DefaultParagraphFont"/>
    <w:link w:val="Heading1"/>
    <w:rsid w:val="00C24C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427">
      <w:bodyDiv w:val="1"/>
      <w:marLeft w:val="0"/>
      <w:marRight w:val="0"/>
      <w:marTop w:val="0"/>
      <w:marBottom w:val="0"/>
      <w:divBdr>
        <w:top w:val="none" w:sz="0" w:space="0" w:color="auto"/>
        <w:left w:val="none" w:sz="0" w:space="0" w:color="auto"/>
        <w:bottom w:val="none" w:sz="0" w:space="0" w:color="auto"/>
        <w:right w:val="none" w:sz="0" w:space="0" w:color="auto"/>
      </w:divBdr>
      <w:divsChild>
        <w:div w:id="1870558743">
          <w:marLeft w:val="0"/>
          <w:marRight w:val="0"/>
          <w:marTop w:val="0"/>
          <w:marBottom w:val="0"/>
          <w:divBdr>
            <w:top w:val="none" w:sz="0" w:space="0" w:color="auto"/>
            <w:left w:val="none" w:sz="0" w:space="0" w:color="auto"/>
            <w:bottom w:val="none" w:sz="0" w:space="0" w:color="auto"/>
            <w:right w:val="none" w:sz="0" w:space="0" w:color="auto"/>
          </w:divBdr>
          <w:divsChild>
            <w:div w:id="1449619987">
              <w:marLeft w:val="0"/>
              <w:marRight w:val="0"/>
              <w:marTop w:val="0"/>
              <w:marBottom w:val="0"/>
              <w:divBdr>
                <w:top w:val="none" w:sz="0" w:space="0" w:color="auto"/>
                <w:left w:val="none" w:sz="0" w:space="0" w:color="auto"/>
                <w:bottom w:val="none" w:sz="0" w:space="0" w:color="auto"/>
                <w:right w:val="none" w:sz="0" w:space="0" w:color="auto"/>
              </w:divBdr>
              <w:divsChild>
                <w:div w:id="1354841708">
                  <w:marLeft w:val="0"/>
                  <w:marRight w:val="0"/>
                  <w:marTop w:val="0"/>
                  <w:marBottom w:val="0"/>
                  <w:divBdr>
                    <w:top w:val="none" w:sz="0" w:space="0" w:color="auto"/>
                    <w:left w:val="none" w:sz="0" w:space="0" w:color="auto"/>
                    <w:bottom w:val="none" w:sz="0" w:space="0" w:color="auto"/>
                    <w:right w:val="none" w:sz="0" w:space="0" w:color="auto"/>
                  </w:divBdr>
                  <w:divsChild>
                    <w:div w:id="1505588908">
                      <w:marLeft w:val="0"/>
                      <w:marRight w:val="0"/>
                      <w:marTop w:val="0"/>
                      <w:marBottom w:val="0"/>
                      <w:divBdr>
                        <w:top w:val="none" w:sz="0" w:space="0" w:color="auto"/>
                        <w:left w:val="none" w:sz="0" w:space="0" w:color="auto"/>
                        <w:bottom w:val="none" w:sz="0" w:space="0" w:color="auto"/>
                        <w:right w:val="none" w:sz="0" w:space="0" w:color="auto"/>
                      </w:divBdr>
                      <w:divsChild>
                        <w:div w:id="1916087478">
                          <w:marLeft w:val="0"/>
                          <w:marRight w:val="0"/>
                          <w:marTop w:val="0"/>
                          <w:marBottom w:val="0"/>
                          <w:divBdr>
                            <w:top w:val="none" w:sz="0" w:space="0" w:color="auto"/>
                            <w:left w:val="none" w:sz="0" w:space="0" w:color="auto"/>
                            <w:bottom w:val="none" w:sz="0" w:space="0" w:color="auto"/>
                            <w:right w:val="none" w:sz="0" w:space="0" w:color="auto"/>
                          </w:divBdr>
                          <w:divsChild>
                            <w:div w:id="1116950817">
                              <w:marLeft w:val="0"/>
                              <w:marRight w:val="0"/>
                              <w:marTop w:val="0"/>
                              <w:marBottom w:val="0"/>
                              <w:divBdr>
                                <w:top w:val="none" w:sz="0" w:space="0" w:color="auto"/>
                                <w:left w:val="none" w:sz="0" w:space="0" w:color="auto"/>
                                <w:bottom w:val="none" w:sz="0" w:space="0" w:color="auto"/>
                                <w:right w:val="none" w:sz="0" w:space="0" w:color="auto"/>
                              </w:divBdr>
                              <w:divsChild>
                                <w:div w:id="868954464">
                                  <w:marLeft w:val="0"/>
                                  <w:marRight w:val="0"/>
                                  <w:marTop w:val="0"/>
                                  <w:marBottom w:val="0"/>
                                  <w:divBdr>
                                    <w:top w:val="none" w:sz="0" w:space="0" w:color="auto"/>
                                    <w:left w:val="none" w:sz="0" w:space="0" w:color="auto"/>
                                    <w:bottom w:val="none" w:sz="0" w:space="0" w:color="auto"/>
                                    <w:right w:val="none" w:sz="0" w:space="0" w:color="auto"/>
                                  </w:divBdr>
                                  <w:divsChild>
                                    <w:div w:id="272634449">
                                      <w:marLeft w:val="0"/>
                                      <w:marRight w:val="0"/>
                                      <w:marTop w:val="0"/>
                                      <w:marBottom w:val="0"/>
                                      <w:divBdr>
                                        <w:top w:val="none" w:sz="0" w:space="0" w:color="auto"/>
                                        <w:left w:val="none" w:sz="0" w:space="0" w:color="auto"/>
                                        <w:bottom w:val="none" w:sz="0" w:space="0" w:color="auto"/>
                                        <w:right w:val="none" w:sz="0" w:space="0" w:color="auto"/>
                                      </w:divBdr>
                                      <w:divsChild>
                                        <w:div w:id="12617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21830">
      <w:bodyDiv w:val="1"/>
      <w:marLeft w:val="0"/>
      <w:marRight w:val="0"/>
      <w:marTop w:val="0"/>
      <w:marBottom w:val="0"/>
      <w:divBdr>
        <w:top w:val="none" w:sz="0" w:space="0" w:color="auto"/>
        <w:left w:val="none" w:sz="0" w:space="0" w:color="auto"/>
        <w:bottom w:val="none" w:sz="0" w:space="0" w:color="auto"/>
        <w:right w:val="none" w:sz="0" w:space="0" w:color="auto"/>
      </w:divBdr>
      <w:divsChild>
        <w:div w:id="301883002">
          <w:marLeft w:val="0"/>
          <w:marRight w:val="1"/>
          <w:marTop w:val="0"/>
          <w:marBottom w:val="0"/>
          <w:divBdr>
            <w:top w:val="none" w:sz="0" w:space="0" w:color="auto"/>
            <w:left w:val="none" w:sz="0" w:space="0" w:color="auto"/>
            <w:bottom w:val="none" w:sz="0" w:space="0" w:color="auto"/>
            <w:right w:val="none" w:sz="0" w:space="0" w:color="auto"/>
          </w:divBdr>
          <w:divsChild>
            <w:div w:id="657731538">
              <w:marLeft w:val="0"/>
              <w:marRight w:val="0"/>
              <w:marTop w:val="0"/>
              <w:marBottom w:val="0"/>
              <w:divBdr>
                <w:top w:val="none" w:sz="0" w:space="0" w:color="auto"/>
                <w:left w:val="none" w:sz="0" w:space="0" w:color="auto"/>
                <w:bottom w:val="none" w:sz="0" w:space="0" w:color="auto"/>
                <w:right w:val="none" w:sz="0" w:space="0" w:color="auto"/>
              </w:divBdr>
              <w:divsChild>
                <w:div w:id="1986011856">
                  <w:marLeft w:val="0"/>
                  <w:marRight w:val="1"/>
                  <w:marTop w:val="0"/>
                  <w:marBottom w:val="0"/>
                  <w:divBdr>
                    <w:top w:val="none" w:sz="0" w:space="0" w:color="auto"/>
                    <w:left w:val="none" w:sz="0" w:space="0" w:color="auto"/>
                    <w:bottom w:val="none" w:sz="0" w:space="0" w:color="auto"/>
                    <w:right w:val="none" w:sz="0" w:space="0" w:color="auto"/>
                  </w:divBdr>
                  <w:divsChild>
                    <w:div w:id="649334254">
                      <w:marLeft w:val="0"/>
                      <w:marRight w:val="0"/>
                      <w:marTop w:val="0"/>
                      <w:marBottom w:val="0"/>
                      <w:divBdr>
                        <w:top w:val="none" w:sz="0" w:space="0" w:color="auto"/>
                        <w:left w:val="none" w:sz="0" w:space="0" w:color="auto"/>
                        <w:bottom w:val="none" w:sz="0" w:space="0" w:color="auto"/>
                        <w:right w:val="none" w:sz="0" w:space="0" w:color="auto"/>
                      </w:divBdr>
                      <w:divsChild>
                        <w:div w:id="598608714">
                          <w:marLeft w:val="0"/>
                          <w:marRight w:val="0"/>
                          <w:marTop w:val="0"/>
                          <w:marBottom w:val="0"/>
                          <w:divBdr>
                            <w:top w:val="none" w:sz="0" w:space="0" w:color="auto"/>
                            <w:left w:val="none" w:sz="0" w:space="0" w:color="auto"/>
                            <w:bottom w:val="none" w:sz="0" w:space="0" w:color="auto"/>
                            <w:right w:val="none" w:sz="0" w:space="0" w:color="auto"/>
                          </w:divBdr>
                          <w:divsChild>
                            <w:div w:id="418259127">
                              <w:marLeft w:val="0"/>
                              <w:marRight w:val="0"/>
                              <w:marTop w:val="120"/>
                              <w:marBottom w:val="360"/>
                              <w:divBdr>
                                <w:top w:val="none" w:sz="0" w:space="0" w:color="auto"/>
                                <w:left w:val="none" w:sz="0" w:space="0" w:color="auto"/>
                                <w:bottom w:val="none" w:sz="0" w:space="0" w:color="auto"/>
                                <w:right w:val="none" w:sz="0" w:space="0" w:color="auto"/>
                              </w:divBdr>
                              <w:divsChild>
                                <w:div w:id="1402753637">
                                  <w:marLeft w:val="420"/>
                                  <w:marRight w:val="0"/>
                                  <w:marTop w:val="0"/>
                                  <w:marBottom w:val="0"/>
                                  <w:divBdr>
                                    <w:top w:val="none" w:sz="0" w:space="0" w:color="auto"/>
                                    <w:left w:val="none" w:sz="0" w:space="0" w:color="auto"/>
                                    <w:bottom w:val="none" w:sz="0" w:space="0" w:color="auto"/>
                                    <w:right w:val="none" w:sz="0" w:space="0" w:color="auto"/>
                                  </w:divBdr>
                                  <w:divsChild>
                                    <w:div w:id="366686614">
                                      <w:marLeft w:val="0"/>
                                      <w:marRight w:val="0"/>
                                      <w:marTop w:val="0"/>
                                      <w:marBottom w:val="0"/>
                                      <w:divBdr>
                                        <w:top w:val="none" w:sz="0" w:space="0" w:color="auto"/>
                                        <w:left w:val="none" w:sz="0" w:space="0" w:color="auto"/>
                                        <w:bottom w:val="none" w:sz="0" w:space="0" w:color="auto"/>
                                        <w:right w:val="none" w:sz="0" w:space="0" w:color="auto"/>
                                      </w:divBdr>
                                      <w:divsChild>
                                        <w:div w:id="440224547">
                                          <w:marLeft w:val="0"/>
                                          <w:marRight w:val="0"/>
                                          <w:marTop w:val="0"/>
                                          <w:marBottom w:val="0"/>
                                          <w:divBdr>
                                            <w:top w:val="none" w:sz="0" w:space="0" w:color="auto"/>
                                            <w:left w:val="none" w:sz="0" w:space="0" w:color="auto"/>
                                            <w:bottom w:val="none" w:sz="0" w:space="0" w:color="auto"/>
                                            <w:right w:val="none" w:sz="0" w:space="0" w:color="auto"/>
                                          </w:divBdr>
                                          <w:divsChild>
                                            <w:div w:id="20046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05377">
      <w:bodyDiv w:val="1"/>
      <w:marLeft w:val="0"/>
      <w:marRight w:val="0"/>
      <w:marTop w:val="0"/>
      <w:marBottom w:val="0"/>
      <w:divBdr>
        <w:top w:val="none" w:sz="0" w:space="0" w:color="auto"/>
        <w:left w:val="none" w:sz="0" w:space="0" w:color="auto"/>
        <w:bottom w:val="none" w:sz="0" w:space="0" w:color="auto"/>
        <w:right w:val="none" w:sz="0" w:space="0" w:color="auto"/>
      </w:divBdr>
    </w:div>
    <w:div w:id="82537678">
      <w:bodyDiv w:val="1"/>
      <w:marLeft w:val="0"/>
      <w:marRight w:val="0"/>
      <w:marTop w:val="0"/>
      <w:marBottom w:val="0"/>
      <w:divBdr>
        <w:top w:val="none" w:sz="0" w:space="0" w:color="auto"/>
        <w:left w:val="none" w:sz="0" w:space="0" w:color="auto"/>
        <w:bottom w:val="none" w:sz="0" w:space="0" w:color="auto"/>
        <w:right w:val="none" w:sz="0" w:space="0" w:color="auto"/>
      </w:divBdr>
    </w:div>
    <w:div w:id="111948848">
      <w:bodyDiv w:val="1"/>
      <w:marLeft w:val="0"/>
      <w:marRight w:val="0"/>
      <w:marTop w:val="0"/>
      <w:marBottom w:val="0"/>
      <w:divBdr>
        <w:top w:val="none" w:sz="0" w:space="0" w:color="auto"/>
        <w:left w:val="none" w:sz="0" w:space="0" w:color="auto"/>
        <w:bottom w:val="none" w:sz="0" w:space="0" w:color="auto"/>
        <w:right w:val="none" w:sz="0" w:space="0" w:color="auto"/>
      </w:divBdr>
    </w:div>
    <w:div w:id="114756296">
      <w:bodyDiv w:val="1"/>
      <w:marLeft w:val="0"/>
      <w:marRight w:val="0"/>
      <w:marTop w:val="0"/>
      <w:marBottom w:val="0"/>
      <w:divBdr>
        <w:top w:val="none" w:sz="0" w:space="0" w:color="auto"/>
        <w:left w:val="none" w:sz="0" w:space="0" w:color="auto"/>
        <w:bottom w:val="none" w:sz="0" w:space="0" w:color="auto"/>
        <w:right w:val="none" w:sz="0" w:space="0" w:color="auto"/>
      </w:divBdr>
      <w:divsChild>
        <w:div w:id="1126586027">
          <w:marLeft w:val="0"/>
          <w:marRight w:val="0"/>
          <w:marTop w:val="0"/>
          <w:marBottom w:val="0"/>
          <w:divBdr>
            <w:top w:val="none" w:sz="0" w:space="0" w:color="auto"/>
            <w:left w:val="none" w:sz="0" w:space="0" w:color="auto"/>
            <w:bottom w:val="none" w:sz="0" w:space="0" w:color="auto"/>
            <w:right w:val="none" w:sz="0" w:space="0" w:color="auto"/>
          </w:divBdr>
          <w:divsChild>
            <w:div w:id="216166022">
              <w:marLeft w:val="0"/>
              <w:marRight w:val="0"/>
              <w:marTop w:val="0"/>
              <w:marBottom w:val="0"/>
              <w:divBdr>
                <w:top w:val="none" w:sz="0" w:space="0" w:color="auto"/>
                <w:left w:val="none" w:sz="0" w:space="0" w:color="auto"/>
                <w:bottom w:val="none" w:sz="0" w:space="0" w:color="auto"/>
                <w:right w:val="none" w:sz="0" w:space="0" w:color="auto"/>
              </w:divBdr>
              <w:divsChild>
                <w:div w:id="1001272391">
                  <w:marLeft w:val="0"/>
                  <w:marRight w:val="0"/>
                  <w:marTop w:val="0"/>
                  <w:marBottom w:val="0"/>
                  <w:divBdr>
                    <w:top w:val="none" w:sz="0" w:space="0" w:color="auto"/>
                    <w:left w:val="none" w:sz="0" w:space="0" w:color="auto"/>
                    <w:bottom w:val="none" w:sz="0" w:space="0" w:color="auto"/>
                    <w:right w:val="none" w:sz="0" w:space="0" w:color="auto"/>
                  </w:divBdr>
                  <w:divsChild>
                    <w:div w:id="1868905534">
                      <w:marLeft w:val="0"/>
                      <w:marRight w:val="0"/>
                      <w:marTop w:val="0"/>
                      <w:marBottom w:val="0"/>
                      <w:divBdr>
                        <w:top w:val="none" w:sz="0" w:space="0" w:color="auto"/>
                        <w:left w:val="none" w:sz="0" w:space="0" w:color="auto"/>
                        <w:bottom w:val="none" w:sz="0" w:space="0" w:color="auto"/>
                        <w:right w:val="none" w:sz="0" w:space="0" w:color="auto"/>
                      </w:divBdr>
                      <w:divsChild>
                        <w:div w:id="1692297480">
                          <w:marLeft w:val="0"/>
                          <w:marRight w:val="0"/>
                          <w:marTop w:val="0"/>
                          <w:marBottom w:val="0"/>
                          <w:divBdr>
                            <w:top w:val="none" w:sz="0" w:space="0" w:color="auto"/>
                            <w:left w:val="none" w:sz="0" w:space="0" w:color="auto"/>
                            <w:bottom w:val="none" w:sz="0" w:space="0" w:color="auto"/>
                            <w:right w:val="none" w:sz="0" w:space="0" w:color="auto"/>
                          </w:divBdr>
                          <w:divsChild>
                            <w:div w:id="609048965">
                              <w:marLeft w:val="0"/>
                              <w:marRight w:val="0"/>
                              <w:marTop w:val="0"/>
                              <w:marBottom w:val="0"/>
                              <w:divBdr>
                                <w:top w:val="none" w:sz="0" w:space="0" w:color="auto"/>
                                <w:left w:val="none" w:sz="0" w:space="0" w:color="auto"/>
                                <w:bottom w:val="none" w:sz="0" w:space="0" w:color="auto"/>
                                <w:right w:val="none" w:sz="0" w:space="0" w:color="auto"/>
                              </w:divBdr>
                              <w:divsChild>
                                <w:div w:id="1835798850">
                                  <w:marLeft w:val="0"/>
                                  <w:marRight w:val="0"/>
                                  <w:marTop w:val="0"/>
                                  <w:marBottom w:val="0"/>
                                  <w:divBdr>
                                    <w:top w:val="none" w:sz="0" w:space="0" w:color="auto"/>
                                    <w:left w:val="none" w:sz="0" w:space="0" w:color="auto"/>
                                    <w:bottom w:val="none" w:sz="0" w:space="0" w:color="auto"/>
                                    <w:right w:val="none" w:sz="0" w:space="0" w:color="auto"/>
                                  </w:divBdr>
                                  <w:divsChild>
                                    <w:div w:id="2119450277">
                                      <w:marLeft w:val="0"/>
                                      <w:marRight w:val="0"/>
                                      <w:marTop w:val="0"/>
                                      <w:marBottom w:val="0"/>
                                      <w:divBdr>
                                        <w:top w:val="none" w:sz="0" w:space="0" w:color="auto"/>
                                        <w:left w:val="none" w:sz="0" w:space="0" w:color="auto"/>
                                        <w:bottom w:val="none" w:sz="0" w:space="0" w:color="auto"/>
                                        <w:right w:val="none" w:sz="0" w:space="0" w:color="auto"/>
                                      </w:divBdr>
                                      <w:divsChild>
                                        <w:div w:id="2134858495">
                                          <w:marLeft w:val="0"/>
                                          <w:marRight w:val="0"/>
                                          <w:marTop w:val="0"/>
                                          <w:marBottom w:val="0"/>
                                          <w:divBdr>
                                            <w:top w:val="none" w:sz="0" w:space="0" w:color="auto"/>
                                            <w:left w:val="none" w:sz="0" w:space="0" w:color="auto"/>
                                            <w:bottom w:val="none" w:sz="0" w:space="0" w:color="auto"/>
                                            <w:right w:val="none" w:sz="0" w:space="0" w:color="auto"/>
                                          </w:divBdr>
                                          <w:divsChild>
                                            <w:div w:id="6502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64288">
      <w:bodyDiv w:val="1"/>
      <w:marLeft w:val="0"/>
      <w:marRight w:val="0"/>
      <w:marTop w:val="0"/>
      <w:marBottom w:val="0"/>
      <w:divBdr>
        <w:top w:val="none" w:sz="0" w:space="0" w:color="auto"/>
        <w:left w:val="none" w:sz="0" w:space="0" w:color="auto"/>
        <w:bottom w:val="none" w:sz="0" w:space="0" w:color="auto"/>
        <w:right w:val="none" w:sz="0" w:space="0" w:color="auto"/>
      </w:divBdr>
    </w:div>
    <w:div w:id="136068797">
      <w:bodyDiv w:val="1"/>
      <w:marLeft w:val="0"/>
      <w:marRight w:val="0"/>
      <w:marTop w:val="0"/>
      <w:marBottom w:val="0"/>
      <w:divBdr>
        <w:top w:val="none" w:sz="0" w:space="0" w:color="auto"/>
        <w:left w:val="none" w:sz="0" w:space="0" w:color="auto"/>
        <w:bottom w:val="none" w:sz="0" w:space="0" w:color="auto"/>
        <w:right w:val="none" w:sz="0" w:space="0" w:color="auto"/>
      </w:divBdr>
    </w:div>
    <w:div w:id="150609583">
      <w:bodyDiv w:val="1"/>
      <w:marLeft w:val="0"/>
      <w:marRight w:val="0"/>
      <w:marTop w:val="0"/>
      <w:marBottom w:val="0"/>
      <w:divBdr>
        <w:top w:val="none" w:sz="0" w:space="0" w:color="auto"/>
        <w:left w:val="none" w:sz="0" w:space="0" w:color="auto"/>
        <w:bottom w:val="none" w:sz="0" w:space="0" w:color="auto"/>
        <w:right w:val="none" w:sz="0" w:space="0" w:color="auto"/>
      </w:divBdr>
      <w:divsChild>
        <w:div w:id="800150294">
          <w:marLeft w:val="0"/>
          <w:marRight w:val="1"/>
          <w:marTop w:val="0"/>
          <w:marBottom w:val="0"/>
          <w:divBdr>
            <w:top w:val="none" w:sz="0" w:space="0" w:color="auto"/>
            <w:left w:val="none" w:sz="0" w:space="0" w:color="auto"/>
            <w:bottom w:val="none" w:sz="0" w:space="0" w:color="auto"/>
            <w:right w:val="none" w:sz="0" w:space="0" w:color="auto"/>
          </w:divBdr>
          <w:divsChild>
            <w:div w:id="1300499631">
              <w:marLeft w:val="0"/>
              <w:marRight w:val="0"/>
              <w:marTop w:val="0"/>
              <w:marBottom w:val="0"/>
              <w:divBdr>
                <w:top w:val="none" w:sz="0" w:space="0" w:color="auto"/>
                <w:left w:val="none" w:sz="0" w:space="0" w:color="auto"/>
                <w:bottom w:val="none" w:sz="0" w:space="0" w:color="auto"/>
                <w:right w:val="none" w:sz="0" w:space="0" w:color="auto"/>
              </w:divBdr>
              <w:divsChild>
                <w:div w:id="1570001624">
                  <w:marLeft w:val="0"/>
                  <w:marRight w:val="1"/>
                  <w:marTop w:val="0"/>
                  <w:marBottom w:val="0"/>
                  <w:divBdr>
                    <w:top w:val="none" w:sz="0" w:space="0" w:color="auto"/>
                    <w:left w:val="none" w:sz="0" w:space="0" w:color="auto"/>
                    <w:bottom w:val="none" w:sz="0" w:space="0" w:color="auto"/>
                    <w:right w:val="none" w:sz="0" w:space="0" w:color="auto"/>
                  </w:divBdr>
                  <w:divsChild>
                    <w:div w:id="1592205216">
                      <w:marLeft w:val="0"/>
                      <w:marRight w:val="0"/>
                      <w:marTop w:val="0"/>
                      <w:marBottom w:val="0"/>
                      <w:divBdr>
                        <w:top w:val="none" w:sz="0" w:space="0" w:color="auto"/>
                        <w:left w:val="none" w:sz="0" w:space="0" w:color="auto"/>
                        <w:bottom w:val="none" w:sz="0" w:space="0" w:color="auto"/>
                        <w:right w:val="none" w:sz="0" w:space="0" w:color="auto"/>
                      </w:divBdr>
                      <w:divsChild>
                        <w:div w:id="1735811521">
                          <w:marLeft w:val="0"/>
                          <w:marRight w:val="0"/>
                          <w:marTop w:val="0"/>
                          <w:marBottom w:val="0"/>
                          <w:divBdr>
                            <w:top w:val="none" w:sz="0" w:space="0" w:color="auto"/>
                            <w:left w:val="none" w:sz="0" w:space="0" w:color="auto"/>
                            <w:bottom w:val="none" w:sz="0" w:space="0" w:color="auto"/>
                            <w:right w:val="none" w:sz="0" w:space="0" w:color="auto"/>
                          </w:divBdr>
                          <w:divsChild>
                            <w:div w:id="2010475920">
                              <w:marLeft w:val="0"/>
                              <w:marRight w:val="0"/>
                              <w:marTop w:val="120"/>
                              <w:marBottom w:val="360"/>
                              <w:divBdr>
                                <w:top w:val="none" w:sz="0" w:space="0" w:color="auto"/>
                                <w:left w:val="none" w:sz="0" w:space="0" w:color="auto"/>
                                <w:bottom w:val="none" w:sz="0" w:space="0" w:color="auto"/>
                                <w:right w:val="none" w:sz="0" w:space="0" w:color="auto"/>
                              </w:divBdr>
                              <w:divsChild>
                                <w:div w:id="676270881">
                                  <w:marLeft w:val="420"/>
                                  <w:marRight w:val="0"/>
                                  <w:marTop w:val="0"/>
                                  <w:marBottom w:val="0"/>
                                  <w:divBdr>
                                    <w:top w:val="none" w:sz="0" w:space="0" w:color="auto"/>
                                    <w:left w:val="none" w:sz="0" w:space="0" w:color="auto"/>
                                    <w:bottom w:val="none" w:sz="0" w:space="0" w:color="auto"/>
                                    <w:right w:val="none" w:sz="0" w:space="0" w:color="auto"/>
                                  </w:divBdr>
                                  <w:divsChild>
                                    <w:div w:id="1073359666">
                                      <w:marLeft w:val="0"/>
                                      <w:marRight w:val="0"/>
                                      <w:marTop w:val="0"/>
                                      <w:marBottom w:val="0"/>
                                      <w:divBdr>
                                        <w:top w:val="none" w:sz="0" w:space="0" w:color="auto"/>
                                        <w:left w:val="none" w:sz="0" w:space="0" w:color="auto"/>
                                        <w:bottom w:val="none" w:sz="0" w:space="0" w:color="auto"/>
                                        <w:right w:val="none" w:sz="0" w:space="0" w:color="auto"/>
                                      </w:divBdr>
                                      <w:divsChild>
                                        <w:div w:id="13940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57310">
      <w:bodyDiv w:val="1"/>
      <w:marLeft w:val="0"/>
      <w:marRight w:val="0"/>
      <w:marTop w:val="0"/>
      <w:marBottom w:val="0"/>
      <w:divBdr>
        <w:top w:val="none" w:sz="0" w:space="0" w:color="auto"/>
        <w:left w:val="none" w:sz="0" w:space="0" w:color="auto"/>
        <w:bottom w:val="none" w:sz="0" w:space="0" w:color="auto"/>
        <w:right w:val="none" w:sz="0" w:space="0" w:color="auto"/>
      </w:divBdr>
    </w:div>
    <w:div w:id="165826069">
      <w:bodyDiv w:val="1"/>
      <w:marLeft w:val="0"/>
      <w:marRight w:val="0"/>
      <w:marTop w:val="0"/>
      <w:marBottom w:val="0"/>
      <w:divBdr>
        <w:top w:val="none" w:sz="0" w:space="0" w:color="auto"/>
        <w:left w:val="none" w:sz="0" w:space="0" w:color="auto"/>
        <w:bottom w:val="none" w:sz="0" w:space="0" w:color="auto"/>
        <w:right w:val="none" w:sz="0" w:space="0" w:color="auto"/>
      </w:divBdr>
    </w:div>
    <w:div w:id="178206244">
      <w:bodyDiv w:val="1"/>
      <w:marLeft w:val="0"/>
      <w:marRight w:val="0"/>
      <w:marTop w:val="0"/>
      <w:marBottom w:val="0"/>
      <w:divBdr>
        <w:top w:val="none" w:sz="0" w:space="0" w:color="auto"/>
        <w:left w:val="none" w:sz="0" w:space="0" w:color="auto"/>
        <w:bottom w:val="none" w:sz="0" w:space="0" w:color="auto"/>
        <w:right w:val="none" w:sz="0" w:space="0" w:color="auto"/>
      </w:divBdr>
      <w:divsChild>
        <w:div w:id="1589192310">
          <w:marLeft w:val="0"/>
          <w:marRight w:val="1"/>
          <w:marTop w:val="0"/>
          <w:marBottom w:val="0"/>
          <w:divBdr>
            <w:top w:val="none" w:sz="0" w:space="0" w:color="auto"/>
            <w:left w:val="none" w:sz="0" w:space="0" w:color="auto"/>
            <w:bottom w:val="none" w:sz="0" w:space="0" w:color="auto"/>
            <w:right w:val="none" w:sz="0" w:space="0" w:color="auto"/>
          </w:divBdr>
          <w:divsChild>
            <w:div w:id="1974480405">
              <w:marLeft w:val="0"/>
              <w:marRight w:val="0"/>
              <w:marTop w:val="0"/>
              <w:marBottom w:val="0"/>
              <w:divBdr>
                <w:top w:val="none" w:sz="0" w:space="0" w:color="auto"/>
                <w:left w:val="none" w:sz="0" w:space="0" w:color="auto"/>
                <w:bottom w:val="none" w:sz="0" w:space="0" w:color="auto"/>
                <w:right w:val="none" w:sz="0" w:space="0" w:color="auto"/>
              </w:divBdr>
              <w:divsChild>
                <w:div w:id="1975987133">
                  <w:marLeft w:val="0"/>
                  <w:marRight w:val="1"/>
                  <w:marTop w:val="0"/>
                  <w:marBottom w:val="0"/>
                  <w:divBdr>
                    <w:top w:val="none" w:sz="0" w:space="0" w:color="auto"/>
                    <w:left w:val="none" w:sz="0" w:space="0" w:color="auto"/>
                    <w:bottom w:val="none" w:sz="0" w:space="0" w:color="auto"/>
                    <w:right w:val="none" w:sz="0" w:space="0" w:color="auto"/>
                  </w:divBdr>
                  <w:divsChild>
                    <w:div w:id="2125464746">
                      <w:marLeft w:val="0"/>
                      <w:marRight w:val="0"/>
                      <w:marTop w:val="0"/>
                      <w:marBottom w:val="0"/>
                      <w:divBdr>
                        <w:top w:val="none" w:sz="0" w:space="0" w:color="auto"/>
                        <w:left w:val="none" w:sz="0" w:space="0" w:color="auto"/>
                        <w:bottom w:val="none" w:sz="0" w:space="0" w:color="auto"/>
                        <w:right w:val="none" w:sz="0" w:space="0" w:color="auto"/>
                      </w:divBdr>
                      <w:divsChild>
                        <w:div w:id="144782533">
                          <w:marLeft w:val="0"/>
                          <w:marRight w:val="0"/>
                          <w:marTop w:val="0"/>
                          <w:marBottom w:val="0"/>
                          <w:divBdr>
                            <w:top w:val="none" w:sz="0" w:space="0" w:color="auto"/>
                            <w:left w:val="none" w:sz="0" w:space="0" w:color="auto"/>
                            <w:bottom w:val="none" w:sz="0" w:space="0" w:color="auto"/>
                            <w:right w:val="none" w:sz="0" w:space="0" w:color="auto"/>
                          </w:divBdr>
                          <w:divsChild>
                            <w:div w:id="715668541">
                              <w:marLeft w:val="0"/>
                              <w:marRight w:val="0"/>
                              <w:marTop w:val="120"/>
                              <w:marBottom w:val="360"/>
                              <w:divBdr>
                                <w:top w:val="none" w:sz="0" w:space="0" w:color="auto"/>
                                <w:left w:val="none" w:sz="0" w:space="0" w:color="auto"/>
                                <w:bottom w:val="none" w:sz="0" w:space="0" w:color="auto"/>
                                <w:right w:val="none" w:sz="0" w:space="0" w:color="auto"/>
                              </w:divBdr>
                              <w:divsChild>
                                <w:div w:id="733623277">
                                  <w:marLeft w:val="420"/>
                                  <w:marRight w:val="0"/>
                                  <w:marTop w:val="0"/>
                                  <w:marBottom w:val="0"/>
                                  <w:divBdr>
                                    <w:top w:val="none" w:sz="0" w:space="0" w:color="auto"/>
                                    <w:left w:val="none" w:sz="0" w:space="0" w:color="auto"/>
                                    <w:bottom w:val="none" w:sz="0" w:space="0" w:color="auto"/>
                                    <w:right w:val="none" w:sz="0" w:space="0" w:color="auto"/>
                                  </w:divBdr>
                                  <w:divsChild>
                                    <w:div w:id="832184553">
                                      <w:marLeft w:val="0"/>
                                      <w:marRight w:val="0"/>
                                      <w:marTop w:val="0"/>
                                      <w:marBottom w:val="0"/>
                                      <w:divBdr>
                                        <w:top w:val="none" w:sz="0" w:space="0" w:color="auto"/>
                                        <w:left w:val="none" w:sz="0" w:space="0" w:color="auto"/>
                                        <w:bottom w:val="none" w:sz="0" w:space="0" w:color="auto"/>
                                        <w:right w:val="none" w:sz="0" w:space="0" w:color="auto"/>
                                      </w:divBdr>
                                      <w:divsChild>
                                        <w:div w:id="11191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47338">
      <w:bodyDiv w:val="1"/>
      <w:marLeft w:val="0"/>
      <w:marRight w:val="0"/>
      <w:marTop w:val="0"/>
      <w:marBottom w:val="0"/>
      <w:divBdr>
        <w:top w:val="none" w:sz="0" w:space="0" w:color="auto"/>
        <w:left w:val="none" w:sz="0" w:space="0" w:color="auto"/>
        <w:bottom w:val="none" w:sz="0" w:space="0" w:color="auto"/>
        <w:right w:val="none" w:sz="0" w:space="0" w:color="auto"/>
      </w:divBdr>
    </w:div>
    <w:div w:id="236868392">
      <w:bodyDiv w:val="1"/>
      <w:marLeft w:val="0"/>
      <w:marRight w:val="0"/>
      <w:marTop w:val="0"/>
      <w:marBottom w:val="0"/>
      <w:divBdr>
        <w:top w:val="none" w:sz="0" w:space="0" w:color="auto"/>
        <w:left w:val="none" w:sz="0" w:space="0" w:color="auto"/>
        <w:bottom w:val="none" w:sz="0" w:space="0" w:color="auto"/>
        <w:right w:val="none" w:sz="0" w:space="0" w:color="auto"/>
      </w:divBdr>
      <w:divsChild>
        <w:div w:id="1315641676">
          <w:marLeft w:val="0"/>
          <w:marRight w:val="0"/>
          <w:marTop w:val="0"/>
          <w:marBottom w:val="0"/>
          <w:divBdr>
            <w:top w:val="none" w:sz="0" w:space="0" w:color="auto"/>
            <w:left w:val="none" w:sz="0" w:space="0" w:color="auto"/>
            <w:bottom w:val="none" w:sz="0" w:space="0" w:color="auto"/>
            <w:right w:val="none" w:sz="0" w:space="0" w:color="auto"/>
          </w:divBdr>
        </w:div>
      </w:divsChild>
    </w:div>
    <w:div w:id="245043134">
      <w:bodyDiv w:val="1"/>
      <w:marLeft w:val="0"/>
      <w:marRight w:val="0"/>
      <w:marTop w:val="0"/>
      <w:marBottom w:val="0"/>
      <w:divBdr>
        <w:top w:val="none" w:sz="0" w:space="0" w:color="auto"/>
        <w:left w:val="none" w:sz="0" w:space="0" w:color="auto"/>
        <w:bottom w:val="none" w:sz="0" w:space="0" w:color="auto"/>
        <w:right w:val="none" w:sz="0" w:space="0" w:color="auto"/>
      </w:divBdr>
    </w:div>
    <w:div w:id="247082017">
      <w:bodyDiv w:val="1"/>
      <w:marLeft w:val="0"/>
      <w:marRight w:val="0"/>
      <w:marTop w:val="0"/>
      <w:marBottom w:val="0"/>
      <w:divBdr>
        <w:top w:val="none" w:sz="0" w:space="0" w:color="auto"/>
        <w:left w:val="none" w:sz="0" w:space="0" w:color="auto"/>
        <w:bottom w:val="none" w:sz="0" w:space="0" w:color="auto"/>
        <w:right w:val="none" w:sz="0" w:space="0" w:color="auto"/>
      </w:divBdr>
    </w:div>
    <w:div w:id="260335080">
      <w:bodyDiv w:val="1"/>
      <w:marLeft w:val="0"/>
      <w:marRight w:val="0"/>
      <w:marTop w:val="0"/>
      <w:marBottom w:val="0"/>
      <w:divBdr>
        <w:top w:val="none" w:sz="0" w:space="0" w:color="auto"/>
        <w:left w:val="none" w:sz="0" w:space="0" w:color="auto"/>
        <w:bottom w:val="none" w:sz="0" w:space="0" w:color="auto"/>
        <w:right w:val="none" w:sz="0" w:space="0" w:color="auto"/>
      </w:divBdr>
      <w:divsChild>
        <w:div w:id="544876560">
          <w:marLeft w:val="0"/>
          <w:marRight w:val="0"/>
          <w:marTop w:val="0"/>
          <w:marBottom w:val="0"/>
          <w:divBdr>
            <w:top w:val="none" w:sz="0" w:space="0" w:color="auto"/>
            <w:left w:val="none" w:sz="0" w:space="0" w:color="auto"/>
            <w:bottom w:val="none" w:sz="0" w:space="0" w:color="auto"/>
            <w:right w:val="none" w:sz="0" w:space="0" w:color="auto"/>
          </w:divBdr>
          <w:divsChild>
            <w:div w:id="598416784">
              <w:marLeft w:val="0"/>
              <w:marRight w:val="0"/>
              <w:marTop w:val="0"/>
              <w:marBottom w:val="0"/>
              <w:divBdr>
                <w:top w:val="none" w:sz="0" w:space="0" w:color="auto"/>
                <w:left w:val="none" w:sz="0" w:space="0" w:color="auto"/>
                <w:bottom w:val="none" w:sz="0" w:space="0" w:color="auto"/>
                <w:right w:val="none" w:sz="0" w:space="0" w:color="auto"/>
              </w:divBdr>
              <w:divsChild>
                <w:div w:id="1457531150">
                  <w:marLeft w:val="0"/>
                  <w:marRight w:val="0"/>
                  <w:marTop w:val="0"/>
                  <w:marBottom w:val="0"/>
                  <w:divBdr>
                    <w:top w:val="none" w:sz="0" w:space="0" w:color="auto"/>
                    <w:left w:val="none" w:sz="0" w:space="0" w:color="auto"/>
                    <w:bottom w:val="none" w:sz="0" w:space="0" w:color="auto"/>
                    <w:right w:val="none" w:sz="0" w:space="0" w:color="auto"/>
                  </w:divBdr>
                  <w:divsChild>
                    <w:div w:id="376586070">
                      <w:marLeft w:val="0"/>
                      <w:marRight w:val="0"/>
                      <w:marTop w:val="0"/>
                      <w:marBottom w:val="0"/>
                      <w:divBdr>
                        <w:top w:val="none" w:sz="0" w:space="0" w:color="auto"/>
                        <w:left w:val="none" w:sz="0" w:space="0" w:color="auto"/>
                        <w:bottom w:val="none" w:sz="0" w:space="0" w:color="auto"/>
                        <w:right w:val="none" w:sz="0" w:space="0" w:color="auto"/>
                      </w:divBdr>
                      <w:divsChild>
                        <w:div w:id="541287094">
                          <w:marLeft w:val="0"/>
                          <w:marRight w:val="0"/>
                          <w:marTop w:val="0"/>
                          <w:marBottom w:val="0"/>
                          <w:divBdr>
                            <w:top w:val="none" w:sz="0" w:space="0" w:color="auto"/>
                            <w:left w:val="none" w:sz="0" w:space="0" w:color="auto"/>
                            <w:bottom w:val="none" w:sz="0" w:space="0" w:color="auto"/>
                            <w:right w:val="none" w:sz="0" w:space="0" w:color="auto"/>
                          </w:divBdr>
                          <w:divsChild>
                            <w:div w:id="1536190876">
                              <w:marLeft w:val="0"/>
                              <w:marRight w:val="0"/>
                              <w:marTop w:val="0"/>
                              <w:marBottom w:val="0"/>
                              <w:divBdr>
                                <w:top w:val="none" w:sz="0" w:space="0" w:color="auto"/>
                                <w:left w:val="none" w:sz="0" w:space="0" w:color="auto"/>
                                <w:bottom w:val="none" w:sz="0" w:space="0" w:color="auto"/>
                                <w:right w:val="none" w:sz="0" w:space="0" w:color="auto"/>
                              </w:divBdr>
                              <w:divsChild>
                                <w:div w:id="1103646524">
                                  <w:marLeft w:val="0"/>
                                  <w:marRight w:val="0"/>
                                  <w:marTop w:val="0"/>
                                  <w:marBottom w:val="0"/>
                                  <w:divBdr>
                                    <w:top w:val="none" w:sz="0" w:space="0" w:color="auto"/>
                                    <w:left w:val="none" w:sz="0" w:space="0" w:color="auto"/>
                                    <w:bottom w:val="none" w:sz="0" w:space="0" w:color="auto"/>
                                    <w:right w:val="none" w:sz="0" w:space="0" w:color="auto"/>
                                  </w:divBdr>
                                  <w:divsChild>
                                    <w:div w:id="340593957">
                                      <w:marLeft w:val="0"/>
                                      <w:marRight w:val="0"/>
                                      <w:marTop w:val="0"/>
                                      <w:marBottom w:val="0"/>
                                      <w:divBdr>
                                        <w:top w:val="none" w:sz="0" w:space="0" w:color="auto"/>
                                        <w:left w:val="none" w:sz="0" w:space="0" w:color="auto"/>
                                        <w:bottom w:val="none" w:sz="0" w:space="0" w:color="auto"/>
                                        <w:right w:val="none" w:sz="0" w:space="0" w:color="auto"/>
                                      </w:divBdr>
                                      <w:divsChild>
                                        <w:div w:id="1843660127">
                                          <w:marLeft w:val="0"/>
                                          <w:marRight w:val="0"/>
                                          <w:marTop w:val="0"/>
                                          <w:marBottom w:val="0"/>
                                          <w:divBdr>
                                            <w:top w:val="none" w:sz="0" w:space="0" w:color="auto"/>
                                            <w:left w:val="none" w:sz="0" w:space="0" w:color="auto"/>
                                            <w:bottom w:val="none" w:sz="0" w:space="0" w:color="auto"/>
                                            <w:right w:val="none" w:sz="0" w:space="0" w:color="auto"/>
                                          </w:divBdr>
                                          <w:divsChild>
                                            <w:div w:id="16939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693300">
      <w:bodyDiv w:val="1"/>
      <w:marLeft w:val="0"/>
      <w:marRight w:val="0"/>
      <w:marTop w:val="0"/>
      <w:marBottom w:val="0"/>
      <w:divBdr>
        <w:top w:val="none" w:sz="0" w:space="0" w:color="auto"/>
        <w:left w:val="none" w:sz="0" w:space="0" w:color="auto"/>
        <w:bottom w:val="none" w:sz="0" w:space="0" w:color="auto"/>
        <w:right w:val="none" w:sz="0" w:space="0" w:color="auto"/>
      </w:divBdr>
      <w:divsChild>
        <w:div w:id="69814784">
          <w:marLeft w:val="0"/>
          <w:marRight w:val="0"/>
          <w:marTop w:val="0"/>
          <w:marBottom w:val="0"/>
          <w:divBdr>
            <w:top w:val="none" w:sz="0" w:space="0" w:color="auto"/>
            <w:left w:val="none" w:sz="0" w:space="0" w:color="auto"/>
            <w:bottom w:val="none" w:sz="0" w:space="0" w:color="auto"/>
            <w:right w:val="none" w:sz="0" w:space="0" w:color="auto"/>
          </w:divBdr>
          <w:divsChild>
            <w:div w:id="2043285859">
              <w:marLeft w:val="0"/>
              <w:marRight w:val="0"/>
              <w:marTop w:val="0"/>
              <w:marBottom w:val="0"/>
              <w:divBdr>
                <w:top w:val="none" w:sz="0" w:space="0" w:color="auto"/>
                <w:left w:val="none" w:sz="0" w:space="0" w:color="auto"/>
                <w:bottom w:val="none" w:sz="0" w:space="0" w:color="auto"/>
                <w:right w:val="none" w:sz="0" w:space="0" w:color="auto"/>
              </w:divBdr>
              <w:divsChild>
                <w:div w:id="496115514">
                  <w:marLeft w:val="0"/>
                  <w:marRight w:val="0"/>
                  <w:marTop w:val="0"/>
                  <w:marBottom w:val="0"/>
                  <w:divBdr>
                    <w:top w:val="none" w:sz="0" w:space="0" w:color="auto"/>
                    <w:left w:val="none" w:sz="0" w:space="0" w:color="auto"/>
                    <w:bottom w:val="none" w:sz="0" w:space="0" w:color="auto"/>
                    <w:right w:val="none" w:sz="0" w:space="0" w:color="auto"/>
                  </w:divBdr>
                  <w:divsChild>
                    <w:div w:id="241111385">
                      <w:marLeft w:val="0"/>
                      <w:marRight w:val="0"/>
                      <w:marTop w:val="0"/>
                      <w:marBottom w:val="0"/>
                      <w:divBdr>
                        <w:top w:val="none" w:sz="0" w:space="0" w:color="auto"/>
                        <w:left w:val="none" w:sz="0" w:space="0" w:color="auto"/>
                        <w:bottom w:val="none" w:sz="0" w:space="0" w:color="auto"/>
                        <w:right w:val="none" w:sz="0" w:space="0" w:color="auto"/>
                      </w:divBdr>
                      <w:divsChild>
                        <w:div w:id="978656178">
                          <w:marLeft w:val="0"/>
                          <w:marRight w:val="0"/>
                          <w:marTop w:val="0"/>
                          <w:marBottom w:val="0"/>
                          <w:divBdr>
                            <w:top w:val="none" w:sz="0" w:space="0" w:color="auto"/>
                            <w:left w:val="none" w:sz="0" w:space="0" w:color="auto"/>
                            <w:bottom w:val="none" w:sz="0" w:space="0" w:color="auto"/>
                            <w:right w:val="none" w:sz="0" w:space="0" w:color="auto"/>
                          </w:divBdr>
                          <w:divsChild>
                            <w:div w:id="1845893990">
                              <w:marLeft w:val="0"/>
                              <w:marRight w:val="0"/>
                              <w:marTop w:val="0"/>
                              <w:marBottom w:val="0"/>
                              <w:divBdr>
                                <w:top w:val="none" w:sz="0" w:space="0" w:color="auto"/>
                                <w:left w:val="none" w:sz="0" w:space="0" w:color="auto"/>
                                <w:bottom w:val="none" w:sz="0" w:space="0" w:color="auto"/>
                                <w:right w:val="none" w:sz="0" w:space="0" w:color="auto"/>
                              </w:divBdr>
                              <w:divsChild>
                                <w:div w:id="1095832423">
                                  <w:marLeft w:val="0"/>
                                  <w:marRight w:val="0"/>
                                  <w:marTop w:val="0"/>
                                  <w:marBottom w:val="0"/>
                                  <w:divBdr>
                                    <w:top w:val="none" w:sz="0" w:space="0" w:color="auto"/>
                                    <w:left w:val="none" w:sz="0" w:space="0" w:color="auto"/>
                                    <w:bottom w:val="none" w:sz="0" w:space="0" w:color="auto"/>
                                    <w:right w:val="none" w:sz="0" w:space="0" w:color="auto"/>
                                  </w:divBdr>
                                  <w:divsChild>
                                    <w:div w:id="1176338039">
                                      <w:marLeft w:val="0"/>
                                      <w:marRight w:val="0"/>
                                      <w:marTop w:val="0"/>
                                      <w:marBottom w:val="0"/>
                                      <w:divBdr>
                                        <w:top w:val="none" w:sz="0" w:space="0" w:color="auto"/>
                                        <w:left w:val="none" w:sz="0" w:space="0" w:color="auto"/>
                                        <w:bottom w:val="none" w:sz="0" w:space="0" w:color="auto"/>
                                        <w:right w:val="none" w:sz="0" w:space="0" w:color="auto"/>
                                      </w:divBdr>
                                      <w:divsChild>
                                        <w:div w:id="15619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797961">
      <w:bodyDiv w:val="1"/>
      <w:marLeft w:val="0"/>
      <w:marRight w:val="0"/>
      <w:marTop w:val="0"/>
      <w:marBottom w:val="0"/>
      <w:divBdr>
        <w:top w:val="none" w:sz="0" w:space="0" w:color="auto"/>
        <w:left w:val="none" w:sz="0" w:space="0" w:color="auto"/>
        <w:bottom w:val="none" w:sz="0" w:space="0" w:color="auto"/>
        <w:right w:val="none" w:sz="0" w:space="0" w:color="auto"/>
      </w:divBdr>
    </w:div>
    <w:div w:id="317195580">
      <w:bodyDiv w:val="1"/>
      <w:marLeft w:val="0"/>
      <w:marRight w:val="0"/>
      <w:marTop w:val="0"/>
      <w:marBottom w:val="0"/>
      <w:divBdr>
        <w:top w:val="none" w:sz="0" w:space="0" w:color="auto"/>
        <w:left w:val="none" w:sz="0" w:space="0" w:color="auto"/>
        <w:bottom w:val="none" w:sz="0" w:space="0" w:color="auto"/>
        <w:right w:val="none" w:sz="0" w:space="0" w:color="auto"/>
      </w:divBdr>
    </w:div>
    <w:div w:id="319627167">
      <w:bodyDiv w:val="1"/>
      <w:marLeft w:val="0"/>
      <w:marRight w:val="0"/>
      <w:marTop w:val="0"/>
      <w:marBottom w:val="0"/>
      <w:divBdr>
        <w:top w:val="none" w:sz="0" w:space="0" w:color="auto"/>
        <w:left w:val="none" w:sz="0" w:space="0" w:color="auto"/>
        <w:bottom w:val="none" w:sz="0" w:space="0" w:color="auto"/>
        <w:right w:val="none" w:sz="0" w:space="0" w:color="auto"/>
      </w:divBdr>
    </w:div>
    <w:div w:id="334964009">
      <w:bodyDiv w:val="1"/>
      <w:marLeft w:val="0"/>
      <w:marRight w:val="0"/>
      <w:marTop w:val="0"/>
      <w:marBottom w:val="0"/>
      <w:divBdr>
        <w:top w:val="none" w:sz="0" w:space="0" w:color="auto"/>
        <w:left w:val="none" w:sz="0" w:space="0" w:color="auto"/>
        <w:bottom w:val="none" w:sz="0" w:space="0" w:color="auto"/>
        <w:right w:val="none" w:sz="0" w:space="0" w:color="auto"/>
      </w:divBdr>
    </w:div>
    <w:div w:id="336537638">
      <w:bodyDiv w:val="1"/>
      <w:marLeft w:val="0"/>
      <w:marRight w:val="0"/>
      <w:marTop w:val="0"/>
      <w:marBottom w:val="0"/>
      <w:divBdr>
        <w:top w:val="none" w:sz="0" w:space="0" w:color="auto"/>
        <w:left w:val="none" w:sz="0" w:space="0" w:color="auto"/>
        <w:bottom w:val="none" w:sz="0" w:space="0" w:color="auto"/>
        <w:right w:val="none" w:sz="0" w:space="0" w:color="auto"/>
      </w:divBdr>
    </w:div>
    <w:div w:id="344675434">
      <w:bodyDiv w:val="1"/>
      <w:marLeft w:val="0"/>
      <w:marRight w:val="0"/>
      <w:marTop w:val="0"/>
      <w:marBottom w:val="0"/>
      <w:divBdr>
        <w:top w:val="none" w:sz="0" w:space="0" w:color="auto"/>
        <w:left w:val="none" w:sz="0" w:space="0" w:color="auto"/>
        <w:bottom w:val="none" w:sz="0" w:space="0" w:color="auto"/>
        <w:right w:val="none" w:sz="0" w:space="0" w:color="auto"/>
      </w:divBdr>
    </w:div>
    <w:div w:id="358165029">
      <w:bodyDiv w:val="1"/>
      <w:marLeft w:val="0"/>
      <w:marRight w:val="0"/>
      <w:marTop w:val="0"/>
      <w:marBottom w:val="0"/>
      <w:divBdr>
        <w:top w:val="none" w:sz="0" w:space="0" w:color="auto"/>
        <w:left w:val="none" w:sz="0" w:space="0" w:color="auto"/>
        <w:bottom w:val="none" w:sz="0" w:space="0" w:color="auto"/>
        <w:right w:val="none" w:sz="0" w:space="0" w:color="auto"/>
      </w:divBdr>
    </w:div>
    <w:div w:id="365447366">
      <w:bodyDiv w:val="1"/>
      <w:marLeft w:val="0"/>
      <w:marRight w:val="0"/>
      <w:marTop w:val="0"/>
      <w:marBottom w:val="0"/>
      <w:divBdr>
        <w:top w:val="none" w:sz="0" w:space="0" w:color="auto"/>
        <w:left w:val="none" w:sz="0" w:space="0" w:color="auto"/>
        <w:bottom w:val="none" w:sz="0" w:space="0" w:color="auto"/>
        <w:right w:val="none" w:sz="0" w:space="0" w:color="auto"/>
      </w:divBdr>
      <w:divsChild>
        <w:div w:id="1620598865">
          <w:marLeft w:val="0"/>
          <w:marRight w:val="0"/>
          <w:marTop w:val="0"/>
          <w:marBottom w:val="0"/>
          <w:divBdr>
            <w:top w:val="none" w:sz="0" w:space="0" w:color="auto"/>
            <w:left w:val="none" w:sz="0" w:space="0" w:color="auto"/>
            <w:bottom w:val="none" w:sz="0" w:space="0" w:color="auto"/>
            <w:right w:val="none" w:sz="0" w:space="0" w:color="auto"/>
          </w:divBdr>
        </w:div>
      </w:divsChild>
    </w:div>
    <w:div w:id="370806748">
      <w:bodyDiv w:val="1"/>
      <w:marLeft w:val="0"/>
      <w:marRight w:val="0"/>
      <w:marTop w:val="0"/>
      <w:marBottom w:val="0"/>
      <w:divBdr>
        <w:top w:val="none" w:sz="0" w:space="0" w:color="auto"/>
        <w:left w:val="none" w:sz="0" w:space="0" w:color="auto"/>
        <w:bottom w:val="none" w:sz="0" w:space="0" w:color="auto"/>
        <w:right w:val="none" w:sz="0" w:space="0" w:color="auto"/>
      </w:divBdr>
    </w:div>
    <w:div w:id="373504480">
      <w:bodyDiv w:val="1"/>
      <w:marLeft w:val="0"/>
      <w:marRight w:val="0"/>
      <w:marTop w:val="0"/>
      <w:marBottom w:val="0"/>
      <w:divBdr>
        <w:top w:val="none" w:sz="0" w:space="0" w:color="auto"/>
        <w:left w:val="none" w:sz="0" w:space="0" w:color="auto"/>
        <w:bottom w:val="none" w:sz="0" w:space="0" w:color="auto"/>
        <w:right w:val="none" w:sz="0" w:space="0" w:color="auto"/>
      </w:divBdr>
    </w:div>
    <w:div w:id="384449225">
      <w:bodyDiv w:val="1"/>
      <w:marLeft w:val="0"/>
      <w:marRight w:val="0"/>
      <w:marTop w:val="0"/>
      <w:marBottom w:val="0"/>
      <w:divBdr>
        <w:top w:val="none" w:sz="0" w:space="0" w:color="auto"/>
        <w:left w:val="none" w:sz="0" w:space="0" w:color="auto"/>
        <w:bottom w:val="none" w:sz="0" w:space="0" w:color="auto"/>
        <w:right w:val="none" w:sz="0" w:space="0" w:color="auto"/>
      </w:divBdr>
    </w:div>
    <w:div w:id="402408217">
      <w:bodyDiv w:val="1"/>
      <w:marLeft w:val="0"/>
      <w:marRight w:val="0"/>
      <w:marTop w:val="0"/>
      <w:marBottom w:val="0"/>
      <w:divBdr>
        <w:top w:val="none" w:sz="0" w:space="0" w:color="auto"/>
        <w:left w:val="none" w:sz="0" w:space="0" w:color="auto"/>
        <w:bottom w:val="none" w:sz="0" w:space="0" w:color="auto"/>
        <w:right w:val="none" w:sz="0" w:space="0" w:color="auto"/>
      </w:divBdr>
      <w:divsChild>
        <w:div w:id="172309459">
          <w:marLeft w:val="0"/>
          <w:marRight w:val="0"/>
          <w:marTop w:val="0"/>
          <w:marBottom w:val="0"/>
          <w:divBdr>
            <w:top w:val="none" w:sz="0" w:space="0" w:color="auto"/>
            <w:left w:val="none" w:sz="0" w:space="0" w:color="auto"/>
            <w:bottom w:val="none" w:sz="0" w:space="0" w:color="auto"/>
            <w:right w:val="none" w:sz="0" w:space="0" w:color="auto"/>
          </w:divBdr>
        </w:div>
      </w:divsChild>
    </w:div>
    <w:div w:id="415057120">
      <w:bodyDiv w:val="1"/>
      <w:marLeft w:val="0"/>
      <w:marRight w:val="0"/>
      <w:marTop w:val="0"/>
      <w:marBottom w:val="0"/>
      <w:divBdr>
        <w:top w:val="none" w:sz="0" w:space="0" w:color="auto"/>
        <w:left w:val="none" w:sz="0" w:space="0" w:color="auto"/>
        <w:bottom w:val="none" w:sz="0" w:space="0" w:color="auto"/>
        <w:right w:val="none" w:sz="0" w:space="0" w:color="auto"/>
      </w:divBdr>
      <w:divsChild>
        <w:div w:id="629095792">
          <w:marLeft w:val="0"/>
          <w:marRight w:val="0"/>
          <w:marTop w:val="0"/>
          <w:marBottom w:val="0"/>
          <w:divBdr>
            <w:top w:val="none" w:sz="0" w:space="0" w:color="auto"/>
            <w:left w:val="none" w:sz="0" w:space="0" w:color="auto"/>
            <w:bottom w:val="none" w:sz="0" w:space="0" w:color="auto"/>
            <w:right w:val="none" w:sz="0" w:space="0" w:color="auto"/>
          </w:divBdr>
          <w:divsChild>
            <w:div w:id="281376537">
              <w:marLeft w:val="0"/>
              <w:marRight w:val="0"/>
              <w:marTop w:val="0"/>
              <w:marBottom w:val="0"/>
              <w:divBdr>
                <w:top w:val="none" w:sz="0" w:space="0" w:color="auto"/>
                <w:left w:val="none" w:sz="0" w:space="0" w:color="auto"/>
                <w:bottom w:val="none" w:sz="0" w:space="0" w:color="auto"/>
                <w:right w:val="none" w:sz="0" w:space="0" w:color="auto"/>
              </w:divBdr>
              <w:divsChild>
                <w:div w:id="320935287">
                  <w:marLeft w:val="0"/>
                  <w:marRight w:val="0"/>
                  <w:marTop w:val="0"/>
                  <w:marBottom w:val="0"/>
                  <w:divBdr>
                    <w:top w:val="none" w:sz="0" w:space="0" w:color="auto"/>
                    <w:left w:val="none" w:sz="0" w:space="0" w:color="auto"/>
                    <w:bottom w:val="none" w:sz="0" w:space="0" w:color="auto"/>
                    <w:right w:val="none" w:sz="0" w:space="0" w:color="auto"/>
                  </w:divBdr>
                  <w:divsChild>
                    <w:div w:id="450637414">
                      <w:marLeft w:val="0"/>
                      <w:marRight w:val="0"/>
                      <w:marTop w:val="0"/>
                      <w:marBottom w:val="0"/>
                      <w:divBdr>
                        <w:top w:val="none" w:sz="0" w:space="0" w:color="auto"/>
                        <w:left w:val="none" w:sz="0" w:space="0" w:color="auto"/>
                        <w:bottom w:val="none" w:sz="0" w:space="0" w:color="auto"/>
                        <w:right w:val="none" w:sz="0" w:space="0" w:color="auto"/>
                      </w:divBdr>
                      <w:divsChild>
                        <w:div w:id="1800146986">
                          <w:marLeft w:val="0"/>
                          <w:marRight w:val="0"/>
                          <w:marTop w:val="0"/>
                          <w:marBottom w:val="0"/>
                          <w:divBdr>
                            <w:top w:val="none" w:sz="0" w:space="0" w:color="auto"/>
                            <w:left w:val="none" w:sz="0" w:space="0" w:color="auto"/>
                            <w:bottom w:val="none" w:sz="0" w:space="0" w:color="auto"/>
                            <w:right w:val="none" w:sz="0" w:space="0" w:color="auto"/>
                          </w:divBdr>
                          <w:divsChild>
                            <w:div w:id="2042439906">
                              <w:marLeft w:val="0"/>
                              <w:marRight w:val="0"/>
                              <w:marTop w:val="0"/>
                              <w:marBottom w:val="0"/>
                              <w:divBdr>
                                <w:top w:val="none" w:sz="0" w:space="0" w:color="auto"/>
                                <w:left w:val="none" w:sz="0" w:space="0" w:color="auto"/>
                                <w:bottom w:val="none" w:sz="0" w:space="0" w:color="auto"/>
                                <w:right w:val="none" w:sz="0" w:space="0" w:color="auto"/>
                              </w:divBdr>
                              <w:divsChild>
                                <w:div w:id="1405566099">
                                  <w:marLeft w:val="0"/>
                                  <w:marRight w:val="0"/>
                                  <w:marTop w:val="0"/>
                                  <w:marBottom w:val="0"/>
                                  <w:divBdr>
                                    <w:top w:val="none" w:sz="0" w:space="0" w:color="auto"/>
                                    <w:left w:val="none" w:sz="0" w:space="0" w:color="auto"/>
                                    <w:bottom w:val="none" w:sz="0" w:space="0" w:color="auto"/>
                                    <w:right w:val="none" w:sz="0" w:space="0" w:color="auto"/>
                                  </w:divBdr>
                                  <w:divsChild>
                                    <w:div w:id="1100444862">
                                      <w:marLeft w:val="0"/>
                                      <w:marRight w:val="0"/>
                                      <w:marTop w:val="0"/>
                                      <w:marBottom w:val="0"/>
                                      <w:divBdr>
                                        <w:top w:val="none" w:sz="0" w:space="0" w:color="auto"/>
                                        <w:left w:val="none" w:sz="0" w:space="0" w:color="auto"/>
                                        <w:bottom w:val="none" w:sz="0" w:space="0" w:color="auto"/>
                                        <w:right w:val="none" w:sz="0" w:space="0" w:color="auto"/>
                                      </w:divBdr>
                                      <w:divsChild>
                                        <w:div w:id="1969430028">
                                          <w:marLeft w:val="0"/>
                                          <w:marRight w:val="0"/>
                                          <w:marTop w:val="0"/>
                                          <w:marBottom w:val="0"/>
                                          <w:divBdr>
                                            <w:top w:val="none" w:sz="0" w:space="0" w:color="auto"/>
                                            <w:left w:val="none" w:sz="0" w:space="0" w:color="auto"/>
                                            <w:bottom w:val="none" w:sz="0" w:space="0" w:color="auto"/>
                                            <w:right w:val="none" w:sz="0" w:space="0" w:color="auto"/>
                                          </w:divBdr>
                                          <w:divsChild>
                                            <w:div w:id="14996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578722">
      <w:bodyDiv w:val="1"/>
      <w:marLeft w:val="0"/>
      <w:marRight w:val="0"/>
      <w:marTop w:val="0"/>
      <w:marBottom w:val="0"/>
      <w:divBdr>
        <w:top w:val="none" w:sz="0" w:space="0" w:color="auto"/>
        <w:left w:val="none" w:sz="0" w:space="0" w:color="auto"/>
        <w:bottom w:val="none" w:sz="0" w:space="0" w:color="auto"/>
        <w:right w:val="none" w:sz="0" w:space="0" w:color="auto"/>
      </w:divBdr>
      <w:divsChild>
        <w:div w:id="2120835413">
          <w:marLeft w:val="0"/>
          <w:marRight w:val="1"/>
          <w:marTop w:val="0"/>
          <w:marBottom w:val="0"/>
          <w:divBdr>
            <w:top w:val="none" w:sz="0" w:space="0" w:color="auto"/>
            <w:left w:val="none" w:sz="0" w:space="0" w:color="auto"/>
            <w:bottom w:val="none" w:sz="0" w:space="0" w:color="auto"/>
            <w:right w:val="none" w:sz="0" w:space="0" w:color="auto"/>
          </w:divBdr>
          <w:divsChild>
            <w:div w:id="384573188">
              <w:marLeft w:val="0"/>
              <w:marRight w:val="0"/>
              <w:marTop w:val="0"/>
              <w:marBottom w:val="0"/>
              <w:divBdr>
                <w:top w:val="none" w:sz="0" w:space="0" w:color="auto"/>
                <w:left w:val="none" w:sz="0" w:space="0" w:color="auto"/>
                <w:bottom w:val="none" w:sz="0" w:space="0" w:color="auto"/>
                <w:right w:val="none" w:sz="0" w:space="0" w:color="auto"/>
              </w:divBdr>
              <w:divsChild>
                <w:div w:id="181287277">
                  <w:marLeft w:val="0"/>
                  <w:marRight w:val="1"/>
                  <w:marTop w:val="0"/>
                  <w:marBottom w:val="0"/>
                  <w:divBdr>
                    <w:top w:val="none" w:sz="0" w:space="0" w:color="auto"/>
                    <w:left w:val="none" w:sz="0" w:space="0" w:color="auto"/>
                    <w:bottom w:val="none" w:sz="0" w:space="0" w:color="auto"/>
                    <w:right w:val="none" w:sz="0" w:space="0" w:color="auto"/>
                  </w:divBdr>
                  <w:divsChild>
                    <w:div w:id="1214077909">
                      <w:marLeft w:val="0"/>
                      <w:marRight w:val="0"/>
                      <w:marTop w:val="0"/>
                      <w:marBottom w:val="0"/>
                      <w:divBdr>
                        <w:top w:val="none" w:sz="0" w:space="0" w:color="auto"/>
                        <w:left w:val="none" w:sz="0" w:space="0" w:color="auto"/>
                        <w:bottom w:val="none" w:sz="0" w:space="0" w:color="auto"/>
                        <w:right w:val="none" w:sz="0" w:space="0" w:color="auto"/>
                      </w:divBdr>
                      <w:divsChild>
                        <w:div w:id="319118034">
                          <w:marLeft w:val="0"/>
                          <w:marRight w:val="0"/>
                          <w:marTop w:val="0"/>
                          <w:marBottom w:val="0"/>
                          <w:divBdr>
                            <w:top w:val="none" w:sz="0" w:space="0" w:color="auto"/>
                            <w:left w:val="none" w:sz="0" w:space="0" w:color="auto"/>
                            <w:bottom w:val="none" w:sz="0" w:space="0" w:color="auto"/>
                            <w:right w:val="none" w:sz="0" w:space="0" w:color="auto"/>
                          </w:divBdr>
                          <w:divsChild>
                            <w:div w:id="1472483157">
                              <w:marLeft w:val="0"/>
                              <w:marRight w:val="0"/>
                              <w:marTop w:val="120"/>
                              <w:marBottom w:val="360"/>
                              <w:divBdr>
                                <w:top w:val="none" w:sz="0" w:space="0" w:color="auto"/>
                                <w:left w:val="none" w:sz="0" w:space="0" w:color="auto"/>
                                <w:bottom w:val="none" w:sz="0" w:space="0" w:color="auto"/>
                                <w:right w:val="none" w:sz="0" w:space="0" w:color="auto"/>
                              </w:divBdr>
                              <w:divsChild>
                                <w:div w:id="1308702085">
                                  <w:marLeft w:val="420"/>
                                  <w:marRight w:val="0"/>
                                  <w:marTop w:val="0"/>
                                  <w:marBottom w:val="0"/>
                                  <w:divBdr>
                                    <w:top w:val="none" w:sz="0" w:space="0" w:color="auto"/>
                                    <w:left w:val="none" w:sz="0" w:space="0" w:color="auto"/>
                                    <w:bottom w:val="none" w:sz="0" w:space="0" w:color="auto"/>
                                    <w:right w:val="none" w:sz="0" w:space="0" w:color="auto"/>
                                  </w:divBdr>
                                  <w:divsChild>
                                    <w:div w:id="706953436">
                                      <w:marLeft w:val="0"/>
                                      <w:marRight w:val="0"/>
                                      <w:marTop w:val="0"/>
                                      <w:marBottom w:val="0"/>
                                      <w:divBdr>
                                        <w:top w:val="none" w:sz="0" w:space="0" w:color="auto"/>
                                        <w:left w:val="none" w:sz="0" w:space="0" w:color="auto"/>
                                        <w:bottom w:val="none" w:sz="0" w:space="0" w:color="auto"/>
                                        <w:right w:val="none" w:sz="0" w:space="0" w:color="auto"/>
                                      </w:divBdr>
                                      <w:divsChild>
                                        <w:div w:id="132022032">
                                          <w:marLeft w:val="0"/>
                                          <w:marRight w:val="0"/>
                                          <w:marTop w:val="0"/>
                                          <w:marBottom w:val="0"/>
                                          <w:divBdr>
                                            <w:top w:val="none" w:sz="0" w:space="0" w:color="auto"/>
                                            <w:left w:val="none" w:sz="0" w:space="0" w:color="auto"/>
                                            <w:bottom w:val="none" w:sz="0" w:space="0" w:color="auto"/>
                                            <w:right w:val="none" w:sz="0" w:space="0" w:color="auto"/>
                                          </w:divBdr>
                                          <w:divsChild>
                                            <w:div w:id="2837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8111">
      <w:bodyDiv w:val="1"/>
      <w:marLeft w:val="0"/>
      <w:marRight w:val="0"/>
      <w:marTop w:val="0"/>
      <w:marBottom w:val="0"/>
      <w:divBdr>
        <w:top w:val="none" w:sz="0" w:space="0" w:color="auto"/>
        <w:left w:val="none" w:sz="0" w:space="0" w:color="auto"/>
        <w:bottom w:val="none" w:sz="0" w:space="0" w:color="auto"/>
        <w:right w:val="none" w:sz="0" w:space="0" w:color="auto"/>
      </w:divBdr>
      <w:divsChild>
        <w:div w:id="1444379954">
          <w:marLeft w:val="0"/>
          <w:marRight w:val="0"/>
          <w:marTop w:val="0"/>
          <w:marBottom w:val="0"/>
          <w:divBdr>
            <w:top w:val="none" w:sz="0" w:space="0" w:color="auto"/>
            <w:left w:val="none" w:sz="0" w:space="0" w:color="auto"/>
            <w:bottom w:val="none" w:sz="0" w:space="0" w:color="auto"/>
            <w:right w:val="none" w:sz="0" w:space="0" w:color="auto"/>
          </w:divBdr>
          <w:divsChild>
            <w:div w:id="1713114412">
              <w:marLeft w:val="0"/>
              <w:marRight w:val="0"/>
              <w:marTop w:val="0"/>
              <w:marBottom w:val="0"/>
              <w:divBdr>
                <w:top w:val="none" w:sz="0" w:space="0" w:color="auto"/>
                <w:left w:val="none" w:sz="0" w:space="0" w:color="auto"/>
                <w:bottom w:val="none" w:sz="0" w:space="0" w:color="auto"/>
                <w:right w:val="none" w:sz="0" w:space="0" w:color="auto"/>
              </w:divBdr>
              <w:divsChild>
                <w:div w:id="624624816">
                  <w:marLeft w:val="0"/>
                  <w:marRight w:val="0"/>
                  <w:marTop w:val="0"/>
                  <w:marBottom w:val="0"/>
                  <w:divBdr>
                    <w:top w:val="none" w:sz="0" w:space="0" w:color="auto"/>
                    <w:left w:val="none" w:sz="0" w:space="0" w:color="auto"/>
                    <w:bottom w:val="none" w:sz="0" w:space="0" w:color="auto"/>
                    <w:right w:val="none" w:sz="0" w:space="0" w:color="auto"/>
                  </w:divBdr>
                  <w:divsChild>
                    <w:div w:id="1663241852">
                      <w:marLeft w:val="0"/>
                      <w:marRight w:val="0"/>
                      <w:marTop w:val="0"/>
                      <w:marBottom w:val="0"/>
                      <w:divBdr>
                        <w:top w:val="none" w:sz="0" w:space="0" w:color="auto"/>
                        <w:left w:val="none" w:sz="0" w:space="0" w:color="auto"/>
                        <w:bottom w:val="none" w:sz="0" w:space="0" w:color="auto"/>
                        <w:right w:val="none" w:sz="0" w:space="0" w:color="auto"/>
                      </w:divBdr>
                      <w:divsChild>
                        <w:div w:id="1247153242">
                          <w:marLeft w:val="0"/>
                          <w:marRight w:val="0"/>
                          <w:marTop w:val="0"/>
                          <w:marBottom w:val="0"/>
                          <w:divBdr>
                            <w:top w:val="none" w:sz="0" w:space="0" w:color="auto"/>
                            <w:left w:val="none" w:sz="0" w:space="0" w:color="auto"/>
                            <w:bottom w:val="none" w:sz="0" w:space="0" w:color="auto"/>
                            <w:right w:val="none" w:sz="0" w:space="0" w:color="auto"/>
                          </w:divBdr>
                          <w:divsChild>
                            <w:div w:id="1251310362">
                              <w:marLeft w:val="300"/>
                              <w:marRight w:val="0"/>
                              <w:marTop w:val="300"/>
                              <w:marBottom w:val="0"/>
                              <w:divBdr>
                                <w:top w:val="none" w:sz="0" w:space="0" w:color="auto"/>
                                <w:left w:val="none" w:sz="0" w:space="0" w:color="auto"/>
                                <w:bottom w:val="none" w:sz="0" w:space="0" w:color="auto"/>
                                <w:right w:val="none" w:sz="0" w:space="0" w:color="auto"/>
                              </w:divBdr>
                              <w:divsChild>
                                <w:div w:id="10793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914272">
      <w:bodyDiv w:val="1"/>
      <w:marLeft w:val="0"/>
      <w:marRight w:val="0"/>
      <w:marTop w:val="0"/>
      <w:marBottom w:val="0"/>
      <w:divBdr>
        <w:top w:val="none" w:sz="0" w:space="0" w:color="auto"/>
        <w:left w:val="none" w:sz="0" w:space="0" w:color="auto"/>
        <w:bottom w:val="none" w:sz="0" w:space="0" w:color="auto"/>
        <w:right w:val="none" w:sz="0" w:space="0" w:color="auto"/>
      </w:divBdr>
      <w:divsChild>
        <w:div w:id="1874537482">
          <w:marLeft w:val="0"/>
          <w:marRight w:val="1"/>
          <w:marTop w:val="0"/>
          <w:marBottom w:val="0"/>
          <w:divBdr>
            <w:top w:val="none" w:sz="0" w:space="0" w:color="auto"/>
            <w:left w:val="none" w:sz="0" w:space="0" w:color="auto"/>
            <w:bottom w:val="none" w:sz="0" w:space="0" w:color="auto"/>
            <w:right w:val="none" w:sz="0" w:space="0" w:color="auto"/>
          </w:divBdr>
          <w:divsChild>
            <w:div w:id="979768551">
              <w:marLeft w:val="0"/>
              <w:marRight w:val="0"/>
              <w:marTop w:val="0"/>
              <w:marBottom w:val="0"/>
              <w:divBdr>
                <w:top w:val="none" w:sz="0" w:space="0" w:color="auto"/>
                <w:left w:val="none" w:sz="0" w:space="0" w:color="auto"/>
                <w:bottom w:val="none" w:sz="0" w:space="0" w:color="auto"/>
                <w:right w:val="none" w:sz="0" w:space="0" w:color="auto"/>
              </w:divBdr>
              <w:divsChild>
                <w:div w:id="1481926581">
                  <w:marLeft w:val="0"/>
                  <w:marRight w:val="1"/>
                  <w:marTop w:val="0"/>
                  <w:marBottom w:val="0"/>
                  <w:divBdr>
                    <w:top w:val="none" w:sz="0" w:space="0" w:color="auto"/>
                    <w:left w:val="none" w:sz="0" w:space="0" w:color="auto"/>
                    <w:bottom w:val="none" w:sz="0" w:space="0" w:color="auto"/>
                    <w:right w:val="none" w:sz="0" w:space="0" w:color="auto"/>
                  </w:divBdr>
                  <w:divsChild>
                    <w:div w:id="183590998">
                      <w:marLeft w:val="0"/>
                      <w:marRight w:val="0"/>
                      <w:marTop w:val="0"/>
                      <w:marBottom w:val="0"/>
                      <w:divBdr>
                        <w:top w:val="none" w:sz="0" w:space="0" w:color="auto"/>
                        <w:left w:val="none" w:sz="0" w:space="0" w:color="auto"/>
                        <w:bottom w:val="none" w:sz="0" w:space="0" w:color="auto"/>
                        <w:right w:val="none" w:sz="0" w:space="0" w:color="auto"/>
                      </w:divBdr>
                      <w:divsChild>
                        <w:div w:id="308901710">
                          <w:marLeft w:val="0"/>
                          <w:marRight w:val="0"/>
                          <w:marTop w:val="0"/>
                          <w:marBottom w:val="0"/>
                          <w:divBdr>
                            <w:top w:val="none" w:sz="0" w:space="0" w:color="auto"/>
                            <w:left w:val="none" w:sz="0" w:space="0" w:color="auto"/>
                            <w:bottom w:val="none" w:sz="0" w:space="0" w:color="auto"/>
                            <w:right w:val="none" w:sz="0" w:space="0" w:color="auto"/>
                          </w:divBdr>
                          <w:divsChild>
                            <w:div w:id="141582683">
                              <w:marLeft w:val="0"/>
                              <w:marRight w:val="0"/>
                              <w:marTop w:val="120"/>
                              <w:marBottom w:val="360"/>
                              <w:divBdr>
                                <w:top w:val="none" w:sz="0" w:space="0" w:color="auto"/>
                                <w:left w:val="none" w:sz="0" w:space="0" w:color="auto"/>
                                <w:bottom w:val="none" w:sz="0" w:space="0" w:color="auto"/>
                                <w:right w:val="none" w:sz="0" w:space="0" w:color="auto"/>
                              </w:divBdr>
                              <w:divsChild>
                                <w:div w:id="812908958">
                                  <w:marLeft w:val="0"/>
                                  <w:marRight w:val="0"/>
                                  <w:marTop w:val="0"/>
                                  <w:marBottom w:val="0"/>
                                  <w:divBdr>
                                    <w:top w:val="none" w:sz="0" w:space="0" w:color="auto"/>
                                    <w:left w:val="none" w:sz="0" w:space="0" w:color="auto"/>
                                    <w:bottom w:val="none" w:sz="0" w:space="0" w:color="auto"/>
                                    <w:right w:val="none" w:sz="0" w:space="0" w:color="auto"/>
                                  </w:divBdr>
                                  <w:divsChild>
                                    <w:div w:id="72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524938">
      <w:bodyDiv w:val="1"/>
      <w:marLeft w:val="0"/>
      <w:marRight w:val="0"/>
      <w:marTop w:val="0"/>
      <w:marBottom w:val="0"/>
      <w:divBdr>
        <w:top w:val="none" w:sz="0" w:space="0" w:color="auto"/>
        <w:left w:val="none" w:sz="0" w:space="0" w:color="auto"/>
        <w:bottom w:val="none" w:sz="0" w:space="0" w:color="auto"/>
        <w:right w:val="none" w:sz="0" w:space="0" w:color="auto"/>
      </w:divBdr>
    </w:div>
    <w:div w:id="479032240">
      <w:bodyDiv w:val="1"/>
      <w:marLeft w:val="0"/>
      <w:marRight w:val="0"/>
      <w:marTop w:val="0"/>
      <w:marBottom w:val="0"/>
      <w:divBdr>
        <w:top w:val="none" w:sz="0" w:space="0" w:color="auto"/>
        <w:left w:val="none" w:sz="0" w:space="0" w:color="auto"/>
        <w:bottom w:val="none" w:sz="0" w:space="0" w:color="auto"/>
        <w:right w:val="none" w:sz="0" w:space="0" w:color="auto"/>
      </w:divBdr>
    </w:div>
    <w:div w:id="479928654">
      <w:bodyDiv w:val="1"/>
      <w:marLeft w:val="0"/>
      <w:marRight w:val="0"/>
      <w:marTop w:val="0"/>
      <w:marBottom w:val="0"/>
      <w:divBdr>
        <w:top w:val="none" w:sz="0" w:space="0" w:color="auto"/>
        <w:left w:val="none" w:sz="0" w:space="0" w:color="auto"/>
        <w:bottom w:val="none" w:sz="0" w:space="0" w:color="auto"/>
        <w:right w:val="none" w:sz="0" w:space="0" w:color="auto"/>
      </w:divBdr>
    </w:div>
    <w:div w:id="493960675">
      <w:bodyDiv w:val="1"/>
      <w:marLeft w:val="0"/>
      <w:marRight w:val="0"/>
      <w:marTop w:val="0"/>
      <w:marBottom w:val="0"/>
      <w:divBdr>
        <w:top w:val="none" w:sz="0" w:space="0" w:color="auto"/>
        <w:left w:val="none" w:sz="0" w:space="0" w:color="auto"/>
        <w:bottom w:val="none" w:sz="0" w:space="0" w:color="auto"/>
        <w:right w:val="none" w:sz="0" w:space="0" w:color="auto"/>
      </w:divBdr>
    </w:div>
    <w:div w:id="504397683">
      <w:bodyDiv w:val="1"/>
      <w:marLeft w:val="0"/>
      <w:marRight w:val="0"/>
      <w:marTop w:val="0"/>
      <w:marBottom w:val="0"/>
      <w:divBdr>
        <w:top w:val="none" w:sz="0" w:space="0" w:color="auto"/>
        <w:left w:val="none" w:sz="0" w:space="0" w:color="auto"/>
        <w:bottom w:val="none" w:sz="0" w:space="0" w:color="auto"/>
        <w:right w:val="none" w:sz="0" w:space="0" w:color="auto"/>
      </w:divBdr>
      <w:divsChild>
        <w:div w:id="1033001274">
          <w:marLeft w:val="0"/>
          <w:marRight w:val="0"/>
          <w:marTop w:val="0"/>
          <w:marBottom w:val="0"/>
          <w:divBdr>
            <w:top w:val="none" w:sz="0" w:space="0" w:color="auto"/>
            <w:left w:val="none" w:sz="0" w:space="0" w:color="auto"/>
            <w:bottom w:val="none" w:sz="0" w:space="0" w:color="auto"/>
            <w:right w:val="none" w:sz="0" w:space="0" w:color="auto"/>
          </w:divBdr>
          <w:divsChild>
            <w:div w:id="1735591027">
              <w:marLeft w:val="0"/>
              <w:marRight w:val="0"/>
              <w:marTop w:val="0"/>
              <w:marBottom w:val="0"/>
              <w:divBdr>
                <w:top w:val="none" w:sz="0" w:space="0" w:color="auto"/>
                <w:left w:val="none" w:sz="0" w:space="0" w:color="auto"/>
                <w:bottom w:val="none" w:sz="0" w:space="0" w:color="auto"/>
                <w:right w:val="none" w:sz="0" w:space="0" w:color="auto"/>
              </w:divBdr>
              <w:divsChild>
                <w:div w:id="1281455608">
                  <w:marLeft w:val="0"/>
                  <w:marRight w:val="0"/>
                  <w:marTop w:val="0"/>
                  <w:marBottom w:val="0"/>
                  <w:divBdr>
                    <w:top w:val="none" w:sz="0" w:space="0" w:color="auto"/>
                    <w:left w:val="none" w:sz="0" w:space="0" w:color="auto"/>
                    <w:bottom w:val="none" w:sz="0" w:space="0" w:color="auto"/>
                    <w:right w:val="none" w:sz="0" w:space="0" w:color="auto"/>
                  </w:divBdr>
                  <w:divsChild>
                    <w:div w:id="1391343525">
                      <w:marLeft w:val="0"/>
                      <w:marRight w:val="0"/>
                      <w:marTop w:val="0"/>
                      <w:marBottom w:val="0"/>
                      <w:divBdr>
                        <w:top w:val="none" w:sz="0" w:space="0" w:color="auto"/>
                        <w:left w:val="none" w:sz="0" w:space="0" w:color="auto"/>
                        <w:bottom w:val="none" w:sz="0" w:space="0" w:color="auto"/>
                        <w:right w:val="none" w:sz="0" w:space="0" w:color="auto"/>
                      </w:divBdr>
                      <w:divsChild>
                        <w:div w:id="325791249">
                          <w:marLeft w:val="0"/>
                          <w:marRight w:val="0"/>
                          <w:marTop w:val="0"/>
                          <w:marBottom w:val="0"/>
                          <w:divBdr>
                            <w:top w:val="none" w:sz="0" w:space="0" w:color="auto"/>
                            <w:left w:val="none" w:sz="0" w:space="0" w:color="auto"/>
                            <w:bottom w:val="none" w:sz="0" w:space="0" w:color="auto"/>
                            <w:right w:val="none" w:sz="0" w:space="0" w:color="auto"/>
                          </w:divBdr>
                          <w:divsChild>
                            <w:div w:id="1407655355">
                              <w:marLeft w:val="0"/>
                              <w:marRight w:val="0"/>
                              <w:marTop w:val="0"/>
                              <w:marBottom w:val="0"/>
                              <w:divBdr>
                                <w:top w:val="none" w:sz="0" w:space="0" w:color="auto"/>
                                <w:left w:val="none" w:sz="0" w:space="0" w:color="auto"/>
                                <w:bottom w:val="none" w:sz="0" w:space="0" w:color="auto"/>
                                <w:right w:val="none" w:sz="0" w:space="0" w:color="auto"/>
                              </w:divBdr>
                              <w:divsChild>
                                <w:div w:id="583105403">
                                  <w:marLeft w:val="0"/>
                                  <w:marRight w:val="0"/>
                                  <w:marTop w:val="0"/>
                                  <w:marBottom w:val="0"/>
                                  <w:divBdr>
                                    <w:top w:val="none" w:sz="0" w:space="0" w:color="auto"/>
                                    <w:left w:val="none" w:sz="0" w:space="0" w:color="auto"/>
                                    <w:bottom w:val="none" w:sz="0" w:space="0" w:color="auto"/>
                                    <w:right w:val="none" w:sz="0" w:space="0" w:color="auto"/>
                                  </w:divBdr>
                                  <w:divsChild>
                                    <w:div w:id="715666306">
                                      <w:marLeft w:val="0"/>
                                      <w:marRight w:val="0"/>
                                      <w:marTop w:val="0"/>
                                      <w:marBottom w:val="0"/>
                                      <w:divBdr>
                                        <w:top w:val="none" w:sz="0" w:space="0" w:color="auto"/>
                                        <w:left w:val="none" w:sz="0" w:space="0" w:color="auto"/>
                                        <w:bottom w:val="none" w:sz="0" w:space="0" w:color="auto"/>
                                        <w:right w:val="none" w:sz="0" w:space="0" w:color="auto"/>
                                      </w:divBdr>
                                      <w:divsChild>
                                        <w:div w:id="1615863574">
                                          <w:marLeft w:val="0"/>
                                          <w:marRight w:val="0"/>
                                          <w:marTop w:val="0"/>
                                          <w:marBottom w:val="0"/>
                                          <w:divBdr>
                                            <w:top w:val="none" w:sz="0" w:space="0" w:color="auto"/>
                                            <w:left w:val="none" w:sz="0" w:space="0" w:color="auto"/>
                                            <w:bottom w:val="none" w:sz="0" w:space="0" w:color="auto"/>
                                            <w:right w:val="none" w:sz="0" w:space="0" w:color="auto"/>
                                          </w:divBdr>
                                          <w:divsChild>
                                            <w:div w:id="8641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753836">
      <w:bodyDiv w:val="1"/>
      <w:marLeft w:val="0"/>
      <w:marRight w:val="0"/>
      <w:marTop w:val="0"/>
      <w:marBottom w:val="0"/>
      <w:divBdr>
        <w:top w:val="none" w:sz="0" w:space="0" w:color="auto"/>
        <w:left w:val="none" w:sz="0" w:space="0" w:color="auto"/>
        <w:bottom w:val="none" w:sz="0" w:space="0" w:color="auto"/>
        <w:right w:val="none" w:sz="0" w:space="0" w:color="auto"/>
      </w:divBdr>
      <w:divsChild>
        <w:div w:id="1223953503">
          <w:marLeft w:val="0"/>
          <w:marRight w:val="0"/>
          <w:marTop w:val="0"/>
          <w:marBottom w:val="0"/>
          <w:divBdr>
            <w:top w:val="none" w:sz="0" w:space="0" w:color="auto"/>
            <w:left w:val="none" w:sz="0" w:space="0" w:color="auto"/>
            <w:bottom w:val="none" w:sz="0" w:space="0" w:color="auto"/>
            <w:right w:val="none" w:sz="0" w:space="0" w:color="auto"/>
          </w:divBdr>
          <w:divsChild>
            <w:div w:id="578290113">
              <w:marLeft w:val="0"/>
              <w:marRight w:val="0"/>
              <w:marTop w:val="0"/>
              <w:marBottom w:val="0"/>
              <w:divBdr>
                <w:top w:val="none" w:sz="0" w:space="0" w:color="auto"/>
                <w:left w:val="none" w:sz="0" w:space="0" w:color="auto"/>
                <w:bottom w:val="none" w:sz="0" w:space="0" w:color="auto"/>
                <w:right w:val="none" w:sz="0" w:space="0" w:color="auto"/>
              </w:divBdr>
              <w:divsChild>
                <w:div w:id="543911221">
                  <w:marLeft w:val="0"/>
                  <w:marRight w:val="0"/>
                  <w:marTop w:val="0"/>
                  <w:marBottom w:val="0"/>
                  <w:divBdr>
                    <w:top w:val="none" w:sz="0" w:space="0" w:color="auto"/>
                    <w:left w:val="none" w:sz="0" w:space="0" w:color="auto"/>
                    <w:bottom w:val="none" w:sz="0" w:space="0" w:color="auto"/>
                    <w:right w:val="none" w:sz="0" w:space="0" w:color="auto"/>
                  </w:divBdr>
                  <w:divsChild>
                    <w:div w:id="1721052004">
                      <w:marLeft w:val="0"/>
                      <w:marRight w:val="0"/>
                      <w:marTop w:val="0"/>
                      <w:marBottom w:val="0"/>
                      <w:divBdr>
                        <w:top w:val="none" w:sz="0" w:space="0" w:color="auto"/>
                        <w:left w:val="none" w:sz="0" w:space="0" w:color="auto"/>
                        <w:bottom w:val="none" w:sz="0" w:space="0" w:color="auto"/>
                        <w:right w:val="none" w:sz="0" w:space="0" w:color="auto"/>
                      </w:divBdr>
                      <w:divsChild>
                        <w:div w:id="1460028413">
                          <w:marLeft w:val="0"/>
                          <w:marRight w:val="0"/>
                          <w:marTop w:val="0"/>
                          <w:marBottom w:val="0"/>
                          <w:divBdr>
                            <w:top w:val="none" w:sz="0" w:space="0" w:color="auto"/>
                            <w:left w:val="none" w:sz="0" w:space="0" w:color="auto"/>
                            <w:bottom w:val="none" w:sz="0" w:space="0" w:color="auto"/>
                            <w:right w:val="none" w:sz="0" w:space="0" w:color="auto"/>
                          </w:divBdr>
                          <w:divsChild>
                            <w:div w:id="51346269">
                              <w:marLeft w:val="0"/>
                              <w:marRight w:val="0"/>
                              <w:marTop w:val="0"/>
                              <w:marBottom w:val="0"/>
                              <w:divBdr>
                                <w:top w:val="none" w:sz="0" w:space="0" w:color="auto"/>
                                <w:left w:val="none" w:sz="0" w:space="0" w:color="auto"/>
                                <w:bottom w:val="none" w:sz="0" w:space="0" w:color="auto"/>
                                <w:right w:val="none" w:sz="0" w:space="0" w:color="auto"/>
                              </w:divBdr>
                              <w:divsChild>
                                <w:div w:id="1694262619">
                                  <w:marLeft w:val="0"/>
                                  <w:marRight w:val="0"/>
                                  <w:marTop w:val="0"/>
                                  <w:marBottom w:val="0"/>
                                  <w:divBdr>
                                    <w:top w:val="none" w:sz="0" w:space="0" w:color="auto"/>
                                    <w:left w:val="none" w:sz="0" w:space="0" w:color="auto"/>
                                    <w:bottom w:val="none" w:sz="0" w:space="0" w:color="auto"/>
                                    <w:right w:val="none" w:sz="0" w:space="0" w:color="auto"/>
                                  </w:divBdr>
                                  <w:divsChild>
                                    <w:div w:id="2108773795">
                                      <w:marLeft w:val="0"/>
                                      <w:marRight w:val="0"/>
                                      <w:marTop w:val="0"/>
                                      <w:marBottom w:val="0"/>
                                      <w:divBdr>
                                        <w:top w:val="none" w:sz="0" w:space="0" w:color="auto"/>
                                        <w:left w:val="none" w:sz="0" w:space="0" w:color="auto"/>
                                        <w:bottom w:val="none" w:sz="0" w:space="0" w:color="auto"/>
                                        <w:right w:val="none" w:sz="0" w:space="0" w:color="auto"/>
                                      </w:divBdr>
                                      <w:divsChild>
                                        <w:div w:id="1581328373">
                                          <w:marLeft w:val="0"/>
                                          <w:marRight w:val="0"/>
                                          <w:marTop w:val="0"/>
                                          <w:marBottom w:val="0"/>
                                          <w:divBdr>
                                            <w:top w:val="none" w:sz="0" w:space="0" w:color="auto"/>
                                            <w:left w:val="none" w:sz="0" w:space="0" w:color="auto"/>
                                            <w:bottom w:val="none" w:sz="0" w:space="0" w:color="auto"/>
                                            <w:right w:val="none" w:sz="0" w:space="0" w:color="auto"/>
                                          </w:divBdr>
                                          <w:divsChild>
                                            <w:div w:id="17864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967418">
      <w:bodyDiv w:val="1"/>
      <w:marLeft w:val="0"/>
      <w:marRight w:val="0"/>
      <w:marTop w:val="0"/>
      <w:marBottom w:val="0"/>
      <w:divBdr>
        <w:top w:val="none" w:sz="0" w:space="0" w:color="auto"/>
        <w:left w:val="none" w:sz="0" w:space="0" w:color="auto"/>
        <w:bottom w:val="none" w:sz="0" w:space="0" w:color="auto"/>
        <w:right w:val="none" w:sz="0" w:space="0" w:color="auto"/>
      </w:divBdr>
    </w:div>
    <w:div w:id="555747892">
      <w:bodyDiv w:val="1"/>
      <w:marLeft w:val="0"/>
      <w:marRight w:val="0"/>
      <w:marTop w:val="0"/>
      <w:marBottom w:val="0"/>
      <w:divBdr>
        <w:top w:val="none" w:sz="0" w:space="0" w:color="auto"/>
        <w:left w:val="none" w:sz="0" w:space="0" w:color="auto"/>
        <w:bottom w:val="none" w:sz="0" w:space="0" w:color="auto"/>
        <w:right w:val="none" w:sz="0" w:space="0" w:color="auto"/>
      </w:divBdr>
    </w:div>
    <w:div w:id="594828590">
      <w:bodyDiv w:val="1"/>
      <w:marLeft w:val="0"/>
      <w:marRight w:val="0"/>
      <w:marTop w:val="0"/>
      <w:marBottom w:val="0"/>
      <w:divBdr>
        <w:top w:val="none" w:sz="0" w:space="0" w:color="auto"/>
        <w:left w:val="none" w:sz="0" w:space="0" w:color="auto"/>
        <w:bottom w:val="none" w:sz="0" w:space="0" w:color="auto"/>
        <w:right w:val="none" w:sz="0" w:space="0" w:color="auto"/>
      </w:divBdr>
      <w:divsChild>
        <w:div w:id="772743178">
          <w:marLeft w:val="0"/>
          <w:marRight w:val="1"/>
          <w:marTop w:val="0"/>
          <w:marBottom w:val="0"/>
          <w:divBdr>
            <w:top w:val="none" w:sz="0" w:space="0" w:color="auto"/>
            <w:left w:val="none" w:sz="0" w:space="0" w:color="auto"/>
            <w:bottom w:val="none" w:sz="0" w:space="0" w:color="auto"/>
            <w:right w:val="none" w:sz="0" w:space="0" w:color="auto"/>
          </w:divBdr>
          <w:divsChild>
            <w:div w:id="1825898767">
              <w:marLeft w:val="0"/>
              <w:marRight w:val="0"/>
              <w:marTop w:val="0"/>
              <w:marBottom w:val="0"/>
              <w:divBdr>
                <w:top w:val="none" w:sz="0" w:space="0" w:color="auto"/>
                <w:left w:val="none" w:sz="0" w:space="0" w:color="auto"/>
                <w:bottom w:val="none" w:sz="0" w:space="0" w:color="auto"/>
                <w:right w:val="none" w:sz="0" w:space="0" w:color="auto"/>
              </w:divBdr>
              <w:divsChild>
                <w:div w:id="1466853209">
                  <w:marLeft w:val="0"/>
                  <w:marRight w:val="1"/>
                  <w:marTop w:val="0"/>
                  <w:marBottom w:val="0"/>
                  <w:divBdr>
                    <w:top w:val="none" w:sz="0" w:space="0" w:color="auto"/>
                    <w:left w:val="none" w:sz="0" w:space="0" w:color="auto"/>
                    <w:bottom w:val="none" w:sz="0" w:space="0" w:color="auto"/>
                    <w:right w:val="none" w:sz="0" w:space="0" w:color="auto"/>
                  </w:divBdr>
                  <w:divsChild>
                    <w:div w:id="1478716953">
                      <w:marLeft w:val="0"/>
                      <w:marRight w:val="0"/>
                      <w:marTop w:val="0"/>
                      <w:marBottom w:val="0"/>
                      <w:divBdr>
                        <w:top w:val="none" w:sz="0" w:space="0" w:color="auto"/>
                        <w:left w:val="none" w:sz="0" w:space="0" w:color="auto"/>
                        <w:bottom w:val="none" w:sz="0" w:space="0" w:color="auto"/>
                        <w:right w:val="none" w:sz="0" w:space="0" w:color="auto"/>
                      </w:divBdr>
                      <w:divsChild>
                        <w:div w:id="924386720">
                          <w:marLeft w:val="0"/>
                          <w:marRight w:val="0"/>
                          <w:marTop w:val="0"/>
                          <w:marBottom w:val="0"/>
                          <w:divBdr>
                            <w:top w:val="none" w:sz="0" w:space="0" w:color="auto"/>
                            <w:left w:val="none" w:sz="0" w:space="0" w:color="auto"/>
                            <w:bottom w:val="none" w:sz="0" w:space="0" w:color="auto"/>
                            <w:right w:val="none" w:sz="0" w:space="0" w:color="auto"/>
                          </w:divBdr>
                          <w:divsChild>
                            <w:div w:id="477841458">
                              <w:marLeft w:val="0"/>
                              <w:marRight w:val="0"/>
                              <w:marTop w:val="120"/>
                              <w:marBottom w:val="360"/>
                              <w:divBdr>
                                <w:top w:val="none" w:sz="0" w:space="0" w:color="auto"/>
                                <w:left w:val="none" w:sz="0" w:space="0" w:color="auto"/>
                                <w:bottom w:val="none" w:sz="0" w:space="0" w:color="auto"/>
                                <w:right w:val="none" w:sz="0" w:space="0" w:color="auto"/>
                              </w:divBdr>
                              <w:divsChild>
                                <w:div w:id="1286152745">
                                  <w:marLeft w:val="420"/>
                                  <w:marRight w:val="0"/>
                                  <w:marTop w:val="0"/>
                                  <w:marBottom w:val="0"/>
                                  <w:divBdr>
                                    <w:top w:val="none" w:sz="0" w:space="0" w:color="auto"/>
                                    <w:left w:val="none" w:sz="0" w:space="0" w:color="auto"/>
                                    <w:bottom w:val="none" w:sz="0" w:space="0" w:color="auto"/>
                                    <w:right w:val="none" w:sz="0" w:space="0" w:color="auto"/>
                                  </w:divBdr>
                                  <w:divsChild>
                                    <w:div w:id="4988865">
                                      <w:marLeft w:val="0"/>
                                      <w:marRight w:val="0"/>
                                      <w:marTop w:val="0"/>
                                      <w:marBottom w:val="0"/>
                                      <w:divBdr>
                                        <w:top w:val="none" w:sz="0" w:space="0" w:color="auto"/>
                                        <w:left w:val="none" w:sz="0" w:space="0" w:color="auto"/>
                                        <w:bottom w:val="none" w:sz="0" w:space="0" w:color="auto"/>
                                        <w:right w:val="none" w:sz="0" w:space="0" w:color="auto"/>
                                      </w:divBdr>
                                      <w:divsChild>
                                        <w:div w:id="4324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762268">
      <w:bodyDiv w:val="1"/>
      <w:marLeft w:val="0"/>
      <w:marRight w:val="0"/>
      <w:marTop w:val="0"/>
      <w:marBottom w:val="0"/>
      <w:divBdr>
        <w:top w:val="none" w:sz="0" w:space="0" w:color="auto"/>
        <w:left w:val="none" w:sz="0" w:space="0" w:color="auto"/>
        <w:bottom w:val="none" w:sz="0" w:space="0" w:color="auto"/>
        <w:right w:val="none" w:sz="0" w:space="0" w:color="auto"/>
      </w:divBdr>
      <w:divsChild>
        <w:div w:id="473766181">
          <w:marLeft w:val="0"/>
          <w:marRight w:val="0"/>
          <w:marTop w:val="0"/>
          <w:marBottom w:val="0"/>
          <w:divBdr>
            <w:top w:val="none" w:sz="0" w:space="0" w:color="auto"/>
            <w:left w:val="none" w:sz="0" w:space="0" w:color="auto"/>
            <w:bottom w:val="none" w:sz="0" w:space="0" w:color="auto"/>
            <w:right w:val="none" w:sz="0" w:space="0" w:color="auto"/>
          </w:divBdr>
          <w:divsChild>
            <w:div w:id="1171527612">
              <w:marLeft w:val="0"/>
              <w:marRight w:val="0"/>
              <w:marTop w:val="0"/>
              <w:marBottom w:val="0"/>
              <w:divBdr>
                <w:top w:val="none" w:sz="0" w:space="0" w:color="auto"/>
                <w:left w:val="none" w:sz="0" w:space="0" w:color="auto"/>
                <w:bottom w:val="none" w:sz="0" w:space="0" w:color="auto"/>
                <w:right w:val="none" w:sz="0" w:space="0" w:color="auto"/>
              </w:divBdr>
              <w:divsChild>
                <w:div w:id="10231592">
                  <w:marLeft w:val="0"/>
                  <w:marRight w:val="0"/>
                  <w:marTop w:val="0"/>
                  <w:marBottom w:val="0"/>
                  <w:divBdr>
                    <w:top w:val="none" w:sz="0" w:space="0" w:color="auto"/>
                    <w:left w:val="none" w:sz="0" w:space="0" w:color="auto"/>
                    <w:bottom w:val="none" w:sz="0" w:space="0" w:color="auto"/>
                    <w:right w:val="none" w:sz="0" w:space="0" w:color="auto"/>
                  </w:divBdr>
                  <w:divsChild>
                    <w:div w:id="601765735">
                      <w:marLeft w:val="0"/>
                      <w:marRight w:val="0"/>
                      <w:marTop w:val="0"/>
                      <w:marBottom w:val="0"/>
                      <w:divBdr>
                        <w:top w:val="none" w:sz="0" w:space="0" w:color="auto"/>
                        <w:left w:val="none" w:sz="0" w:space="0" w:color="auto"/>
                        <w:bottom w:val="none" w:sz="0" w:space="0" w:color="auto"/>
                        <w:right w:val="none" w:sz="0" w:space="0" w:color="auto"/>
                      </w:divBdr>
                      <w:divsChild>
                        <w:div w:id="1887059209">
                          <w:marLeft w:val="0"/>
                          <w:marRight w:val="0"/>
                          <w:marTop w:val="0"/>
                          <w:marBottom w:val="0"/>
                          <w:divBdr>
                            <w:top w:val="none" w:sz="0" w:space="0" w:color="auto"/>
                            <w:left w:val="none" w:sz="0" w:space="0" w:color="auto"/>
                            <w:bottom w:val="none" w:sz="0" w:space="0" w:color="auto"/>
                            <w:right w:val="none" w:sz="0" w:space="0" w:color="auto"/>
                          </w:divBdr>
                          <w:divsChild>
                            <w:div w:id="1977711694">
                              <w:marLeft w:val="0"/>
                              <w:marRight w:val="0"/>
                              <w:marTop w:val="0"/>
                              <w:marBottom w:val="0"/>
                              <w:divBdr>
                                <w:top w:val="none" w:sz="0" w:space="0" w:color="auto"/>
                                <w:left w:val="none" w:sz="0" w:space="0" w:color="auto"/>
                                <w:bottom w:val="none" w:sz="0" w:space="0" w:color="auto"/>
                                <w:right w:val="none" w:sz="0" w:space="0" w:color="auto"/>
                              </w:divBdr>
                              <w:divsChild>
                                <w:div w:id="1155294965">
                                  <w:marLeft w:val="0"/>
                                  <w:marRight w:val="0"/>
                                  <w:marTop w:val="0"/>
                                  <w:marBottom w:val="0"/>
                                  <w:divBdr>
                                    <w:top w:val="none" w:sz="0" w:space="0" w:color="auto"/>
                                    <w:left w:val="none" w:sz="0" w:space="0" w:color="auto"/>
                                    <w:bottom w:val="none" w:sz="0" w:space="0" w:color="auto"/>
                                    <w:right w:val="none" w:sz="0" w:space="0" w:color="auto"/>
                                  </w:divBdr>
                                  <w:divsChild>
                                    <w:div w:id="1785223006">
                                      <w:marLeft w:val="0"/>
                                      <w:marRight w:val="0"/>
                                      <w:marTop w:val="0"/>
                                      <w:marBottom w:val="0"/>
                                      <w:divBdr>
                                        <w:top w:val="none" w:sz="0" w:space="0" w:color="auto"/>
                                        <w:left w:val="none" w:sz="0" w:space="0" w:color="auto"/>
                                        <w:bottom w:val="none" w:sz="0" w:space="0" w:color="auto"/>
                                        <w:right w:val="none" w:sz="0" w:space="0" w:color="auto"/>
                                      </w:divBdr>
                                      <w:divsChild>
                                        <w:div w:id="1863856174">
                                          <w:marLeft w:val="0"/>
                                          <w:marRight w:val="0"/>
                                          <w:marTop w:val="0"/>
                                          <w:marBottom w:val="0"/>
                                          <w:divBdr>
                                            <w:top w:val="none" w:sz="0" w:space="0" w:color="auto"/>
                                            <w:left w:val="none" w:sz="0" w:space="0" w:color="auto"/>
                                            <w:bottom w:val="none" w:sz="0" w:space="0" w:color="auto"/>
                                            <w:right w:val="none" w:sz="0" w:space="0" w:color="auto"/>
                                          </w:divBdr>
                                          <w:divsChild>
                                            <w:div w:id="3957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633159">
      <w:bodyDiv w:val="1"/>
      <w:marLeft w:val="0"/>
      <w:marRight w:val="0"/>
      <w:marTop w:val="0"/>
      <w:marBottom w:val="0"/>
      <w:divBdr>
        <w:top w:val="none" w:sz="0" w:space="0" w:color="auto"/>
        <w:left w:val="none" w:sz="0" w:space="0" w:color="auto"/>
        <w:bottom w:val="none" w:sz="0" w:space="0" w:color="auto"/>
        <w:right w:val="none" w:sz="0" w:space="0" w:color="auto"/>
      </w:divBdr>
      <w:divsChild>
        <w:div w:id="397242407">
          <w:marLeft w:val="0"/>
          <w:marRight w:val="0"/>
          <w:marTop w:val="0"/>
          <w:marBottom w:val="0"/>
          <w:divBdr>
            <w:top w:val="none" w:sz="0" w:space="0" w:color="auto"/>
            <w:left w:val="none" w:sz="0" w:space="0" w:color="auto"/>
            <w:bottom w:val="none" w:sz="0" w:space="0" w:color="auto"/>
            <w:right w:val="none" w:sz="0" w:space="0" w:color="auto"/>
          </w:divBdr>
          <w:divsChild>
            <w:div w:id="1739396622">
              <w:marLeft w:val="0"/>
              <w:marRight w:val="0"/>
              <w:marTop w:val="0"/>
              <w:marBottom w:val="0"/>
              <w:divBdr>
                <w:top w:val="none" w:sz="0" w:space="0" w:color="auto"/>
                <w:left w:val="none" w:sz="0" w:space="0" w:color="auto"/>
                <w:bottom w:val="none" w:sz="0" w:space="0" w:color="auto"/>
                <w:right w:val="none" w:sz="0" w:space="0" w:color="auto"/>
              </w:divBdr>
              <w:divsChild>
                <w:div w:id="634412098">
                  <w:marLeft w:val="0"/>
                  <w:marRight w:val="0"/>
                  <w:marTop w:val="0"/>
                  <w:marBottom w:val="0"/>
                  <w:divBdr>
                    <w:top w:val="none" w:sz="0" w:space="0" w:color="auto"/>
                    <w:left w:val="none" w:sz="0" w:space="0" w:color="auto"/>
                    <w:bottom w:val="none" w:sz="0" w:space="0" w:color="auto"/>
                    <w:right w:val="none" w:sz="0" w:space="0" w:color="auto"/>
                  </w:divBdr>
                  <w:divsChild>
                    <w:div w:id="2081751531">
                      <w:marLeft w:val="0"/>
                      <w:marRight w:val="0"/>
                      <w:marTop w:val="0"/>
                      <w:marBottom w:val="0"/>
                      <w:divBdr>
                        <w:top w:val="none" w:sz="0" w:space="0" w:color="auto"/>
                        <w:left w:val="none" w:sz="0" w:space="0" w:color="auto"/>
                        <w:bottom w:val="none" w:sz="0" w:space="0" w:color="auto"/>
                        <w:right w:val="none" w:sz="0" w:space="0" w:color="auto"/>
                      </w:divBdr>
                      <w:divsChild>
                        <w:div w:id="411590376">
                          <w:marLeft w:val="0"/>
                          <w:marRight w:val="0"/>
                          <w:marTop w:val="0"/>
                          <w:marBottom w:val="0"/>
                          <w:divBdr>
                            <w:top w:val="none" w:sz="0" w:space="0" w:color="auto"/>
                            <w:left w:val="none" w:sz="0" w:space="0" w:color="auto"/>
                            <w:bottom w:val="none" w:sz="0" w:space="0" w:color="auto"/>
                            <w:right w:val="none" w:sz="0" w:space="0" w:color="auto"/>
                          </w:divBdr>
                          <w:divsChild>
                            <w:div w:id="1752963141">
                              <w:marLeft w:val="0"/>
                              <w:marRight w:val="0"/>
                              <w:marTop w:val="0"/>
                              <w:marBottom w:val="0"/>
                              <w:divBdr>
                                <w:top w:val="none" w:sz="0" w:space="0" w:color="auto"/>
                                <w:left w:val="none" w:sz="0" w:space="0" w:color="auto"/>
                                <w:bottom w:val="none" w:sz="0" w:space="0" w:color="auto"/>
                                <w:right w:val="none" w:sz="0" w:space="0" w:color="auto"/>
                              </w:divBdr>
                              <w:divsChild>
                                <w:div w:id="851990910">
                                  <w:marLeft w:val="0"/>
                                  <w:marRight w:val="0"/>
                                  <w:marTop w:val="0"/>
                                  <w:marBottom w:val="0"/>
                                  <w:divBdr>
                                    <w:top w:val="none" w:sz="0" w:space="0" w:color="auto"/>
                                    <w:left w:val="none" w:sz="0" w:space="0" w:color="auto"/>
                                    <w:bottom w:val="none" w:sz="0" w:space="0" w:color="auto"/>
                                    <w:right w:val="none" w:sz="0" w:space="0" w:color="auto"/>
                                  </w:divBdr>
                                  <w:divsChild>
                                    <w:div w:id="96216471">
                                      <w:marLeft w:val="0"/>
                                      <w:marRight w:val="0"/>
                                      <w:marTop w:val="0"/>
                                      <w:marBottom w:val="0"/>
                                      <w:divBdr>
                                        <w:top w:val="none" w:sz="0" w:space="0" w:color="auto"/>
                                        <w:left w:val="none" w:sz="0" w:space="0" w:color="auto"/>
                                        <w:bottom w:val="none" w:sz="0" w:space="0" w:color="auto"/>
                                        <w:right w:val="none" w:sz="0" w:space="0" w:color="auto"/>
                                      </w:divBdr>
                                      <w:divsChild>
                                        <w:div w:id="4939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77764">
      <w:bodyDiv w:val="1"/>
      <w:marLeft w:val="0"/>
      <w:marRight w:val="0"/>
      <w:marTop w:val="0"/>
      <w:marBottom w:val="0"/>
      <w:divBdr>
        <w:top w:val="none" w:sz="0" w:space="0" w:color="auto"/>
        <w:left w:val="none" w:sz="0" w:space="0" w:color="auto"/>
        <w:bottom w:val="none" w:sz="0" w:space="0" w:color="auto"/>
        <w:right w:val="none" w:sz="0" w:space="0" w:color="auto"/>
      </w:divBdr>
      <w:divsChild>
        <w:div w:id="711685329">
          <w:marLeft w:val="0"/>
          <w:marRight w:val="0"/>
          <w:marTop w:val="0"/>
          <w:marBottom w:val="0"/>
          <w:divBdr>
            <w:top w:val="none" w:sz="0" w:space="0" w:color="auto"/>
            <w:left w:val="none" w:sz="0" w:space="0" w:color="auto"/>
            <w:bottom w:val="none" w:sz="0" w:space="0" w:color="auto"/>
            <w:right w:val="none" w:sz="0" w:space="0" w:color="auto"/>
          </w:divBdr>
          <w:divsChild>
            <w:div w:id="582184872">
              <w:marLeft w:val="0"/>
              <w:marRight w:val="0"/>
              <w:marTop w:val="0"/>
              <w:marBottom w:val="0"/>
              <w:divBdr>
                <w:top w:val="none" w:sz="0" w:space="0" w:color="auto"/>
                <w:left w:val="none" w:sz="0" w:space="0" w:color="auto"/>
                <w:bottom w:val="none" w:sz="0" w:space="0" w:color="auto"/>
                <w:right w:val="none" w:sz="0" w:space="0" w:color="auto"/>
              </w:divBdr>
              <w:divsChild>
                <w:div w:id="688407668">
                  <w:marLeft w:val="0"/>
                  <w:marRight w:val="0"/>
                  <w:marTop w:val="0"/>
                  <w:marBottom w:val="0"/>
                  <w:divBdr>
                    <w:top w:val="none" w:sz="0" w:space="0" w:color="auto"/>
                    <w:left w:val="none" w:sz="0" w:space="0" w:color="auto"/>
                    <w:bottom w:val="none" w:sz="0" w:space="0" w:color="auto"/>
                    <w:right w:val="none" w:sz="0" w:space="0" w:color="auto"/>
                  </w:divBdr>
                  <w:divsChild>
                    <w:div w:id="1364361099">
                      <w:marLeft w:val="0"/>
                      <w:marRight w:val="0"/>
                      <w:marTop w:val="0"/>
                      <w:marBottom w:val="0"/>
                      <w:divBdr>
                        <w:top w:val="none" w:sz="0" w:space="0" w:color="auto"/>
                        <w:left w:val="none" w:sz="0" w:space="0" w:color="auto"/>
                        <w:bottom w:val="none" w:sz="0" w:space="0" w:color="auto"/>
                        <w:right w:val="none" w:sz="0" w:space="0" w:color="auto"/>
                      </w:divBdr>
                      <w:divsChild>
                        <w:div w:id="1707900525">
                          <w:marLeft w:val="0"/>
                          <w:marRight w:val="0"/>
                          <w:marTop w:val="0"/>
                          <w:marBottom w:val="0"/>
                          <w:divBdr>
                            <w:top w:val="none" w:sz="0" w:space="0" w:color="auto"/>
                            <w:left w:val="none" w:sz="0" w:space="0" w:color="auto"/>
                            <w:bottom w:val="none" w:sz="0" w:space="0" w:color="auto"/>
                            <w:right w:val="none" w:sz="0" w:space="0" w:color="auto"/>
                          </w:divBdr>
                          <w:divsChild>
                            <w:div w:id="431321812">
                              <w:marLeft w:val="0"/>
                              <w:marRight w:val="0"/>
                              <w:marTop w:val="0"/>
                              <w:marBottom w:val="0"/>
                              <w:divBdr>
                                <w:top w:val="none" w:sz="0" w:space="0" w:color="auto"/>
                                <w:left w:val="none" w:sz="0" w:space="0" w:color="auto"/>
                                <w:bottom w:val="none" w:sz="0" w:space="0" w:color="auto"/>
                                <w:right w:val="none" w:sz="0" w:space="0" w:color="auto"/>
                              </w:divBdr>
                              <w:divsChild>
                                <w:div w:id="1175611166">
                                  <w:marLeft w:val="0"/>
                                  <w:marRight w:val="0"/>
                                  <w:marTop w:val="0"/>
                                  <w:marBottom w:val="0"/>
                                  <w:divBdr>
                                    <w:top w:val="none" w:sz="0" w:space="0" w:color="auto"/>
                                    <w:left w:val="none" w:sz="0" w:space="0" w:color="auto"/>
                                    <w:bottom w:val="none" w:sz="0" w:space="0" w:color="auto"/>
                                    <w:right w:val="none" w:sz="0" w:space="0" w:color="auto"/>
                                  </w:divBdr>
                                  <w:divsChild>
                                    <w:div w:id="907223628">
                                      <w:marLeft w:val="0"/>
                                      <w:marRight w:val="0"/>
                                      <w:marTop w:val="0"/>
                                      <w:marBottom w:val="0"/>
                                      <w:divBdr>
                                        <w:top w:val="none" w:sz="0" w:space="0" w:color="auto"/>
                                        <w:left w:val="none" w:sz="0" w:space="0" w:color="auto"/>
                                        <w:bottom w:val="none" w:sz="0" w:space="0" w:color="auto"/>
                                        <w:right w:val="none" w:sz="0" w:space="0" w:color="auto"/>
                                      </w:divBdr>
                                      <w:divsChild>
                                        <w:div w:id="6393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237688">
      <w:bodyDiv w:val="1"/>
      <w:marLeft w:val="0"/>
      <w:marRight w:val="0"/>
      <w:marTop w:val="0"/>
      <w:marBottom w:val="0"/>
      <w:divBdr>
        <w:top w:val="none" w:sz="0" w:space="0" w:color="auto"/>
        <w:left w:val="none" w:sz="0" w:space="0" w:color="auto"/>
        <w:bottom w:val="none" w:sz="0" w:space="0" w:color="auto"/>
        <w:right w:val="none" w:sz="0" w:space="0" w:color="auto"/>
      </w:divBdr>
    </w:div>
    <w:div w:id="670840775">
      <w:bodyDiv w:val="1"/>
      <w:marLeft w:val="0"/>
      <w:marRight w:val="0"/>
      <w:marTop w:val="0"/>
      <w:marBottom w:val="0"/>
      <w:divBdr>
        <w:top w:val="none" w:sz="0" w:space="0" w:color="auto"/>
        <w:left w:val="none" w:sz="0" w:space="0" w:color="auto"/>
        <w:bottom w:val="none" w:sz="0" w:space="0" w:color="auto"/>
        <w:right w:val="none" w:sz="0" w:space="0" w:color="auto"/>
      </w:divBdr>
      <w:divsChild>
        <w:div w:id="576091782">
          <w:marLeft w:val="0"/>
          <w:marRight w:val="0"/>
          <w:marTop w:val="0"/>
          <w:marBottom w:val="0"/>
          <w:divBdr>
            <w:top w:val="none" w:sz="0" w:space="0" w:color="auto"/>
            <w:left w:val="none" w:sz="0" w:space="0" w:color="auto"/>
            <w:bottom w:val="none" w:sz="0" w:space="0" w:color="auto"/>
            <w:right w:val="none" w:sz="0" w:space="0" w:color="auto"/>
          </w:divBdr>
          <w:divsChild>
            <w:div w:id="1407921863">
              <w:marLeft w:val="0"/>
              <w:marRight w:val="0"/>
              <w:marTop w:val="0"/>
              <w:marBottom w:val="0"/>
              <w:divBdr>
                <w:top w:val="none" w:sz="0" w:space="0" w:color="auto"/>
                <w:left w:val="none" w:sz="0" w:space="0" w:color="auto"/>
                <w:bottom w:val="none" w:sz="0" w:space="0" w:color="auto"/>
                <w:right w:val="none" w:sz="0" w:space="0" w:color="auto"/>
              </w:divBdr>
              <w:divsChild>
                <w:div w:id="1102340792">
                  <w:marLeft w:val="0"/>
                  <w:marRight w:val="0"/>
                  <w:marTop w:val="0"/>
                  <w:marBottom w:val="0"/>
                  <w:divBdr>
                    <w:top w:val="none" w:sz="0" w:space="0" w:color="auto"/>
                    <w:left w:val="none" w:sz="0" w:space="0" w:color="auto"/>
                    <w:bottom w:val="none" w:sz="0" w:space="0" w:color="auto"/>
                    <w:right w:val="none" w:sz="0" w:space="0" w:color="auto"/>
                  </w:divBdr>
                  <w:divsChild>
                    <w:div w:id="1790926259">
                      <w:marLeft w:val="0"/>
                      <w:marRight w:val="0"/>
                      <w:marTop w:val="0"/>
                      <w:marBottom w:val="0"/>
                      <w:divBdr>
                        <w:top w:val="none" w:sz="0" w:space="0" w:color="auto"/>
                        <w:left w:val="none" w:sz="0" w:space="0" w:color="auto"/>
                        <w:bottom w:val="none" w:sz="0" w:space="0" w:color="auto"/>
                        <w:right w:val="none" w:sz="0" w:space="0" w:color="auto"/>
                      </w:divBdr>
                      <w:divsChild>
                        <w:div w:id="1536499877">
                          <w:marLeft w:val="0"/>
                          <w:marRight w:val="0"/>
                          <w:marTop w:val="0"/>
                          <w:marBottom w:val="0"/>
                          <w:divBdr>
                            <w:top w:val="none" w:sz="0" w:space="0" w:color="auto"/>
                            <w:left w:val="none" w:sz="0" w:space="0" w:color="auto"/>
                            <w:bottom w:val="none" w:sz="0" w:space="0" w:color="auto"/>
                            <w:right w:val="none" w:sz="0" w:space="0" w:color="auto"/>
                          </w:divBdr>
                          <w:divsChild>
                            <w:div w:id="980312080">
                              <w:marLeft w:val="0"/>
                              <w:marRight w:val="0"/>
                              <w:marTop w:val="0"/>
                              <w:marBottom w:val="0"/>
                              <w:divBdr>
                                <w:top w:val="none" w:sz="0" w:space="0" w:color="auto"/>
                                <w:left w:val="none" w:sz="0" w:space="0" w:color="auto"/>
                                <w:bottom w:val="none" w:sz="0" w:space="0" w:color="auto"/>
                                <w:right w:val="none" w:sz="0" w:space="0" w:color="auto"/>
                              </w:divBdr>
                              <w:divsChild>
                                <w:div w:id="447050361">
                                  <w:marLeft w:val="0"/>
                                  <w:marRight w:val="0"/>
                                  <w:marTop w:val="0"/>
                                  <w:marBottom w:val="0"/>
                                  <w:divBdr>
                                    <w:top w:val="none" w:sz="0" w:space="0" w:color="auto"/>
                                    <w:left w:val="none" w:sz="0" w:space="0" w:color="auto"/>
                                    <w:bottom w:val="none" w:sz="0" w:space="0" w:color="auto"/>
                                    <w:right w:val="none" w:sz="0" w:space="0" w:color="auto"/>
                                  </w:divBdr>
                                  <w:divsChild>
                                    <w:div w:id="1431268440">
                                      <w:marLeft w:val="0"/>
                                      <w:marRight w:val="0"/>
                                      <w:marTop w:val="0"/>
                                      <w:marBottom w:val="0"/>
                                      <w:divBdr>
                                        <w:top w:val="none" w:sz="0" w:space="0" w:color="auto"/>
                                        <w:left w:val="none" w:sz="0" w:space="0" w:color="auto"/>
                                        <w:bottom w:val="none" w:sz="0" w:space="0" w:color="auto"/>
                                        <w:right w:val="none" w:sz="0" w:space="0" w:color="auto"/>
                                      </w:divBdr>
                                      <w:divsChild>
                                        <w:div w:id="20998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719455">
      <w:bodyDiv w:val="1"/>
      <w:marLeft w:val="0"/>
      <w:marRight w:val="0"/>
      <w:marTop w:val="0"/>
      <w:marBottom w:val="0"/>
      <w:divBdr>
        <w:top w:val="none" w:sz="0" w:space="0" w:color="auto"/>
        <w:left w:val="none" w:sz="0" w:space="0" w:color="auto"/>
        <w:bottom w:val="none" w:sz="0" w:space="0" w:color="auto"/>
        <w:right w:val="none" w:sz="0" w:space="0" w:color="auto"/>
      </w:divBdr>
    </w:div>
    <w:div w:id="704330457">
      <w:bodyDiv w:val="1"/>
      <w:marLeft w:val="0"/>
      <w:marRight w:val="0"/>
      <w:marTop w:val="0"/>
      <w:marBottom w:val="0"/>
      <w:divBdr>
        <w:top w:val="none" w:sz="0" w:space="0" w:color="auto"/>
        <w:left w:val="none" w:sz="0" w:space="0" w:color="auto"/>
        <w:bottom w:val="none" w:sz="0" w:space="0" w:color="auto"/>
        <w:right w:val="none" w:sz="0" w:space="0" w:color="auto"/>
      </w:divBdr>
    </w:div>
    <w:div w:id="708840884">
      <w:bodyDiv w:val="1"/>
      <w:marLeft w:val="0"/>
      <w:marRight w:val="0"/>
      <w:marTop w:val="0"/>
      <w:marBottom w:val="0"/>
      <w:divBdr>
        <w:top w:val="none" w:sz="0" w:space="0" w:color="auto"/>
        <w:left w:val="none" w:sz="0" w:space="0" w:color="auto"/>
        <w:bottom w:val="none" w:sz="0" w:space="0" w:color="auto"/>
        <w:right w:val="none" w:sz="0" w:space="0" w:color="auto"/>
      </w:divBdr>
      <w:divsChild>
        <w:div w:id="510803263">
          <w:marLeft w:val="0"/>
          <w:marRight w:val="0"/>
          <w:marTop w:val="0"/>
          <w:marBottom w:val="0"/>
          <w:divBdr>
            <w:top w:val="none" w:sz="0" w:space="0" w:color="auto"/>
            <w:left w:val="none" w:sz="0" w:space="0" w:color="auto"/>
            <w:bottom w:val="none" w:sz="0" w:space="0" w:color="auto"/>
            <w:right w:val="none" w:sz="0" w:space="0" w:color="auto"/>
          </w:divBdr>
          <w:divsChild>
            <w:div w:id="853349491">
              <w:marLeft w:val="0"/>
              <w:marRight w:val="0"/>
              <w:marTop w:val="0"/>
              <w:marBottom w:val="0"/>
              <w:divBdr>
                <w:top w:val="none" w:sz="0" w:space="0" w:color="auto"/>
                <w:left w:val="none" w:sz="0" w:space="0" w:color="auto"/>
                <w:bottom w:val="none" w:sz="0" w:space="0" w:color="auto"/>
                <w:right w:val="none" w:sz="0" w:space="0" w:color="auto"/>
              </w:divBdr>
              <w:divsChild>
                <w:div w:id="86121662">
                  <w:marLeft w:val="0"/>
                  <w:marRight w:val="0"/>
                  <w:marTop w:val="0"/>
                  <w:marBottom w:val="0"/>
                  <w:divBdr>
                    <w:top w:val="none" w:sz="0" w:space="0" w:color="auto"/>
                    <w:left w:val="none" w:sz="0" w:space="0" w:color="auto"/>
                    <w:bottom w:val="none" w:sz="0" w:space="0" w:color="auto"/>
                    <w:right w:val="none" w:sz="0" w:space="0" w:color="auto"/>
                  </w:divBdr>
                  <w:divsChild>
                    <w:div w:id="1561093220">
                      <w:marLeft w:val="0"/>
                      <w:marRight w:val="0"/>
                      <w:marTop w:val="0"/>
                      <w:marBottom w:val="0"/>
                      <w:divBdr>
                        <w:top w:val="none" w:sz="0" w:space="0" w:color="auto"/>
                        <w:left w:val="none" w:sz="0" w:space="0" w:color="auto"/>
                        <w:bottom w:val="none" w:sz="0" w:space="0" w:color="auto"/>
                        <w:right w:val="none" w:sz="0" w:space="0" w:color="auto"/>
                      </w:divBdr>
                      <w:divsChild>
                        <w:div w:id="1551068820">
                          <w:marLeft w:val="0"/>
                          <w:marRight w:val="0"/>
                          <w:marTop w:val="0"/>
                          <w:marBottom w:val="0"/>
                          <w:divBdr>
                            <w:top w:val="none" w:sz="0" w:space="0" w:color="auto"/>
                            <w:left w:val="none" w:sz="0" w:space="0" w:color="auto"/>
                            <w:bottom w:val="none" w:sz="0" w:space="0" w:color="auto"/>
                            <w:right w:val="none" w:sz="0" w:space="0" w:color="auto"/>
                          </w:divBdr>
                          <w:divsChild>
                            <w:div w:id="1651329061">
                              <w:marLeft w:val="0"/>
                              <w:marRight w:val="0"/>
                              <w:marTop w:val="0"/>
                              <w:marBottom w:val="0"/>
                              <w:divBdr>
                                <w:top w:val="none" w:sz="0" w:space="0" w:color="auto"/>
                                <w:left w:val="none" w:sz="0" w:space="0" w:color="auto"/>
                                <w:bottom w:val="none" w:sz="0" w:space="0" w:color="auto"/>
                                <w:right w:val="none" w:sz="0" w:space="0" w:color="auto"/>
                              </w:divBdr>
                              <w:divsChild>
                                <w:div w:id="765688219">
                                  <w:marLeft w:val="0"/>
                                  <w:marRight w:val="0"/>
                                  <w:marTop w:val="0"/>
                                  <w:marBottom w:val="0"/>
                                  <w:divBdr>
                                    <w:top w:val="none" w:sz="0" w:space="0" w:color="auto"/>
                                    <w:left w:val="none" w:sz="0" w:space="0" w:color="auto"/>
                                    <w:bottom w:val="none" w:sz="0" w:space="0" w:color="auto"/>
                                    <w:right w:val="none" w:sz="0" w:space="0" w:color="auto"/>
                                  </w:divBdr>
                                  <w:divsChild>
                                    <w:div w:id="957877447">
                                      <w:marLeft w:val="0"/>
                                      <w:marRight w:val="0"/>
                                      <w:marTop w:val="0"/>
                                      <w:marBottom w:val="0"/>
                                      <w:divBdr>
                                        <w:top w:val="none" w:sz="0" w:space="0" w:color="auto"/>
                                        <w:left w:val="none" w:sz="0" w:space="0" w:color="auto"/>
                                        <w:bottom w:val="none" w:sz="0" w:space="0" w:color="auto"/>
                                        <w:right w:val="none" w:sz="0" w:space="0" w:color="auto"/>
                                      </w:divBdr>
                                      <w:divsChild>
                                        <w:div w:id="2803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964637">
      <w:bodyDiv w:val="1"/>
      <w:marLeft w:val="0"/>
      <w:marRight w:val="0"/>
      <w:marTop w:val="0"/>
      <w:marBottom w:val="0"/>
      <w:divBdr>
        <w:top w:val="none" w:sz="0" w:space="0" w:color="auto"/>
        <w:left w:val="none" w:sz="0" w:space="0" w:color="auto"/>
        <w:bottom w:val="none" w:sz="0" w:space="0" w:color="auto"/>
        <w:right w:val="none" w:sz="0" w:space="0" w:color="auto"/>
      </w:divBdr>
    </w:div>
    <w:div w:id="729766707">
      <w:bodyDiv w:val="1"/>
      <w:marLeft w:val="0"/>
      <w:marRight w:val="0"/>
      <w:marTop w:val="0"/>
      <w:marBottom w:val="0"/>
      <w:divBdr>
        <w:top w:val="none" w:sz="0" w:space="0" w:color="auto"/>
        <w:left w:val="none" w:sz="0" w:space="0" w:color="auto"/>
        <w:bottom w:val="none" w:sz="0" w:space="0" w:color="auto"/>
        <w:right w:val="none" w:sz="0" w:space="0" w:color="auto"/>
      </w:divBdr>
    </w:div>
    <w:div w:id="734863778">
      <w:bodyDiv w:val="1"/>
      <w:marLeft w:val="0"/>
      <w:marRight w:val="0"/>
      <w:marTop w:val="0"/>
      <w:marBottom w:val="0"/>
      <w:divBdr>
        <w:top w:val="none" w:sz="0" w:space="0" w:color="auto"/>
        <w:left w:val="none" w:sz="0" w:space="0" w:color="auto"/>
        <w:bottom w:val="none" w:sz="0" w:space="0" w:color="auto"/>
        <w:right w:val="none" w:sz="0" w:space="0" w:color="auto"/>
      </w:divBdr>
    </w:div>
    <w:div w:id="788474104">
      <w:bodyDiv w:val="1"/>
      <w:marLeft w:val="0"/>
      <w:marRight w:val="0"/>
      <w:marTop w:val="0"/>
      <w:marBottom w:val="0"/>
      <w:divBdr>
        <w:top w:val="none" w:sz="0" w:space="0" w:color="auto"/>
        <w:left w:val="none" w:sz="0" w:space="0" w:color="auto"/>
        <w:bottom w:val="none" w:sz="0" w:space="0" w:color="auto"/>
        <w:right w:val="none" w:sz="0" w:space="0" w:color="auto"/>
      </w:divBdr>
      <w:divsChild>
        <w:div w:id="418598415">
          <w:marLeft w:val="0"/>
          <w:marRight w:val="1"/>
          <w:marTop w:val="0"/>
          <w:marBottom w:val="0"/>
          <w:divBdr>
            <w:top w:val="none" w:sz="0" w:space="0" w:color="auto"/>
            <w:left w:val="none" w:sz="0" w:space="0" w:color="auto"/>
            <w:bottom w:val="none" w:sz="0" w:space="0" w:color="auto"/>
            <w:right w:val="none" w:sz="0" w:space="0" w:color="auto"/>
          </w:divBdr>
          <w:divsChild>
            <w:div w:id="2027904044">
              <w:marLeft w:val="0"/>
              <w:marRight w:val="0"/>
              <w:marTop w:val="0"/>
              <w:marBottom w:val="0"/>
              <w:divBdr>
                <w:top w:val="none" w:sz="0" w:space="0" w:color="auto"/>
                <w:left w:val="none" w:sz="0" w:space="0" w:color="auto"/>
                <w:bottom w:val="none" w:sz="0" w:space="0" w:color="auto"/>
                <w:right w:val="none" w:sz="0" w:space="0" w:color="auto"/>
              </w:divBdr>
              <w:divsChild>
                <w:div w:id="930822671">
                  <w:marLeft w:val="0"/>
                  <w:marRight w:val="1"/>
                  <w:marTop w:val="0"/>
                  <w:marBottom w:val="0"/>
                  <w:divBdr>
                    <w:top w:val="none" w:sz="0" w:space="0" w:color="auto"/>
                    <w:left w:val="none" w:sz="0" w:space="0" w:color="auto"/>
                    <w:bottom w:val="none" w:sz="0" w:space="0" w:color="auto"/>
                    <w:right w:val="none" w:sz="0" w:space="0" w:color="auto"/>
                  </w:divBdr>
                  <w:divsChild>
                    <w:div w:id="589318601">
                      <w:marLeft w:val="0"/>
                      <w:marRight w:val="0"/>
                      <w:marTop w:val="0"/>
                      <w:marBottom w:val="0"/>
                      <w:divBdr>
                        <w:top w:val="none" w:sz="0" w:space="0" w:color="auto"/>
                        <w:left w:val="none" w:sz="0" w:space="0" w:color="auto"/>
                        <w:bottom w:val="none" w:sz="0" w:space="0" w:color="auto"/>
                        <w:right w:val="none" w:sz="0" w:space="0" w:color="auto"/>
                      </w:divBdr>
                      <w:divsChild>
                        <w:div w:id="186069743">
                          <w:marLeft w:val="0"/>
                          <w:marRight w:val="0"/>
                          <w:marTop w:val="0"/>
                          <w:marBottom w:val="0"/>
                          <w:divBdr>
                            <w:top w:val="none" w:sz="0" w:space="0" w:color="auto"/>
                            <w:left w:val="none" w:sz="0" w:space="0" w:color="auto"/>
                            <w:bottom w:val="none" w:sz="0" w:space="0" w:color="auto"/>
                            <w:right w:val="none" w:sz="0" w:space="0" w:color="auto"/>
                          </w:divBdr>
                          <w:divsChild>
                            <w:div w:id="74865631">
                              <w:marLeft w:val="0"/>
                              <w:marRight w:val="0"/>
                              <w:marTop w:val="120"/>
                              <w:marBottom w:val="360"/>
                              <w:divBdr>
                                <w:top w:val="none" w:sz="0" w:space="0" w:color="auto"/>
                                <w:left w:val="none" w:sz="0" w:space="0" w:color="auto"/>
                                <w:bottom w:val="none" w:sz="0" w:space="0" w:color="auto"/>
                                <w:right w:val="none" w:sz="0" w:space="0" w:color="auto"/>
                              </w:divBdr>
                              <w:divsChild>
                                <w:div w:id="420495751">
                                  <w:marLeft w:val="0"/>
                                  <w:marRight w:val="0"/>
                                  <w:marTop w:val="0"/>
                                  <w:marBottom w:val="0"/>
                                  <w:divBdr>
                                    <w:top w:val="none" w:sz="0" w:space="0" w:color="auto"/>
                                    <w:left w:val="none" w:sz="0" w:space="0" w:color="auto"/>
                                    <w:bottom w:val="none" w:sz="0" w:space="0" w:color="auto"/>
                                    <w:right w:val="none" w:sz="0" w:space="0" w:color="auto"/>
                                  </w:divBdr>
                                  <w:divsChild>
                                    <w:div w:id="8224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74178">
      <w:bodyDiv w:val="1"/>
      <w:marLeft w:val="0"/>
      <w:marRight w:val="0"/>
      <w:marTop w:val="0"/>
      <w:marBottom w:val="0"/>
      <w:divBdr>
        <w:top w:val="none" w:sz="0" w:space="0" w:color="auto"/>
        <w:left w:val="none" w:sz="0" w:space="0" w:color="auto"/>
        <w:bottom w:val="none" w:sz="0" w:space="0" w:color="auto"/>
        <w:right w:val="none" w:sz="0" w:space="0" w:color="auto"/>
      </w:divBdr>
    </w:div>
    <w:div w:id="821967461">
      <w:bodyDiv w:val="1"/>
      <w:marLeft w:val="0"/>
      <w:marRight w:val="0"/>
      <w:marTop w:val="0"/>
      <w:marBottom w:val="0"/>
      <w:divBdr>
        <w:top w:val="none" w:sz="0" w:space="0" w:color="auto"/>
        <w:left w:val="none" w:sz="0" w:space="0" w:color="auto"/>
        <w:bottom w:val="none" w:sz="0" w:space="0" w:color="auto"/>
        <w:right w:val="none" w:sz="0" w:space="0" w:color="auto"/>
      </w:divBdr>
      <w:divsChild>
        <w:div w:id="2106686731">
          <w:marLeft w:val="0"/>
          <w:marRight w:val="0"/>
          <w:marTop w:val="0"/>
          <w:marBottom w:val="0"/>
          <w:divBdr>
            <w:top w:val="none" w:sz="0" w:space="0" w:color="auto"/>
            <w:left w:val="none" w:sz="0" w:space="0" w:color="auto"/>
            <w:bottom w:val="none" w:sz="0" w:space="0" w:color="auto"/>
            <w:right w:val="none" w:sz="0" w:space="0" w:color="auto"/>
          </w:divBdr>
          <w:divsChild>
            <w:div w:id="321467609">
              <w:marLeft w:val="0"/>
              <w:marRight w:val="0"/>
              <w:marTop w:val="0"/>
              <w:marBottom w:val="0"/>
              <w:divBdr>
                <w:top w:val="none" w:sz="0" w:space="0" w:color="auto"/>
                <w:left w:val="none" w:sz="0" w:space="0" w:color="auto"/>
                <w:bottom w:val="none" w:sz="0" w:space="0" w:color="auto"/>
                <w:right w:val="none" w:sz="0" w:space="0" w:color="auto"/>
              </w:divBdr>
              <w:divsChild>
                <w:div w:id="1739981131">
                  <w:marLeft w:val="0"/>
                  <w:marRight w:val="0"/>
                  <w:marTop w:val="0"/>
                  <w:marBottom w:val="0"/>
                  <w:divBdr>
                    <w:top w:val="none" w:sz="0" w:space="0" w:color="auto"/>
                    <w:left w:val="none" w:sz="0" w:space="0" w:color="auto"/>
                    <w:bottom w:val="none" w:sz="0" w:space="0" w:color="auto"/>
                    <w:right w:val="none" w:sz="0" w:space="0" w:color="auto"/>
                  </w:divBdr>
                  <w:divsChild>
                    <w:div w:id="1194423590">
                      <w:marLeft w:val="0"/>
                      <w:marRight w:val="0"/>
                      <w:marTop w:val="0"/>
                      <w:marBottom w:val="0"/>
                      <w:divBdr>
                        <w:top w:val="none" w:sz="0" w:space="0" w:color="auto"/>
                        <w:left w:val="none" w:sz="0" w:space="0" w:color="auto"/>
                        <w:bottom w:val="none" w:sz="0" w:space="0" w:color="auto"/>
                        <w:right w:val="none" w:sz="0" w:space="0" w:color="auto"/>
                      </w:divBdr>
                      <w:divsChild>
                        <w:div w:id="1567838135">
                          <w:marLeft w:val="0"/>
                          <w:marRight w:val="0"/>
                          <w:marTop w:val="0"/>
                          <w:marBottom w:val="0"/>
                          <w:divBdr>
                            <w:top w:val="none" w:sz="0" w:space="0" w:color="auto"/>
                            <w:left w:val="none" w:sz="0" w:space="0" w:color="auto"/>
                            <w:bottom w:val="none" w:sz="0" w:space="0" w:color="auto"/>
                            <w:right w:val="none" w:sz="0" w:space="0" w:color="auto"/>
                          </w:divBdr>
                          <w:divsChild>
                            <w:div w:id="1457215897">
                              <w:marLeft w:val="0"/>
                              <w:marRight w:val="0"/>
                              <w:marTop w:val="0"/>
                              <w:marBottom w:val="0"/>
                              <w:divBdr>
                                <w:top w:val="none" w:sz="0" w:space="0" w:color="auto"/>
                                <w:left w:val="none" w:sz="0" w:space="0" w:color="auto"/>
                                <w:bottom w:val="none" w:sz="0" w:space="0" w:color="auto"/>
                                <w:right w:val="none" w:sz="0" w:space="0" w:color="auto"/>
                              </w:divBdr>
                              <w:divsChild>
                                <w:div w:id="2036152856">
                                  <w:marLeft w:val="0"/>
                                  <w:marRight w:val="0"/>
                                  <w:marTop w:val="0"/>
                                  <w:marBottom w:val="0"/>
                                  <w:divBdr>
                                    <w:top w:val="none" w:sz="0" w:space="0" w:color="auto"/>
                                    <w:left w:val="none" w:sz="0" w:space="0" w:color="auto"/>
                                    <w:bottom w:val="none" w:sz="0" w:space="0" w:color="auto"/>
                                    <w:right w:val="none" w:sz="0" w:space="0" w:color="auto"/>
                                  </w:divBdr>
                                  <w:divsChild>
                                    <w:div w:id="1750225091">
                                      <w:marLeft w:val="0"/>
                                      <w:marRight w:val="0"/>
                                      <w:marTop w:val="0"/>
                                      <w:marBottom w:val="0"/>
                                      <w:divBdr>
                                        <w:top w:val="none" w:sz="0" w:space="0" w:color="auto"/>
                                        <w:left w:val="none" w:sz="0" w:space="0" w:color="auto"/>
                                        <w:bottom w:val="none" w:sz="0" w:space="0" w:color="auto"/>
                                        <w:right w:val="none" w:sz="0" w:space="0" w:color="auto"/>
                                      </w:divBdr>
                                      <w:divsChild>
                                        <w:div w:id="1981685434">
                                          <w:marLeft w:val="0"/>
                                          <w:marRight w:val="0"/>
                                          <w:marTop w:val="0"/>
                                          <w:marBottom w:val="0"/>
                                          <w:divBdr>
                                            <w:top w:val="none" w:sz="0" w:space="0" w:color="auto"/>
                                            <w:left w:val="none" w:sz="0" w:space="0" w:color="auto"/>
                                            <w:bottom w:val="none" w:sz="0" w:space="0" w:color="auto"/>
                                            <w:right w:val="none" w:sz="0" w:space="0" w:color="auto"/>
                                          </w:divBdr>
                                          <w:divsChild>
                                            <w:div w:id="18961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358468">
      <w:bodyDiv w:val="1"/>
      <w:marLeft w:val="0"/>
      <w:marRight w:val="0"/>
      <w:marTop w:val="0"/>
      <w:marBottom w:val="0"/>
      <w:divBdr>
        <w:top w:val="none" w:sz="0" w:space="0" w:color="auto"/>
        <w:left w:val="none" w:sz="0" w:space="0" w:color="auto"/>
        <w:bottom w:val="none" w:sz="0" w:space="0" w:color="auto"/>
        <w:right w:val="none" w:sz="0" w:space="0" w:color="auto"/>
      </w:divBdr>
    </w:div>
    <w:div w:id="826631204">
      <w:bodyDiv w:val="1"/>
      <w:marLeft w:val="0"/>
      <w:marRight w:val="0"/>
      <w:marTop w:val="0"/>
      <w:marBottom w:val="0"/>
      <w:divBdr>
        <w:top w:val="none" w:sz="0" w:space="0" w:color="auto"/>
        <w:left w:val="none" w:sz="0" w:space="0" w:color="auto"/>
        <w:bottom w:val="none" w:sz="0" w:space="0" w:color="auto"/>
        <w:right w:val="none" w:sz="0" w:space="0" w:color="auto"/>
      </w:divBdr>
    </w:div>
    <w:div w:id="837304496">
      <w:bodyDiv w:val="1"/>
      <w:marLeft w:val="0"/>
      <w:marRight w:val="0"/>
      <w:marTop w:val="0"/>
      <w:marBottom w:val="0"/>
      <w:divBdr>
        <w:top w:val="none" w:sz="0" w:space="0" w:color="auto"/>
        <w:left w:val="none" w:sz="0" w:space="0" w:color="auto"/>
        <w:bottom w:val="none" w:sz="0" w:space="0" w:color="auto"/>
        <w:right w:val="none" w:sz="0" w:space="0" w:color="auto"/>
      </w:divBdr>
    </w:div>
    <w:div w:id="838353631">
      <w:bodyDiv w:val="1"/>
      <w:marLeft w:val="0"/>
      <w:marRight w:val="0"/>
      <w:marTop w:val="0"/>
      <w:marBottom w:val="0"/>
      <w:divBdr>
        <w:top w:val="none" w:sz="0" w:space="0" w:color="auto"/>
        <w:left w:val="none" w:sz="0" w:space="0" w:color="auto"/>
        <w:bottom w:val="none" w:sz="0" w:space="0" w:color="auto"/>
        <w:right w:val="none" w:sz="0" w:space="0" w:color="auto"/>
      </w:divBdr>
    </w:div>
    <w:div w:id="850215232">
      <w:bodyDiv w:val="1"/>
      <w:marLeft w:val="0"/>
      <w:marRight w:val="0"/>
      <w:marTop w:val="0"/>
      <w:marBottom w:val="0"/>
      <w:divBdr>
        <w:top w:val="none" w:sz="0" w:space="0" w:color="auto"/>
        <w:left w:val="none" w:sz="0" w:space="0" w:color="auto"/>
        <w:bottom w:val="none" w:sz="0" w:space="0" w:color="auto"/>
        <w:right w:val="none" w:sz="0" w:space="0" w:color="auto"/>
      </w:divBdr>
    </w:div>
    <w:div w:id="889726714">
      <w:bodyDiv w:val="1"/>
      <w:marLeft w:val="0"/>
      <w:marRight w:val="0"/>
      <w:marTop w:val="0"/>
      <w:marBottom w:val="0"/>
      <w:divBdr>
        <w:top w:val="none" w:sz="0" w:space="0" w:color="auto"/>
        <w:left w:val="none" w:sz="0" w:space="0" w:color="auto"/>
        <w:bottom w:val="none" w:sz="0" w:space="0" w:color="auto"/>
        <w:right w:val="none" w:sz="0" w:space="0" w:color="auto"/>
      </w:divBdr>
    </w:div>
    <w:div w:id="894898505">
      <w:bodyDiv w:val="1"/>
      <w:marLeft w:val="0"/>
      <w:marRight w:val="0"/>
      <w:marTop w:val="0"/>
      <w:marBottom w:val="0"/>
      <w:divBdr>
        <w:top w:val="none" w:sz="0" w:space="0" w:color="auto"/>
        <w:left w:val="none" w:sz="0" w:space="0" w:color="auto"/>
        <w:bottom w:val="none" w:sz="0" w:space="0" w:color="auto"/>
        <w:right w:val="none" w:sz="0" w:space="0" w:color="auto"/>
      </w:divBdr>
      <w:divsChild>
        <w:div w:id="219287965">
          <w:marLeft w:val="0"/>
          <w:marRight w:val="1"/>
          <w:marTop w:val="0"/>
          <w:marBottom w:val="0"/>
          <w:divBdr>
            <w:top w:val="none" w:sz="0" w:space="0" w:color="auto"/>
            <w:left w:val="none" w:sz="0" w:space="0" w:color="auto"/>
            <w:bottom w:val="none" w:sz="0" w:space="0" w:color="auto"/>
            <w:right w:val="none" w:sz="0" w:space="0" w:color="auto"/>
          </w:divBdr>
          <w:divsChild>
            <w:div w:id="863444894">
              <w:marLeft w:val="0"/>
              <w:marRight w:val="0"/>
              <w:marTop w:val="0"/>
              <w:marBottom w:val="0"/>
              <w:divBdr>
                <w:top w:val="none" w:sz="0" w:space="0" w:color="auto"/>
                <w:left w:val="none" w:sz="0" w:space="0" w:color="auto"/>
                <w:bottom w:val="none" w:sz="0" w:space="0" w:color="auto"/>
                <w:right w:val="none" w:sz="0" w:space="0" w:color="auto"/>
              </w:divBdr>
              <w:divsChild>
                <w:div w:id="780101764">
                  <w:marLeft w:val="0"/>
                  <w:marRight w:val="1"/>
                  <w:marTop w:val="0"/>
                  <w:marBottom w:val="0"/>
                  <w:divBdr>
                    <w:top w:val="none" w:sz="0" w:space="0" w:color="auto"/>
                    <w:left w:val="none" w:sz="0" w:space="0" w:color="auto"/>
                    <w:bottom w:val="none" w:sz="0" w:space="0" w:color="auto"/>
                    <w:right w:val="none" w:sz="0" w:space="0" w:color="auto"/>
                  </w:divBdr>
                  <w:divsChild>
                    <w:div w:id="2028018207">
                      <w:marLeft w:val="0"/>
                      <w:marRight w:val="0"/>
                      <w:marTop w:val="0"/>
                      <w:marBottom w:val="0"/>
                      <w:divBdr>
                        <w:top w:val="none" w:sz="0" w:space="0" w:color="auto"/>
                        <w:left w:val="none" w:sz="0" w:space="0" w:color="auto"/>
                        <w:bottom w:val="none" w:sz="0" w:space="0" w:color="auto"/>
                        <w:right w:val="none" w:sz="0" w:space="0" w:color="auto"/>
                      </w:divBdr>
                      <w:divsChild>
                        <w:div w:id="1752195028">
                          <w:marLeft w:val="0"/>
                          <w:marRight w:val="0"/>
                          <w:marTop w:val="0"/>
                          <w:marBottom w:val="0"/>
                          <w:divBdr>
                            <w:top w:val="none" w:sz="0" w:space="0" w:color="auto"/>
                            <w:left w:val="none" w:sz="0" w:space="0" w:color="auto"/>
                            <w:bottom w:val="none" w:sz="0" w:space="0" w:color="auto"/>
                            <w:right w:val="none" w:sz="0" w:space="0" w:color="auto"/>
                          </w:divBdr>
                          <w:divsChild>
                            <w:div w:id="1747607251">
                              <w:marLeft w:val="0"/>
                              <w:marRight w:val="0"/>
                              <w:marTop w:val="120"/>
                              <w:marBottom w:val="360"/>
                              <w:divBdr>
                                <w:top w:val="none" w:sz="0" w:space="0" w:color="auto"/>
                                <w:left w:val="none" w:sz="0" w:space="0" w:color="auto"/>
                                <w:bottom w:val="none" w:sz="0" w:space="0" w:color="auto"/>
                                <w:right w:val="none" w:sz="0" w:space="0" w:color="auto"/>
                              </w:divBdr>
                              <w:divsChild>
                                <w:div w:id="841241929">
                                  <w:marLeft w:val="420"/>
                                  <w:marRight w:val="0"/>
                                  <w:marTop w:val="0"/>
                                  <w:marBottom w:val="0"/>
                                  <w:divBdr>
                                    <w:top w:val="none" w:sz="0" w:space="0" w:color="auto"/>
                                    <w:left w:val="none" w:sz="0" w:space="0" w:color="auto"/>
                                    <w:bottom w:val="none" w:sz="0" w:space="0" w:color="auto"/>
                                    <w:right w:val="none" w:sz="0" w:space="0" w:color="auto"/>
                                  </w:divBdr>
                                  <w:divsChild>
                                    <w:div w:id="1048333332">
                                      <w:marLeft w:val="0"/>
                                      <w:marRight w:val="0"/>
                                      <w:marTop w:val="0"/>
                                      <w:marBottom w:val="0"/>
                                      <w:divBdr>
                                        <w:top w:val="none" w:sz="0" w:space="0" w:color="auto"/>
                                        <w:left w:val="none" w:sz="0" w:space="0" w:color="auto"/>
                                        <w:bottom w:val="none" w:sz="0" w:space="0" w:color="auto"/>
                                        <w:right w:val="none" w:sz="0" w:space="0" w:color="auto"/>
                                      </w:divBdr>
                                      <w:divsChild>
                                        <w:div w:id="14758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638944">
      <w:bodyDiv w:val="1"/>
      <w:marLeft w:val="0"/>
      <w:marRight w:val="0"/>
      <w:marTop w:val="0"/>
      <w:marBottom w:val="0"/>
      <w:divBdr>
        <w:top w:val="none" w:sz="0" w:space="0" w:color="auto"/>
        <w:left w:val="none" w:sz="0" w:space="0" w:color="auto"/>
        <w:bottom w:val="none" w:sz="0" w:space="0" w:color="auto"/>
        <w:right w:val="none" w:sz="0" w:space="0" w:color="auto"/>
      </w:divBdr>
      <w:divsChild>
        <w:div w:id="281570907">
          <w:marLeft w:val="0"/>
          <w:marRight w:val="0"/>
          <w:marTop w:val="0"/>
          <w:marBottom w:val="0"/>
          <w:divBdr>
            <w:top w:val="none" w:sz="0" w:space="0" w:color="auto"/>
            <w:left w:val="none" w:sz="0" w:space="0" w:color="auto"/>
            <w:bottom w:val="none" w:sz="0" w:space="0" w:color="auto"/>
            <w:right w:val="none" w:sz="0" w:space="0" w:color="auto"/>
          </w:divBdr>
          <w:divsChild>
            <w:div w:id="1601067241">
              <w:marLeft w:val="0"/>
              <w:marRight w:val="0"/>
              <w:marTop w:val="0"/>
              <w:marBottom w:val="0"/>
              <w:divBdr>
                <w:top w:val="none" w:sz="0" w:space="0" w:color="auto"/>
                <w:left w:val="none" w:sz="0" w:space="0" w:color="auto"/>
                <w:bottom w:val="none" w:sz="0" w:space="0" w:color="auto"/>
                <w:right w:val="none" w:sz="0" w:space="0" w:color="auto"/>
              </w:divBdr>
              <w:divsChild>
                <w:div w:id="1438863818">
                  <w:marLeft w:val="0"/>
                  <w:marRight w:val="0"/>
                  <w:marTop w:val="0"/>
                  <w:marBottom w:val="0"/>
                  <w:divBdr>
                    <w:top w:val="none" w:sz="0" w:space="0" w:color="auto"/>
                    <w:left w:val="none" w:sz="0" w:space="0" w:color="auto"/>
                    <w:bottom w:val="none" w:sz="0" w:space="0" w:color="auto"/>
                    <w:right w:val="none" w:sz="0" w:space="0" w:color="auto"/>
                  </w:divBdr>
                  <w:divsChild>
                    <w:div w:id="1457143731">
                      <w:marLeft w:val="0"/>
                      <w:marRight w:val="0"/>
                      <w:marTop w:val="0"/>
                      <w:marBottom w:val="0"/>
                      <w:divBdr>
                        <w:top w:val="none" w:sz="0" w:space="0" w:color="auto"/>
                        <w:left w:val="none" w:sz="0" w:space="0" w:color="auto"/>
                        <w:bottom w:val="none" w:sz="0" w:space="0" w:color="auto"/>
                        <w:right w:val="none" w:sz="0" w:space="0" w:color="auto"/>
                      </w:divBdr>
                      <w:divsChild>
                        <w:div w:id="1096249277">
                          <w:marLeft w:val="0"/>
                          <w:marRight w:val="0"/>
                          <w:marTop w:val="0"/>
                          <w:marBottom w:val="0"/>
                          <w:divBdr>
                            <w:top w:val="none" w:sz="0" w:space="0" w:color="auto"/>
                            <w:left w:val="none" w:sz="0" w:space="0" w:color="auto"/>
                            <w:bottom w:val="none" w:sz="0" w:space="0" w:color="auto"/>
                            <w:right w:val="none" w:sz="0" w:space="0" w:color="auto"/>
                          </w:divBdr>
                          <w:divsChild>
                            <w:div w:id="911307535">
                              <w:marLeft w:val="0"/>
                              <w:marRight w:val="0"/>
                              <w:marTop w:val="0"/>
                              <w:marBottom w:val="0"/>
                              <w:divBdr>
                                <w:top w:val="none" w:sz="0" w:space="0" w:color="auto"/>
                                <w:left w:val="none" w:sz="0" w:space="0" w:color="auto"/>
                                <w:bottom w:val="none" w:sz="0" w:space="0" w:color="auto"/>
                                <w:right w:val="none" w:sz="0" w:space="0" w:color="auto"/>
                              </w:divBdr>
                              <w:divsChild>
                                <w:div w:id="679505569">
                                  <w:marLeft w:val="0"/>
                                  <w:marRight w:val="0"/>
                                  <w:marTop w:val="0"/>
                                  <w:marBottom w:val="0"/>
                                  <w:divBdr>
                                    <w:top w:val="none" w:sz="0" w:space="0" w:color="auto"/>
                                    <w:left w:val="none" w:sz="0" w:space="0" w:color="auto"/>
                                    <w:bottom w:val="none" w:sz="0" w:space="0" w:color="auto"/>
                                    <w:right w:val="none" w:sz="0" w:space="0" w:color="auto"/>
                                  </w:divBdr>
                                  <w:divsChild>
                                    <w:div w:id="1927380481">
                                      <w:marLeft w:val="0"/>
                                      <w:marRight w:val="0"/>
                                      <w:marTop w:val="0"/>
                                      <w:marBottom w:val="0"/>
                                      <w:divBdr>
                                        <w:top w:val="none" w:sz="0" w:space="0" w:color="auto"/>
                                        <w:left w:val="none" w:sz="0" w:space="0" w:color="auto"/>
                                        <w:bottom w:val="none" w:sz="0" w:space="0" w:color="auto"/>
                                        <w:right w:val="none" w:sz="0" w:space="0" w:color="auto"/>
                                      </w:divBdr>
                                      <w:divsChild>
                                        <w:div w:id="579489590">
                                          <w:marLeft w:val="0"/>
                                          <w:marRight w:val="0"/>
                                          <w:marTop w:val="0"/>
                                          <w:marBottom w:val="0"/>
                                          <w:divBdr>
                                            <w:top w:val="none" w:sz="0" w:space="0" w:color="auto"/>
                                            <w:left w:val="none" w:sz="0" w:space="0" w:color="auto"/>
                                            <w:bottom w:val="none" w:sz="0" w:space="0" w:color="auto"/>
                                            <w:right w:val="none" w:sz="0" w:space="0" w:color="auto"/>
                                          </w:divBdr>
                                          <w:divsChild>
                                            <w:div w:id="18129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839162">
      <w:bodyDiv w:val="1"/>
      <w:marLeft w:val="0"/>
      <w:marRight w:val="0"/>
      <w:marTop w:val="0"/>
      <w:marBottom w:val="0"/>
      <w:divBdr>
        <w:top w:val="none" w:sz="0" w:space="0" w:color="auto"/>
        <w:left w:val="none" w:sz="0" w:space="0" w:color="auto"/>
        <w:bottom w:val="none" w:sz="0" w:space="0" w:color="auto"/>
        <w:right w:val="none" w:sz="0" w:space="0" w:color="auto"/>
      </w:divBdr>
      <w:divsChild>
        <w:div w:id="686638843">
          <w:marLeft w:val="0"/>
          <w:marRight w:val="0"/>
          <w:marTop w:val="0"/>
          <w:marBottom w:val="0"/>
          <w:divBdr>
            <w:top w:val="none" w:sz="0" w:space="0" w:color="auto"/>
            <w:left w:val="none" w:sz="0" w:space="0" w:color="auto"/>
            <w:bottom w:val="none" w:sz="0" w:space="0" w:color="auto"/>
            <w:right w:val="none" w:sz="0" w:space="0" w:color="auto"/>
          </w:divBdr>
          <w:divsChild>
            <w:div w:id="1067999813">
              <w:marLeft w:val="0"/>
              <w:marRight w:val="0"/>
              <w:marTop w:val="0"/>
              <w:marBottom w:val="0"/>
              <w:divBdr>
                <w:top w:val="none" w:sz="0" w:space="0" w:color="auto"/>
                <w:left w:val="none" w:sz="0" w:space="0" w:color="auto"/>
                <w:bottom w:val="none" w:sz="0" w:space="0" w:color="auto"/>
                <w:right w:val="none" w:sz="0" w:space="0" w:color="auto"/>
              </w:divBdr>
              <w:divsChild>
                <w:div w:id="637995174">
                  <w:marLeft w:val="0"/>
                  <w:marRight w:val="0"/>
                  <w:marTop w:val="0"/>
                  <w:marBottom w:val="0"/>
                  <w:divBdr>
                    <w:top w:val="none" w:sz="0" w:space="0" w:color="auto"/>
                    <w:left w:val="none" w:sz="0" w:space="0" w:color="auto"/>
                    <w:bottom w:val="none" w:sz="0" w:space="0" w:color="auto"/>
                    <w:right w:val="none" w:sz="0" w:space="0" w:color="auto"/>
                  </w:divBdr>
                  <w:divsChild>
                    <w:div w:id="2089764089">
                      <w:marLeft w:val="-60"/>
                      <w:marRight w:val="0"/>
                      <w:marTop w:val="0"/>
                      <w:marBottom w:val="0"/>
                      <w:divBdr>
                        <w:top w:val="none" w:sz="0" w:space="0" w:color="auto"/>
                        <w:left w:val="none" w:sz="0" w:space="0" w:color="auto"/>
                        <w:bottom w:val="none" w:sz="0" w:space="0" w:color="auto"/>
                        <w:right w:val="none" w:sz="0" w:space="0" w:color="auto"/>
                      </w:divBdr>
                      <w:divsChild>
                        <w:div w:id="60963078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944269011">
      <w:bodyDiv w:val="1"/>
      <w:marLeft w:val="0"/>
      <w:marRight w:val="0"/>
      <w:marTop w:val="0"/>
      <w:marBottom w:val="0"/>
      <w:divBdr>
        <w:top w:val="none" w:sz="0" w:space="0" w:color="auto"/>
        <w:left w:val="none" w:sz="0" w:space="0" w:color="auto"/>
        <w:bottom w:val="none" w:sz="0" w:space="0" w:color="auto"/>
        <w:right w:val="none" w:sz="0" w:space="0" w:color="auto"/>
      </w:divBdr>
    </w:div>
    <w:div w:id="944773185">
      <w:bodyDiv w:val="1"/>
      <w:marLeft w:val="0"/>
      <w:marRight w:val="0"/>
      <w:marTop w:val="0"/>
      <w:marBottom w:val="0"/>
      <w:divBdr>
        <w:top w:val="none" w:sz="0" w:space="0" w:color="auto"/>
        <w:left w:val="none" w:sz="0" w:space="0" w:color="auto"/>
        <w:bottom w:val="none" w:sz="0" w:space="0" w:color="auto"/>
        <w:right w:val="none" w:sz="0" w:space="0" w:color="auto"/>
      </w:divBdr>
    </w:div>
    <w:div w:id="967510941">
      <w:bodyDiv w:val="1"/>
      <w:marLeft w:val="0"/>
      <w:marRight w:val="0"/>
      <w:marTop w:val="0"/>
      <w:marBottom w:val="0"/>
      <w:divBdr>
        <w:top w:val="none" w:sz="0" w:space="0" w:color="auto"/>
        <w:left w:val="none" w:sz="0" w:space="0" w:color="auto"/>
        <w:bottom w:val="none" w:sz="0" w:space="0" w:color="auto"/>
        <w:right w:val="none" w:sz="0" w:space="0" w:color="auto"/>
      </w:divBdr>
      <w:divsChild>
        <w:div w:id="1387490176">
          <w:marLeft w:val="0"/>
          <w:marRight w:val="0"/>
          <w:marTop w:val="0"/>
          <w:marBottom w:val="0"/>
          <w:divBdr>
            <w:top w:val="none" w:sz="0" w:space="0" w:color="auto"/>
            <w:left w:val="none" w:sz="0" w:space="0" w:color="auto"/>
            <w:bottom w:val="none" w:sz="0" w:space="0" w:color="auto"/>
            <w:right w:val="none" w:sz="0" w:space="0" w:color="auto"/>
          </w:divBdr>
          <w:divsChild>
            <w:div w:id="771828497">
              <w:marLeft w:val="0"/>
              <w:marRight w:val="0"/>
              <w:marTop w:val="0"/>
              <w:marBottom w:val="0"/>
              <w:divBdr>
                <w:top w:val="none" w:sz="0" w:space="0" w:color="auto"/>
                <w:left w:val="none" w:sz="0" w:space="0" w:color="auto"/>
                <w:bottom w:val="none" w:sz="0" w:space="0" w:color="auto"/>
                <w:right w:val="none" w:sz="0" w:space="0" w:color="auto"/>
              </w:divBdr>
              <w:divsChild>
                <w:div w:id="2140686916">
                  <w:marLeft w:val="0"/>
                  <w:marRight w:val="0"/>
                  <w:marTop w:val="0"/>
                  <w:marBottom w:val="0"/>
                  <w:divBdr>
                    <w:top w:val="none" w:sz="0" w:space="0" w:color="auto"/>
                    <w:left w:val="none" w:sz="0" w:space="0" w:color="auto"/>
                    <w:bottom w:val="none" w:sz="0" w:space="0" w:color="auto"/>
                    <w:right w:val="none" w:sz="0" w:space="0" w:color="auto"/>
                  </w:divBdr>
                  <w:divsChild>
                    <w:div w:id="1848863905">
                      <w:marLeft w:val="0"/>
                      <w:marRight w:val="0"/>
                      <w:marTop w:val="0"/>
                      <w:marBottom w:val="0"/>
                      <w:divBdr>
                        <w:top w:val="none" w:sz="0" w:space="0" w:color="auto"/>
                        <w:left w:val="none" w:sz="0" w:space="0" w:color="auto"/>
                        <w:bottom w:val="none" w:sz="0" w:space="0" w:color="auto"/>
                        <w:right w:val="none" w:sz="0" w:space="0" w:color="auto"/>
                      </w:divBdr>
                      <w:divsChild>
                        <w:div w:id="737703760">
                          <w:marLeft w:val="0"/>
                          <w:marRight w:val="0"/>
                          <w:marTop w:val="0"/>
                          <w:marBottom w:val="0"/>
                          <w:divBdr>
                            <w:top w:val="none" w:sz="0" w:space="0" w:color="auto"/>
                            <w:left w:val="none" w:sz="0" w:space="0" w:color="auto"/>
                            <w:bottom w:val="none" w:sz="0" w:space="0" w:color="auto"/>
                            <w:right w:val="none" w:sz="0" w:space="0" w:color="auto"/>
                          </w:divBdr>
                          <w:divsChild>
                            <w:div w:id="1455440248">
                              <w:marLeft w:val="0"/>
                              <w:marRight w:val="0"/>
                              <w:marTop w:val="0"/>
                              <w:marBottom w:val="0"/>
                              <w:divBdr>
                                <w:top w:val="none" w:sz="0" w:space="0" w:color="auto"/>
                                <w:left w:val="none" w:sz="0" w:space="0" w:color="auto"/>
                                <w:bottom w:val="none" w:sz="0" w:space="0" w:color="auto"/>
                                <w:right w:val="none" w:sz="0" w:space="0" w:color="auto"/>
                              </w:divBdr>
                              <w:divsChild>
                                <w:div w:id="803890105">
                                  <w:marLeft w:val="0"/>
                                  <w:marRight w:val="0"/>
                                  <w:marTop w:val="0"/>
                                  <w:marBottom w:val="0"/>
                                  <w:divBdr>
                                    <w:top w:val="none" w:sz="0" w:space="0" w:color="auto"/>
                                    <w:left w:val="none" w:sz="0" w:space="0" w:color="auto"/>
                                    <w:bottom w:val="none" w:sz="0" w:space="0" w:color="auto"/>
                                    <w:right w:val="none" w:sz="0" w:space="0" w:color="auto"/>
                                  </w:divBdr>
                                  <w:divsChild>
                                    <w:div w:id="437022415">
                                      <w:marLeft w:val="0"/>
                                      <w:marRight w:val="0"/>
                                      <w:marTop w:val="0"/>
                                      <w:marBottom w:val="0"/>
                                      <w:divBdr>
                                        <w:top w:val="none" w:sz="0" w:space="0" w:color="auto"/>
                                        <w:left w:val="none" w:sz="0" w:space="0" w:color="auto"/>
                                        <w:bottom w:val="none" w:sz="0" w:space="0" w:color="auto"/>
                                        <w:right w:val="none" w:sz="0" w:space="0" w:color="auto"/>
                                      </w:divBdr>
                                      <w:divsChild>
                                        <w:div w:id="425274211">
                                          <w:marLeft w:val="0"/>
                                          <w:marRight w:val="0"/>
                                          <w:marTop w:val="0"/>
                                          <w:marBottom w:val="0"/>
                                          <w:divBdr>
                                            <w:top w:val="none" w:sz="0" w:space="0" w:color="auto"/>
                                            <w:left w:val="none" w:sz="0" w:space="0" w:color="auto"/>
                                            <w:bottom w:val="none" w:sz="0" w:space="0" w:color="auto"/>
                                            <w:right w:val="none" w:sz="0" w:space="0" w:color="auto"/>
                                          </w:divBdr>
                                          <w:divsChild>
                                            <w:div w:id="21076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271421">
      <w:bodyDiv w:val="1"/>
      <w:marLeft w:val="0"/>
      <w:marRight w:val="0"/>
      <w:marTop w:val="0"/>
      <w:marBottom w:val="0"/>
      <w:divBdr>
        <w:top w:val="none" w:sz="0" w:space="0" w:color="auto"/>
        <w:left w:val="none" w:sz="0" w:space="0" w:color="auto"/>
        <w:bottom w:val="none" w:sz="0" w:space="0" w:color="auto"/>
        <w:right w:val="none" w:sz="0" w:space="0" w:color="auto"/>
      </w:divBdr>
    </w:div>
    <w:div w:id="1021511694">
      <w:bodyDiv w:val="1"/>
      <w:marLeft w:val="0"/>
      <w:marRight w:val="0"/>
      <w:marTop w:val="0"/>
      <w:marBottom w:val="0"/>
      <w:divBdr>
        <w:top w:val="none" w:sz="0" w:space="0" w:color="auto"/>
        <w:left w:val="none" w:sz="0" w:space="0" w:color="auto"/>
        <w:bottom w:val="none" w:sz="0" w:space="0" w:color="auto"/>
        <w:right w:val="none" w:sz="0" w:space="0" w:color="auto"/>
      </w:divBdr>
    </w:div>
    <w:div w:id="1048530423">
      <w:bodyDiv w:val="1"/>
      <w:marLeft w:val="0"/>
      <w:marRight w:val="0"/>
      <w:marTop w:val="0"/>
      <w:marBottom w:val="0"/>
      <w:divBdr>
        <w:top w:val="none" w:sz="0" w:space="0" w:color="auto"/>
        <w:left w:val="none" w:sz="0" w:space="0" w:color="auto"/>
        <w:bottom w:val="none" w:sz="0" w:space="0" w:color="auto"/>
        <w:right w:val="none" w:sz="0" w:space="0" w:color="auto"/>
      </w:divBdr>
    </w:div>
    <w:div w:id="1066299185">
      <w:bodyDiv w:val="1"/>
      <w:marLeft w:val="0"/>
      <w:marRight w:val="0"/>
      <w:marTop w:val="0"/>
      <w:marBottom w:val="0"/>
      <w:divBdr>
        <w:top w:val="none" w:sz="0" w:space="0" w:color="auto"/>
        <w:left w:val="none" w:sz="0" w:space="0" w:color="auto"/>
        <w:bottom w:val="none" w:sz="0" w:space="0" w:color="auto"/>
        <w:right w:val="none" w:sz="0" w:space="0" w:color="auto"/>
      </w:divBdr>
    </w:div>
    <w:div w:id="1082723423">
      <w:bodyDiv w:val="1"/>
      <w:marLeft w:val="0"/>
      <w:marRight w:val="0"/>
      <w:marTop w:val="0"/>
      <w:marBottom w:val="0"/>
      <w:divBdr>
        <w:top w:val="none" w:sz="0" w:space="0" w:color="auto"/>
        <w:left w:val="none" w:sz="0" w:space="0" w:color="auto"/>
        <w:bottom w:val="none" w:sz="0" w:space="0" w:color="auto"/>
        <w:right w:val="none" w:sz="0" w:space="0" w:color="auto"/>
      </w:divBdr>
    </w:div>
    <w:div w:id="1085762256">
      <w:bodyDiv w:val="1"/>
      <w:marLeft w:val="0"/>
      <w:marRight w:val="0"/>
      <w:marTop w:val="0"/>
      <w:marBottom w:val="0"/>
      <w:divBdr>
        <w:top w:val="none" w:sz="0" w:space="0" w:color="auto"/>
        <w:left w:val="none" w:sz="0" w:space="0" w:color="auto"/>
        <w:bottom w:val="none" w:sz="0" w:space="0" w:color="auto"/>
        <w:right w:val="none" w:sz="0" w:space="0" w:color="auto"/>
      </w:divBdr>
    </w:div>
    <w:div w:id="1091664660">
      <w:bodyDiv w:val="1"/>
      <w:marLeft w:val="0"/>
      <w:marRight w:val="0"/>
      <w:marTop w:val="0"/>
      <w:marBottom w:val="0"/>
      <w:divBdr>
        <w:top w:val="none" w:sz="0" w:space="0" w:color="auto"/>
        <w:left w:val="none" w:sz="0" w:space="0" w:color="auto"/>
        <w:bottom w:val="none" w:sz="0" w:space="0" w:color="auto"/>
        <w:right w:val="none" w:sz="0" w:space="0" w:color="auto"/>
      </w:divBdr>
      <w:divsChild>
        <w:div w:id="347872883">
          <w:marLeft w:val="0"/>
          <w:marRight w:val="0"/>
          <w:marTop w:val="0"/>
          <w:marBottom w:val="0"/>
          <w:divBdr>
            <w:top w:val="none" w:sz="0" w:space="0" w:color="auto"/>
            <w:left w:val="none" w:sz="0" w:space="0" w:color="auto"/>
            <w:bottom w:val="none" w:sz="0" w:space="0" w:color="auto"/>
            <w:right w:val="none" w:sz="0" w:space="0" w:color="auto"/>
          </w:divBdr>
          <w:divsChild>
            <w:div w:id="1094787308">
              <w:marLeft w:val="0"/>
              <w:marRight w:val="0"/>
              <w:marTop w:val="0"/>
              <w:marBottom w:val="0"/>
              <w:divBdr>
                <w:top w:val="none" w:sz="0" w:space="0" w:color="auto"/>
                <w:left w:val="none" w:sz="0" w:space="0" w:color="auto"/>
                <w:bottom w:val="none" w:sz="0" w:space="0" w:color="auto"/>
                <w:right w:val="none" w:sz="0" w:space="0" w:color="auto"/>
              </w:divBdr>
              <w:divsChild>
                <w:div w:id="67004285">
                  <w:marLeft w:val="0"/>
                  <w:marRight w:val="0"/>
                  <w:marTop w:val="0"/>
                  <w:marBottom w:val="0"/>
                  <w:divBdr>
                    <w:top w:val="none" w:sz="0" w:space="0" w:color="auto"/>
                    <w:left w:val="none" w:sz="0" w:space="0" w:color="auto"/>
                    <w:bottom w:val="none" w:sz="0" w:space="0" w:color="auto"/>
                    <w:right w:val="none" w:sz="0" w:space="0" w:color="auto"/>
                  </w:divBdr>
                  <w:divsChild>
                    <w:div w:id="1988048553">
                      <w:marLeft w:val="0"/>
                      <w:marRight w:val="0"/>
                      <w:marTop w:val="0"/>
                      <w:marBottom w:val="0"/>
                      <w:divBdr>
                        <w:top w:val="none" w:sz="0" w:space="0" w:color="auto"/>
                        <w:left w:val="none" w:sz="0" w:space="0" w:color="auto"/>
                        <w:bottom w:val="none" w:sz="0" w:space="0" w:color="auto"/>
                        <w:right w:val="none" w:sz="0" w:space="0" w:color="auto"/>
                      </w:divBdr>
                      <w:divsChild>
                        <w:div w:id="2091199297">
                          <w:marLeft w:val="0"/>
                          <w:marRight w:val="0"/>
                          <w:marTop w:val="0"/>
                          <w:marBottom w:val="0"/>
                          <w:divBdr>
                            <w:top w:val="none" w:sz="0" w:space="0" w:color="auto"/>
                            <w:left w:val="none" w:sz="0" w:space="0" w:color="auto"/>
                            <w:bottom w:val="none" w:sz="0" w:space="0" w:color="auto"/>
                            <w:right w:val="none" w:sz="0" w:space="0" w:color="auto"/>
                          </w:divBdr>
                          <w:divsChild>
                            <w:div w:id="1843155523">
                              <w:marLeft w:val="0"/>
                              <w:marRight w:val="0"/>
                              <w:marTop w:val="0"/>
                              <w:marBottom w:val="0"/>
                              <w:divBdr>
                                <w:top w:val="none" w:sz="0" w:space="0" w:color="auto"/>
                                <w:left w:val="none" w:sz="0" w:space="0" w:color="auto"/>
                                <w:bottom w:val="none" w:sz="0" w:space="0" w:color="auto"/>
                                <w:right w:val="none" w:sz="0" w:space="0" w:color="auto"/>
                              </w:divBdr>
                              <w:divsChild>
                                <w:div w:id="1974943418">
                                  <w:marLeft w:val="0"/>
                                  <w:marRight w:val="0"/>
                                  <w:marTop w:val="0"/>
                                  <w:marBottom w:val="0"/>
                                  <w:divBdr>
                                    <w:top w:val="none" w:sz="0" w:space="0" w:color="auto"/>
                                    <w:left w:val="none" w:sz="0" w:space="0" w:color="auto"/>
                                    <w:bottom w:val="none" w:sz="0" w:space="0" w:color="auto"/>
                                    <w:right w:val="none" w:sz="0" w:space="0" w:color="auto"/>
                                  </w:divBdr>
                                  <w:divsChild>
                                    <w:div w:id="1568875082">
                                      <w:marLeft w:val="0"/>
                                      <w:marRight w:val="0"/>
                                      <w:marTop w:val="0"/>
                                      <w:marBottom w:val="0"/>
                                      <w:divBdr>
                                        <w:top w:val="none" w:sz="0" w:space="0" w:color="auto"/>
                                        <w:left w:val="none" w:sz="0" w:space="0" w:color="auto"/>
                                        <w:bottom w:val="none" w:sz="0" w:space="0" w:color="auto"/>
                                        <w:right w:val="none" w:sz="0" w:space="0" w:color="auto"/>
                                      </w:divBdr>
                                      <w:divsChild>
                                        <w:div w:id="1168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387149">
      <w:bodyDiv w:val="1"/>
      <w:marLeft w:val="0"/>
      <w:marRight w:val="0"/>
      <w:marTop w:val="0"/>
      <w:marBottom w:val="0"/>
      <w:divBdr>
        <w:top w:val="none" w:sz="0" w:space="0" w:color="auto"/>
        <w:left w:val="none" w:sz="0" w:space="0" w:color="auto"/>
        <w:bottom w:val="none" w:sz="0" w:space="0" w:color="auto"/>
        <w:right w:val="none" w:sz="0" w:space="0" w:color="auto"/>
      </w:divBdr>
      <w:divsChild>
        <w:div w:id="1458256391">
          <w:marLeft w:val="0"/>
          <w:marRight w:val="0"/>
          <w:marTop w:val="0"/>
          <w:marBottom w:val="0"/>
          <w:divBdr>
            <w:top w:val="none" w:sz="0" w:space="0" w:color="auto"/>
            <w:left w:val="none" w:sz="0" w:space="0" w:color="auto"/>
            <w:bottom w:val="none" w:sz="0" w:space="0" w:color="auto"/>
            <w:right w:val="none" w:sz="0" w:space="0" w:color="auto"/>
          </w:divBdr>
          <w:divsChild>
            <w:div w:id="5448986">
              <w:marLeft w:val="0"/>
              <w:marRight w:val="0"/>
              <w:marTop w:val="0"/>
              <w:marBottom w:val="0"/>
              <w:divBdr>
                <w:top w:val="none" w:sz="0" w:space="0" w:color="auto"/>
                <w:left w:val="none" w:sz="0" w:space="0" w:color="auto"/>
                <w:bottom w:val="none" w:sz="0" w:space="0" w:color="auto"/>
                <w:right w:val="none" w:sz="0" w:space="0" w:color="auto"/>
              </w:divBdr>
              <w:divsChild>
                <w:div w:id="1525167027">
                  <w:marLeft w:val="0"/>
                  <w:marRight w:val="0"/>
                  <w:marTop w:val="0"/>
                  <w:marBottom w:val="0"/>
                  <w:divBdr>
                    <w:top w:val="none" w:sz="0" w:space="0" w:color="auto"/>
                    <w:left w:val="none" w:sz="0" w:space="0" w:color="auto"/>
                    <w:bottom w:val="none" w:sz="0" w:space="0" w:color="auto"/>
                    <w:right w:val="none" w:sz="0" w:space="0" w:color="auto"/>
                  </w:divBdr>
                  <w:divsChild>
                    <w:div w:id="1560627791">
                      <w:marLeft w:val="0"/>
                      <w:marRight w:val="0"/>
                      <w:marTop w:val="0"/>
                      <w:marBottom w:val="0"/>
                      <w:divBdr>
                        <w:top w:val="none" w:sz="0" w:space="0" w:color="auto"/>
                        <w:left w:val="none" w:sz="0" w:space="0" w:color="auto"/>
                        <w:bottom w:val="none" w:sz="0" w:space="0" w:color="auto"/>
                        <w:right w:val="none" w:sz="0" w:space="0" w:color="auto"/>
                      </w:divBdr>
                      <w:divsChild>
                        <w:div w:id="81072949">
                          <w:marLeft w:val="0"/>
                          <w:marRight w:val="0"/>
                          <w:marTop w:val="0"/>
                          <w:marBottom w:val="0"/>
                          <w:divBdr>
                            <w:top w:val="none" w:sz="0" w:space="0" w:color="auto"/>
                            <w:left w:val="none" w:sz="0" w:space="0" w:color="auto"/>
                            <w:bottom w:val="none" w:sz="0" w:space="0" w:color="auto"/>
                            <w:right w:val="none" w:sz="0" w:space="0" w:color="auto"/>
                          </w:divBdr>
                          <w:divsChild>
                            <w:div w:id="1372992089">
                              <w:marLeft w:val="0"/>
                              <w:marRight w:val="0"/>
                              <w:marTop w:val="0"/>
                              <w:marBottom w:val="0"/>
                              <w:divBdr>
                                <w:top w:val="none" w:sz="0" w:space="0" w:color="auto"/>
                                <w:left w:val="none" w:sz="0" w:space="0" w:color="auto"/>
                                <w:bottom w:val="none" w:sz="0" w:space="0" w:color="auto"/>
                                <w:right w:val="none" w:sz="0" w:space="0" w:color="auto"/>
                              </w:divBdr>
                              <w:divsChild>
                                <w:div w:id="1921213856">
                                  <w:marLeft w:val="0"/>
                                  <w:marRight w:val="0"/>
                                  <w:marTop w:val="0"/>
                                  <w:marBottom w:val="0"/>
                                  <w:divBdr>
                                    <w:top w:val="none" w:sz="0" w:space="0" w:color="auto"/>
                                    <w:left w:val="none" w:sz="0" w:space="0" w:color="auto"/>
                                    <w:bottom w:val="none" w:sz="0" w:space="0" w:color="auto"/>
                                    <w:right w:val="none" w:sz="0" w:space="0" w:color="auto"/>
                                  </w:divBdr>
                                  <w:divsChild>
                                    <w:div w:id="597326866">
                                      <w:marLeft w:val="0"/>
                                      <w:marRight w:val="0"/>
                                      <w:marTop w:val="0"/>
                                      <w:marBottom w:val="0"/>
                                      <w:divBdr>
                                        <w:top w:val="none" w:sz="0" w:space="0" w:color="auto"/>
                                        <w:left w:val="none" w:sz="0" w:space="0" w:color="auto"/>
                                        <w:bottom w:val="none" w:sz="0" w:space="0" w:color="auto"/>
                                        <w:right w:val="none" w:sz="0" w:space="0" w:color="auto"/>
                                      </w:divBdr>
                                      <w:divsChild>
                                        <w:div w:id="4408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621797">
      <w:bodyDiv w:val="1"/>
      <w:marLeft w:val="0"/>
      <w:marRight w:val="0"/>
      <w:marTop w:val="0"/>
      <w:marBottom w:val="0"/>
      <w:divBdr>
        <w:top w:val="none" w:sz="0" w:space="0" w:color="auto"/>
        <w:left w:val="none" w:sz="0" w:space="0" w:color="auto"/>
        <w:bottom w:val="none" w:sz="0" w:space="0" w:color="auto"/>
        <w:right w:val="none" w:sz="0" w:space="0" w:color="auto"/>
      </w:divBdr>
      <w:divsChild>
        <w:div w:id="1560551938">
          <w:marLeft w:val="0"/>
          <w:marRight w:val="0"/>
          <w:marTop w:val="0"/>
          <w:marBottom w:val="0"/>
          <w:divBdr>
            <w:top w:val="none" w:sz="0" w:space="0" w:color="auto"/>
            <w:left w:val="none" w:sz="0" w:space="0" w:color="auto"/>
            <w:bottom w:val="none" w:sz="0" w:space="0" w:color="auto"/>
            <w:right w:val="none" w:sz="0" w:space="0" w:color="auto"/>
          </w:divBdr>
          <w:divsChild>
            <w:div w:id="1699503586">
              <w:marLeft w:val="0"/>
              <w:marRight w:val="0"/>
              <w:marTop w:val="0"/>
              <w:marBottom w:val="0"/>
              <w:divBdr>
                <w:top w:val="none" w:sz="0" w:space="0" w:color="auto"/>
                <w:left w:val="none" w:sz="0" w:space="0" w:color="auto"/>
                <w:bottom w:val="none" w:sz="0" w:space="0" w:color="auto"/>
                <w:right w:val="none" w:sz="0" w:space="0" w:color="auto"/>
              </w:divBdr>
              <w:divsChild>
                <w:div w:id="744107457">
                  <w:marLeft w:val="0"/>
                  <w:marRight w:val="0"/>
                  <w:marTop w:val="0"/>
                  <w:marBottom w:val="0"/>
                  <w:divBdr>
                    <w:top w:val="none" w:sz="0" w:space="0" w:color="auto"/>
                    <w:left w:val="none" w:sz="0" w:space="0" w:color="auto"/>
                    <w:bottom w:val="none" w:sz="0" w:space="0" w:color="auto"/>
                    <w:right w:val="none" w:sz="0" w:space="0" w:color="auto"/>
                  </w:divBdr>
                  <w:divsChild>
                    <w:div w:id="1636986312">
                      <w:marLeft w:val="0"/>
                      <w:marRight w:val="0"/>
                      <w:marTop w:val="0"/>
                      <w:marBottom w:val="0"/>
                      <w:divBdr>
                        <w:top w:val="none" w:sz="0" w:space="0" w:color="auto"/>
                        <w:left w:val="none" w:sz="0" w:space="0" w:color="auto"/>
                        <w:bottom w:val="none" w:sz="0" w:space="0" w:color="auto"/>
                        <w:right w:val="none" w:sz="0" w:space="0" w:color="auto"/>
                      </w:divBdr>
                      <w:divsChild>
                        <w:div w:id="1962834765">
                          <w:marLeft w:val="0"/>
                          <w:marRight w:val="0"/>
                          <w:marTop w:val="0"/>
                          <w:marBottom w:val="0"/>
                          <w:divBdr>
                            <w:top w:val="none" w:sz="0" w:space="0" w:color="auto"/>
                            <w:left w:val="none" w:sz="0" w:space="0" w:color="auto"/>
                            <w:bottom w:val="none" w:sz="0" w:space="0" w:color="auto"/>
                            <w:right w:val="none" w:sz="0" w:space="0" w:color="auto"/>
                          </w:divBdr>
                          <w:divsChild>
                            <w:div w:id="1532498248">
                              <w:marLeft w:val="0"/>
                              <w:marRight w:val="0"/>
                              <w:marTop w:val="0"/>
                              <w:marBottom w:val="0"/>
                              <w:divBdr>
                                <w:top w:val="none" w:sz="0" w:space="0" w:color="auto"/>
                                <w:left w:val="none" w:sz="0" w:space="0" w:color="auto"/>
                                <w:bottom w:val="none" w:sz="0" w:space="0" w:color="auto"/>
                                <w:right w:val="none" w:sz="0" w:space="0" w:color="auto"/>
                              </w:divBdr>
                              <w:divsChild>
                                <w:div w:id="2075156672">
                                  <w:marLeft w:val="0"/>
                                  <w:marRight w:val="0"/>
                                  <w:marTop w:val="0"/>
                                  <w:marBottom w:val="0"/>
                                  <w:divBdr>
                                    <w:top w:val="none" w:sz="0" w:space="0" w:color="auto"/>
                                    <w:left w:val="none" w:sz="0" w:space="0" w:color="auto"/>
                                    <w:bottom w:val="none" w:sz="0" w:space="0" w:color="auto"/>
                                    <w:right w:val="none" w:sz="0" w:space="0" w:color="auto"/>
                                  </w:divBdr>
                                  <w:divsChild>
                                    <w:div w:id="433718649">
                                      <w:marLeft w:val="0"/>
                                      <w:marRight w:val="0"/>
                                      <w:marTop w:val="0"/>
                                      <w:marBottom w:val="0"/>
                                      <w:divBdr>
                                        <w:top w:val="none" w:sz="0" w:space="0" w:color="auto"/>
                                        <w:left w:val="none" w:sz="0" w:space="0" w:color="auto"/>
                                        <w:bottom w:val="none" w:sz="0" w:space="0" w:color="auto"/>
                                        <w:right w:val="none" w:sz="0" w:space="0" w:color="auto"/>
                                      </w:divBdr>
                                      <w:divsChild>
                                        <w:div w:id="1639651744">
                                          <w:marLeft w:val="0"/>
                                          <w:marRight w:val="0"/>
                                          <w:marTop w:val="0"/>
                                          <w:marBottom w:val="0"/>
                                          <w:divBdr>
                                            <w:top w:val="none" w:sz="0" w:space="0" w:color="auto"/>
                                            <w:left w:val="none" w:sz="0" w:space="0" w:color="auto"/>
                                            <w:bottom w:val="none" w:sz="0" w:space="0" w:color="auto"/>
                                            <w:right w:val="none" w:sz="0" w:space="0" w:color="auto"/>
                                          </w:divBdr>
                                          <w:divsChild>
                                            <w:div w:id="4292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121061">
      <w:bodyDiv w:val="1"/>
      <w:marLeft w:val="0"/>
      <w:marRight w:val="0"/>
      <w:marTop w:val="0"/>
      <w:marBottom w:val="0"/>
      <w:divBdr>
        <w:top w:val="none" w:sz="0" w:space="0" w:color="auto"/>
        <w:left w:val="none" w:sz="0" w:space="0" w:color="auto"/>
        <w:bottom w:val="none" w:sz="0" w:space="0" w:color="auto"/>
        <w:right w:val="none" w:sz="0" w:space="0" w:color="auto"/>
      </w:divBdr>
    </w:div>
    <w:div w:id="1275864398">
      <w:bodyDiv w:val="1"/>
      <w:marLeft w:val="0"/>
      <w:marRight w:val="0"/>
      <w:marTop w:val="0"/>
      <w:marBottom w:val="0"/>
      <w:divBdr>
        <w:top w:val="none" w:sz="0" w:space="0" w:color="auto"/>
        <w:left w:val="none" w:sz="0" w:space="0" w:color="auto"/>
        <w:bottom w:val="none" w:sz="0" w:space="0" w:color="auto"/>
        <w:right w:val="none" w:sz="0" w:space="0" w:color="auto"/>
      </w:divBdr>
    </w:div>
    <w:div w:id="1283462068">
      <w:bodyDiv w:val="1"/>
      <w:marLeft w:val="0"/>
      <w:marRight w:val="0"/>
      <w:marTop w:val="0"/>
      <w:marBottom w:val="0"/>
      <w:divBdr>
        <w:top w:val="none" w:sz="0" w:space="0" w:color="auto"/>
        <w:left w:val="none" w:sz="0" w:space="0" w:color="auto"/>
        <w:bottom w:val="none" w:sz="0" w:space="0" w:color="auto"/>
        <w:right w:val="none" w:sz="0" w:space="0" w:color="auto"/>
      </w:divBdr>
    </w:div>
    <w:div w:id="1320965100">
      <w:bodyDiv w:val="1"/>
      <w:marLeft w:val="0"/>
      <w:marRight w:val="0"/>
      <w:marTop w:val="0"/>
      <w:marBottom w:val="0"/>
      <w:divBdr>
        <w:top w:val="none" w:sz="0" w:space="0" w:color="auto"/>
        <w:left w:val="none" w:sz="0" w:space="0" w:color="auto"/>
        <w:bottom w:val="none" w:sz="0" w:space="0" w:color="auto"/>
        <w:right w:val="none" w:sz="0" w:space="0" w:color="auto"/>
      </w:divBdr>
    </w:div>
    <w:div w:id="1321075897">
      <w:bodyDiv w:val="1"/>
      <w:marLeft w:val="0"/>
      <w:marRight w:val="0"/>
      <w:marTop w:val="0"/>
      <w:marBottom w:val="0"/>
      <w:divBdr>
        <w:top w:val="none" w:sz="0" w:space="0" w:color="auto"/>
        <w:left w:val="none" w:sz="0" w:space="0" w:color="auto"/>
        <w:bottom w:val="none" w:sz="0" w:space="0" w:color="auto"/>
        <w:right w:val="none" w:sz="0" w:space="0" w:color="auto"/>
      </w:divBdr>
      <w:divsChild>
        <w:div w:id="695085584">
          <w:marLeft w:val="0"/>
          <w:marRight w:val="1"/>
          <w:marTop w:val="0"/>
          <w:marBottom w:val="0"/>
          <w:divBdr>
            <w:top w:val="none" w:sz="0" w:space="0" w:color="auto"/>
            <w:left w:val="none" w:sz="0" w:space="0" w:color="auto"/>
            <w:bottom w:val="none" w:sz="0" w:space="0" w:color="auto"/>
            <w:right w:val="none" w:sz="0" w:space="0" w:color="auto"/>
          </w:divBdr>
          <w:divsChild>
            <w:div w:id="1029257631">
              <w:marLeft w:val="0"/>
              <w:marRight w:val="0"/>
              <w:marTop w:val="0"/>
              <w:marBottom w:val="0"/>
              <w:divBdr>
                <w:top w:val="none" w:sz="0" w:space="0" w:color="auto"/>
                <w:left w:val="none" w:sz="0" w:space="0" w:color="auto"/>
                <w:bottom w:val="none" w:sz="0" w:space="0" w:color="auto"/>
                <w:right w:val="none" w:sz="0" w:space="0" w:color="auto"/>
              </w:divBdr>
              <w:divsChild>
                <w:div w:id="1313605934">
                  <w:marLeft w:val="0"/>
                  <w:marRight w:val="1"/>
                  <w:marTop w:val="0"/>
                  <w:marBottom w:val="0"/>
                  <w:divBdr>
                    <w:top w:val="none" w:sz="0" w:space="0" w:color="auto"/>
                    <w:left w:val="none" w:sz="0" w:space="0" w:color="auto"/>
                    <w:bottom w:val="none" w:sz="0" w:space="0" w:color="auto"/>
                    <w:right w:val="none" w:sz="0" w:space="0" w:color="auto"/>
                  </w:divBdr>
                  <w:divsChild>
                    <w:div w:id="1271739768">
                      <w:marLeft w:val="0"/>
                      <w:marRight w:val="0"/>
                      <w:marTop w:val="0"/>
                      <w:marBottom w:val="0"/>
                      <w:divBdr>
                        <w:top w:val="none" w:sz="0" w:space="0" w:color="auto"/>
                        <w:left w:val="none" w:sz="0" w:space="0" w:color="auto"/>
                        <w:bottom w:val="none" w:sz="0" w:space="0" w:color="auto"/>
                        <w:right w:val="none" w:sz="0" w:space="0" w:color="auto"/>
                      </w:divBdr>
                      <w:divsChild>
                        <w:div w:id="311755291">
                          <w:marLeft w:val="0"/>
                          <w:marRight w:val="0"/>
                          <w:marTop w:val="0"/>
                          <w:marBottom w:val="0"/>
                          <w:divBdr>
                            <w:top w:val="none" w:sz="0" w:space="0" w:color="auto"/>
                            <w:left w:val="none" w:sz="0" w:space="0" w:color="auto"/>
                            <w:bottom w:val="none" w:sz="0" w:space="0" w:color="auto"/>
                            <w:right w:val="none" w:sz="0" w:space="0" w:color="auto"/>
                          </w:divBdr>
                          <w:divsChild>
                            <w:div w:id="1441877078">
                              <w:marLeft w:val="0"/>
                              <w:marRight w:val="0"/>
                              <w:marTop w:val="120"/>
                              <w:marBottom w:val="360"/>
                              <w:divBdr>
                                <w:top w:val="none" w:sz="0" w:space="0" w:color="auto"/>
                                <w:left w:val="none" w:sz="0" w:space="0" w:color="auto"/>
                                <w:bottom w:val="none" w:sz="0" w:space="0" w:color="auto"/>
                                <w:right w:val="none" w:sz="0" w:space="0" w:color="auto"/>
                              </w:divBdr>
                              <w:divsChild>
                                <w:div w:id="37975951">
                                  <w:marLeft w:val="420"/>
                                  <w:marRight w:val="0"/>
                                  <w:marTop w:val="0"/>
                                  <w:marBottom w:val="0"/>
                                  <w:divBdr>
                                    <w:top w:val="none" w:sz="0" w:space="0" w:color="auto"/>
                                    <w:left w:val="none" w:sz="0" w:space="0" w:color="auto"/>
                                    <w:bottom w:val="none" w:sz="0" w:space="0" w:color="auto"/>
                                    <w:right w:val="none" w:sz="0" w:space="0" w:color="auto"/>
                                  </w:divBdr>
                                  <w:divsChild>
                                    <w:div w:id="1752696702">
                                      <w:marLeft w:val="0"/>
                                      <w:marRight w:val="0"/>
                                      <w:marTop w:val="0"/>
                                      <w:marBottom w:val="0"/>
                                      <w:divBdr>
                                        <w:top w:val="none" w:sz="0" w:space="0" w:color="auto"/>
                                        <w:left w:val="none" w:sz="0" w:space="0" w:color="auto"/>
                                        <w:bottom w:val="none" w:sz="0" w:space="0" w:color="auto"/>
                                        <w:right w:val="none" w:sz="0" w:space="0" w:color="auto"/>
                                      </w:divBdr>
                                      <w:divsChild>
                                        <w:div w:id="9871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209553">
      <w:bodyDiv w:val="1"/>
      <w:marLeft w:val="0"/>
      <w:marRight w:val="0"/>
      <w:marTop w:val="0"/>
      <w:marBottom w:val="0"/>
      <w:divBdr>
        <w:top w:val="none" w:sz="0" w:space="0" w:color="auto"/>
        <w:left w:val="none" w:sz="0" w:space="0" w:color="auto"/>
        <w:bottom w:val="none" w:sz="0" w:space="0" w:color="auto"/>
        <w:right w:val="none" w:sz="0" w:space="0" w:color="auto"/>
      </w:divBdr>
    </w:div>
    <w:div w:id="1333483056">
      <w:bodyDiv w:val="1"/>
      <w:marLeft w:val="0"/>
      <w:marRight w:val="0"/>
      <w:marTop w:val="0"/>
      <w:marBottom w:val="15"/>
      <w:divBdr>
        <w:top w:val="none" w:sz="0" w:space="0" w:color="auto"/>
        <w:left w:val="none" w:sz="0" w:space="0" w:color="auto"/>
        <w:bottom w:val="none" w:sz="0" w:space="0" w:color="auto"/>
        <w:right w:val="none" w:sz="0" w:space="0" w:color="auto"/>
      </w:divBdr>
      <w:divsChild>
        <w:div w:id="564072237">
          <w:marLeft w:val="0"/>
          <w:marRight w:val="0"/>
          <w:marTop w:val="0"/>
          <w:marBottom w:val="0"/>
          <w:divBdr>
            <w:top w:val="none" w:sz="0" w:space="0" w:color="auto"/>
            <w:left w:val="none" w:sz="0" w:space="0" w:color="auto"/>
            <w:bottom w:val="none" w:sz="0" w:space="0" w:color="auto"/>
            <w:right w:val="none" w:sz="0" w:space="0" w:color="auto"/>
          </w:divBdr>
          <w:divsChild>
            <w:div w:id="1166477750">
              <w:marLeft w:val="0"/>
              <w:marRight w:val="0"/>
              <w:marTop w:val="0"/>
              <w:marBottom w:val="0"/>
              <w:divBdr>
                <w:top w:val="none" w:sz="0" w:space="0" w:color="auto"/>
                <w:left w:val="none" w:sz="0" w:space="0" w:color="auto"/>
                <w:bottom w:val="none" w:sz="0" w:space="0" w:color="auto"/>
                <w:right w:val="none" w:sz="0" w:space="0" w:color="auto"/>
              </w:divBdr>
              <w:divsChild>
                <w:div w:id="471406872">
                  <w:marLeft w:val="0"/>
                  <w:marRight w:val="0"/>
                  <w:marTop w:val="0"/>
                  <w:marBottom w:val="0"/>
                  <w:divBdr>
                    <w:top w:val="none" w:sz="0" w:space="0" w:color="auto"/>
                    <w:left w:val="none" w:sz="0" w:space="0" w:color="auto"/>
                    <w:bottom w:val="none" w:sz="0" w:space="0" w:color="auto"/>
                    <w:right w:val="none" w:sz="0" w:space="0" w:color="auto"/>
                  </w:divBdr>
                  <w:divsChild>
                    <w:div w:id="504832443">
                      <w:marLeft w:val="375"/>
                      <w:marRight w:val="0"/>
                      <w:marTop w:val="0"/>
                      <w:marBottom w:val="0"/>
                      <w:divBdr>
                        <w:top w:val="none" w:sz="0" w:space="0" w:color="auto"/>
                        <w:left w:val="none" w:sz="0" w:space="0" w:color="auto"/>
                        <w:bottom w:val="none" w:sz="0" w:space="0" w:color="auto"/>
                        <w:right w:val="none" w:sz="0" w:space="0" w:color="auto"/>
                      </w:divBdr>
                      <w:divsChild>
                        <w:div w:id="488790537">
                          <w:marLeft w:val="0"/>
                          <w:marRight w:val="0"/>
                          <w:marTop w:val="0"/>
                          <w:marBottom w:val="0"/>
                          <w:divBdr>
                            <w:top w:val="none" w:sz="0" w:space="0" w:color="auto"/>
                            <w:left w:val="none" w:sz="0" w:space="0" w:color="auto"/>
                            <w:bottom w:val="none" w:sz="0" w:space="0" w:color="auto"/>
                            <w:right w:val="none" w:sz="0" w:space="0" w:color="auto"/>
                          </w:divBdr>
                          <w:divsChild>
                            <w:div w:id="1784878599">
                              <w:marLeft w:val="0"/>
                              <w:marRight w:val="0"/>
                              <w:marTop w:val="0"/>
                              <w:marBottom w:val="0"/>
                              <w:divBdr>
                                <w:top w:val="none" w:sz="0" w:space="0" w:color="auto"/>
                                <w:left w:val="none" w:sz="0" w:space="0" w:color="auto"/>
                                <w:bottom w:val="none" w:sz="0" w:space="0" w:color="auto"/>
                                <w:right w:val="none" w:sz="0" w:space="0" w:color="auto"/>
                              </w:divBdr>
                              <w:divsChild>
                                <w:div w:id="1090007380">
                                  <w:marLeft w:val="0"/>
                                  <w:marRight w:val="0"/>
                                  <w:marTop w:val="0"/>
                                  <w:marBottom w:val="0"/>
                                  <w:divBdr>
                                    <w:top w:val="none" w:sz="0" w:space="0" w:color="auto"/>
                                    <w:left w:val="none" w:sz="0" w:space="0" w:color="auto"/>
                                    <w:bottom w:val="none" w:sz="0" w:space="0" w:color="auto"/>
                                    <w:right w:val="none" w:sz="0" w:space="0" w:color="auto"/>
                                  </w:divBdr>
                                  <w:divsChild>
                                    <w:div w:id="15807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576622">
      <w:bodyDiv w:val="1"/>
      <w:marLeft w:val="0"/>
      <w:marRight w:val="0"/>
      <w:marTop w:val="0"/>
      <w:marBottom w:val="0"/>
      <w:divBdr>
        <w:top w:val="none" w:sz="0" w:space="0" w:color="auto"/>
        <w:left w:val="none" w:sz="0" w:space="0" w:color="auto"/>
        <w:bottom w:val="none" w:sz="0" w:space="0" w:color="auto"/>
        <w:right w:val="none" w:sz="0" w:space="0" w:color="auto"/>
      </w:divBdr>
    </w:div>
    <w:div w:id="1345277930">
      <w:bodyDiv w:val="1"/>
      <w:marLeft w:val="0"/>
      <w:marRight w:val="0"/>
      <w:marTop w:val="0"/>
      <w:marBottom w:val="0"/>
      <w:divBdr>
        <w:top w:val="none" w:sz="0" w:space="0" w:color="auto"/>
        <w:left w:val="none" w:sz="0" w:space="0" w:color="auto"/>
        <w:bottom w:val="none" w:sz="0" w:space="0" w:color="auto"/>
        <w:right w:val="none" w:sz="0" w:space="0" w:color="auto"/>
      </w:divBdr>
      <w:divsChild>
        <w:div w:id="1231767819">
          <w:marLeft w:val="0"/>
          <w:marRight w:val="1"/>
          <w:marTop w:val="0"/>
          <w:marBottom w:val="0"/>
          <w:divBdr>
            <w:top w:val="none" w:sz="0" w:space="0" w:color="auto"/>
            <w:left w:val="none" w:sz="0" w:space="0" w:color="auto"/>
            <w:bottom w:val="none" w:sz="0" w:space="0" w:color="auto"/>
            <w:right w:val="none" w:sz="0" w:space="0" w:color="auto"/>
          </w:divBdr>
          <w:divsChild>
            <w:div w:id="394471409">
              <w:marLeft w:val="0"/>
              <w:marRight w:val="0"/>
              <w:marTop w:val="0"/>
              <w:marBottom w:val="0"/>
              <w:divBdr>
                <w:top w:val="none" w:sz="0" w:space="0" w:color="auto"/>
                <w:left w:val="none" w:sz="0" w:space="0" w:color="auto"/>
                <w:bottom w:val="none" w:sz="0" w:space="0" w:color="auto"/>
                <w:right w:val="none" w:sz="0" w:space="0" w:color="auto"/>
              </w:divBdr>
              <w:divsChild>
                <w:div w:id="1792239444">
                  <w:marLeft w:val="0"/>
                  <w:marRight w:val="1"/>
                  <w:marTop w:val="0"/>
                  <w:marBottom w:val="0"/>
                  <w:divBdr>
                    <w:top w:val="none" w:sz="0" w:space="0" w:color="auto"/>
                    <w:left w:val="none" w:sz="0" w:space="0" w:color="auto"/>
                    <w:bottom w:val="none" w:sz="0" w:space="0" w:color="auto"/>
                    <w:right w:val="none" w:sz="0" w:space="0" w:color="auto"/>
                  </w:divBdr>
                  <w:divsChild>
                    <w:div w:id="1664622877">
                      <w:marLeft w:val="0"/>
                      <w:marRight w:val="0"/>
                      <w:marTop w:val="0"/>
                      <w:marBottom w:val="0"/>
                      <w:divBdr>
                        <w:top w:val="none" w:sz="0" w:space="0" w:color="auto"/>
                        <w:left w:val="none" w:sz="0" w:space="0" w:color="auto"/>
                        <w:bottom w:val="none" w:sz="0" w:space="0" w:color="auto"/>
                        <w:right w:val="none" w:sz="0" w:space="0" w:color="auto"/>
                      </w:divBdr>
                      <w:divsChild>
                        <w:div w:id="1249729632">
                          <w:marLeft w:val="0"/>
                          <w:marRight w:val="0"/>
                          <w:marTop w:val="0"/>
                          <w:marBottom w:val="0"/>
                          <w:divBdr>
                            <w:top w:val="none" w:sz="0" w:space="0" w:color="auto"/>
                            <w:left w:val="none" w:sz="0" w:space="0" w:color="auto"/>
                            <w:bottom w:val="none" w:sz="0" w:space="0" w:color="auto"/>
                            <w:right w:val="none" w:sz="0" w:space="0" w:color="auto"/>
                          </w:divBdr>
                          <w:divsChild>
                            <w:div w:id="763189553">
                              <w:marLeft w:val="0"/>
                              <w:marRight w:val="0"/>
                              <w:marTop w:val="120"/>
                              <w:marBottom w:val="360"/>
                              <w:divBdr>
                                <w:top w:val="none" w:sz="0" w:space="0" w:color="auto"/>
                                <w:left w:val="none" w:sz="0" w:space="0" w:color="auto"/>
                                <w:bottom w:val="none" w:sz="0" w:space="0" w:color="auto"/>
                                <w:right w:val="none" w:sz="0" w:space="0" w:color="auto"/>
                              </w:divBdr>
                              <w:divsChild>
                                <w:div w:id="846552846">
                                  <w:marLeft w:val="420"/>
                                  <w:marRight w:val="0"/>
                                  <w:marTop w:val="0"/>
                                  <w:marBottom w:val="0"/>
                                  <w:divBdr>
                                    <w:top w:val="none" w:sz="0" w:space="0" w:color="auto"/>
                                    <w:left w:val="none" w:sz="0" w:space="0" w:color="auto"/>
                                    <w:bottom w:val="none" w:sz="0" w:space="0" w:color="auto"/>
                                    <w:right w:val="none" w:sz="0" w:space="0" w:color="auto"/>
                                  </w:divBdr>
                                  <w:divsChild>
                                    <w:div w:id="239217108">
                                      <w:marLeft w:val="0"/>
                                      <w:marRight w:val="0"/>
                                      <w:marTop w:val="0"/>
                                      <w:marBottom w:val="0"/>
                                      <w:divBdr>
                                        <w:top w:val="none" w:sz="0" w:space="0" w:color="auto"/>
                                        <w:left w:val="none" w:sz="0" w:space="0" w:color="auto"/>
                                        <w:bottom w:val="none" w:sz="0" w:space="0" w:color="auto"/>
                                        <w:right w:val="none" w:sz="0" w:space="0" w:color="auto"/>
                                      </w:divBdr>
                                      <w:divsChild>
                                        <w:div w:id="9364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407942">
      <w:bodyDiv w:val="1"/>
      <w:marLeft w:val="0"/>
      <w:marRight w:val="0"/>
      <w:marTop w:val="0"/>
      <w:marBottom w:val="0"/>
      <w:divBdr>
        <w:top w:val="none" w:sz="0" w:space="0" w:color="auto"/>
        <w:left w:val="none" w:sz="0" w:space="0" w:color="auto"/>
        <w:bottom w:val="none" w:sz="0" w:space="0" w:color="auto"/>
        <w:right w:val="none" w:sz="0" w:space="0" w:color="auto"/>
      </w:divBdr>
    </w:div>
    <w:div w:id="1387682842">
      <w:bodyDiv w:val="1"/>
      <w:marLeft w:val="0"/>
      <w:marRight w:val="0"/>
      <w:marTop w:val="0"/>
      <w:marBottom w:val="0"/>
      <w:divBdr>
        <w:top w:val="none" w:sz="0" w:space="0" w:color="auto"/>
        <w:left w:val="none" w:sz="0" w:space="0" w:color="auto"/>
        <w:bottom w:val="none" w:sz="0" w:space="0" w:color="auto"/>
        <w:right w:val="none" w:sz="0" w:space="0" w:color="auto"/>
      </w:divBdr>
      <w:divsChild>
        <w:div w:id="1482231191">
          <w:marLeft w:val="0"/>
          <w:marRight w:val="1"/>
          <w:marTop w:val="0"/>
          <w:marBottom w:val="0"/>
          <w:divBdr>
            <w:top w:val="none" w:sz="0" w:space="0" w:color="auto"/>
            <w:left w:val="none" w:sz="0" w:space="0" w:color="auto"/>
            <w:bottom w:val="none" w:sz="0" w:space="0" w:color="auto"/>
            <w:right w:val="none" w:sz="0" w:space="0" w:color="auto"/>
          </w:divBdr>
          <w:divsChild>
            <w:div w:id="173884406">
              <w:marLeft w:val="0"/>
              <w:marRight w:val="0"/>
              <w:marTop w:val="0"/>
              <w:marBottom w:val="0"/>
              <w:divBdr>
                <w:top w:val="none" w:sz="0" w:space="0" w:color="auto"/>
                <w:left w:val="none" w:sz="0" w:space="0" w:color="auto"/>
                <w:bottom w:val="none" w:sz="0" w:space="0" w:color="auto"/>
                <w:right w:val="none" w:sz="0" w:space="0" w:color="auto"/>
              </w:divBdr>
              <w:divsChild>
                <w:div w:id="1943758969">
                  <w:marLeft w:val="0"/>
                  <w:marRight w:val="1"/>
                  <w:marTop w:val="0"/>
                  <w:marBottom w:val="0"/>
                  <w:divBdr>
                    <w:top w:val="none" w:sz="0" w:space="0" w:color="auto"/>
                    <w:left w:val="none" w:sz="0" w:space="0" w:color="auto"/>
                    <w:bottom w:val="none" w:sz="0" w:space="0" w:color="auto"/>
                    <w:right w:val="none" w:sz="0" w:space="0" w:color="auto"/>
                  </w:divBdr>
                  <w:divsChild>
                    <w:div w:id="236138669">
                      <w:marLeft w:val="0"/>
                      <w:marRight w:val="0"/>
                      <w:marTop w:val="0"/>
                      <w:marBottom w:val="0"/>
                      <w:divBdr>
                        <w:top w:val="none" w:sz="0" w:space="0" w:color="auto"/>
                        <w:left w:val="none" w:sz="0" w:space="0" w:color="auto"/>
                        <w:bottom w:val="none" w:sz="0" w:space="0" w:color="auto"/>
                        <w:right w:val="none" w:sz="0" w:space="0" w:color="auto"/>
                      </w:divBdr>
                      <w:divsChild>
                        <w:div w:id="1453013059">
                          <w:marLeft w:val="0"/>
                          <w:marRight w:val="0"/>
                          <w:marTop w:val="0"/>
                          <w:marBottom w:val="0"/>
                          <w:divBdr>
                            <w:top w:val="none" w:sz="0" w:space="0" w:color="auto"/>
                            <w:left w:val="none" w:sz="0" w:space="0" w:color="auto"/>
                            <w:bottom w:val="none" w:sz="0" w:space="0" w:color="auto"/>
                            <w:right w:val="none" w:sz="0" w:space="0" w:color="auto"/>
                          </w:divBdr>
                          <w:divsChild>
                            <w:div w:id="1880119057">
                              <w:marLeft w:val="0"/>
                              <w:marRight w:val="0"/>
                              <w:marTop w:val="120"/>
                              <w:marBottom w:val="360"/>
                              <w:divBdr>
                                <w:top w:val="none" w:sz="0" w:space="0" w:color="auto"/>
                                <w:left w:val="none" w:sz="0" w:space="0" w:color="auto"/>
                                <w:bottom w:val="none" w:sz="0" w:space="0" w:color="auto"/>
                                <w:right w:val="none" w:sz="0" w:space="0" w:color="auto"/>
                              </w:divBdr>
                              <w:divsChild>
                                <w:div w:id="336347874">
                                  <w:marLeft w:val="420"/>
                                  <w:marRight w:val="0"/>
                                  <w:marTop w:val="0"/>
                                  <w:marBottom w:val="0"/>
                                  <w:divBdr>
                                    <w:top w:val="none" w:sz="0" w:space="0" w:color="auto"/>
                                    <w:left w:val="none" w:sz="0" w:space="0" w:color="auto"/>
                                    <w:bottom w:val="none" w:sz="0" w:space="0" w:color="auto"/>
                                    <w:right w:val="none" w:sz="0" w:space="0" w:color="auto"/>
                                  </w:divBdr>
                                  <w:divsChild>
                                    <w:div w:id="1383098209">
                                      <w:marLeft w:val="0"/>
                                      <w:marRight w:val="0"/>
                                      <w:marTop w:val="0"/>
                                      <w:marBottom w:val="0"/>
                                      <w:divBdr>
                                        <w:top w:val="none" w:sz="0" w:space="0" w:color="auto"/>
                                        <w:left w:val="none" w:sz="0" w:space="0" w:color="auto"/>
                                        <w:bottom w:val="none" w:sz="0" w:space="0" w:color="auto"/>
                                        <w:right w:val="none" w:sz="0" w:space="0" w:color="auto"/>
                                      </w:divBdr>
                                      <w:divsChild>
                                        <w:div w:id="1302493471">
                                          <w:marLeft w:val="0"/>
                                          <w:marRight w:val="0"/>
                                          <w:marTop w:val="0"/>
                                          <w:marBottom w:val="0"/>
                                          <w:divBdr>
                                            <w:top w:val="none" w:sz="0" w:space="0" w:color="auto"/>
                                            <w:left w:val="none" w:sz="0" w:space="0" w:color="auto"/>
                                            <w:bottom w:val="none" w:sz="0" w:space="0" w:color="auto"/>
                                            <w:right w:val="none" w:sz="0" w:space="0" w:color="auto"/>
                                          </w:divBdr>
                                          <w:divsChild>
                                            <w:div w:id="10134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648123">
      <w:bodyDiv w:val="1"/>
      <w:marLeft w:val="0"/>
      <w:marRight w:val="0"/>
      <w:marTop w:val="0"/>
      <w:marBottom w:val="0"/>
      <w:divBdr>
        <w:top w:val="none" w:sz="0" w:space="0" w:color="auto"/>
        <w:left w:val="none" w:sz="0" w:space="0" w:color="auto"/>
        <w:bottom w:val="none" w:sz="0" w:space="0" w:color="auto"/>
        <w:right w:val="none" w:sz="0" w:space="0" w:color="auto"/>
      </w:divBdr>
    </w:div>
    <w:div w:id="1428111216">
      <w:bodyDiv w:val="1"/>
      <w:marLeft w:val="0"/>
      <w:marRight w:val="0"/>
      <w:marTop w:val="0"/>
      <w:marBottom w:val="0"/>
      <w:divBdr>
        <w:top w:val="none" w:sz="0" w:space="0" w:color="auto"/>
        <w:left w:val="none" w:sz="0" w:space="0" w:color="auto"/>
        <w:bottom w:val="none" w:sz="0" w:space="0" w:color="auto"/>
        <w:right w:val="none" w:sz="0" w:space="0" w:color="auto"/>
      </w:divBdr>
    </w:div>
    <w:div w:id="1436166667">
      <w:bodyDiv w:val="1"/>
      <w:marLeft w:val="0"/>
      <w:marRight w:val="0"/>
      <w:marTop w:val="0"/>
      <w:marBottom w:val="0"/>
      <w:divBdr>
        <w:top w:val="none" w:sz="0" w:space="0" w:color="auto"/>
        <w:left w:val="none" w:sz="0" w:space="0" w:color="auto"/>
        <w:bottom w:val="none" w:sz="0" w:space="0" w:color="auto"/>
        <w:right w:val="none" w:sz="0" w:space="0" w:color="auto"/>
      </w:divBdr>
      <w:divsChild>
        <w:div w:id="1338002306">
          <w:marLeft w:val="0"/>
          <w:marRight w:val="0"/>
          <w:marTop w:val="0"/>
          <w:marBottom w:val="0"/>
          <w:divBdr>
            <w:top w:val="none" w:sz="0" w:space="0" w:color="auto"/>
            <w:left w:val="none" w:sz="0" w:space="0" w:color="auto"/>
            <w:bottom w:val="none" w:sz="0" w:space="0" w:color="auto"/>
            <w:right w:val="none" w:sz="0" w:space="0" w:color="auto"/>
          </w:divBdr>
        </w:div>
      </w:divsChild>
    </w:div>
    <w:div w:id="1441027658">
      <w:bodyDiv w:val="1"/>
      <w:marLeft w:val="0"/>
      <w:marRight w:val="0"/>
      <w:marTop w:val="0"/>
      <w:marBottom w:val="0"/>
      <w:divBdr>
        <w:top w:val="none" w:sz="0" w:space="0" w:color="auto"/>
        <w:left w:val="none" w:sz="0" w:space="0" w:color="auto"/>
        <w:bottom w:val="none" w:sz="0" w:space="0" w:color="auto"/>
        <w:right w:val="none" w:sz="0" w:space="0" w:color="auto"/>
      </w:divBdr>
    </w:div>
    <w:div w:id="1449855667">
      <w:bodyDiv w:val="1"/>
      <w:marLeft w:val="0"/>
      <w:marRight w:val="120"/>
      <w:marTop w:val="0"/>
      <w:marBottom w:val="0"/>
      <w:divBdr>
        <w:top w:val="none" w:sz="0" w:space="0" w:color="auto"/>
        <w:left w:val="none" w:sz="0" w:space="0" w:color="auto"/>
        <w:bottom w:val="none" w:sz="0" w:space="0" w:color="auto"/>
        <w:right w:val="none" w:sz="0" w:space="0" w:color="auto"/>
      </w:divBdr>
      <w:divsChild>
        <w:div w:id="944701539">
          <w:marLeft w:val="0"/>
          <w:marRight w:val="0"/>
          <w:marTop w:val="0"/>
          <w:marBottom w:val="288"/>
          <w:divBdr>
            <w:top w:val="none" w:sz="0" w:space="0" w:color="auto"/>
            <w:left w:val="none" w:sz="0" w:space="0" w:color="auto"/>
            <w:bottom w:val="none" w:sz="0" w:space="0" w:color="auto"/>
            <w:right w:val="none" w:sz="0" w:space="0" w:color="auto"/>
          </w:divBdr>
          <w:divsChild>
            <w:div w:id="2702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6596">
      <w:bodyDiv w:val="1"/>
      <w:marLeft w:val="20"/>
      <w:marRight w:val="20"/>
      <w:marTop w:val="100"/>
      <w:marBottom w:val="100"/>
      <w:divBdr>
        <w:top w:val="none" w:sz="0" w:space="0" w:color="auto"/>
        <w:left w:val="none" w:sz="0" w:space="0" w:color="auto"/>
        <w:bottom w:val="none" w:sz="0" w:space="0" w:color="auto"/>
        <w:right w:val="none" w:sz="0" w:space="0" w:color="auto"/>
      </w:divBdr>
      <w:divsChild>
        <w:div w:id="110518532">
          <w:marLeft w:val="0"/>
          <w:marRight w:val="0"/>
          <w:marTop w:val="0"/>
          <w:marBottom w:val="0"/>
          <w:divBdr>
            <w:top w:val="none" w:sz="0" w:space="0" w:color="auto"/>
            <w:left w:val="none" w:sz="0" w:space="0" w:color="auto"/>
            <w:bottom w:val="none" w:sz="0" w:space="0" w:color="auto"/>
            <w:right w:val="none" w:sz="0" w:space="0" w:color="auto"/>
          </w:divBdr>
        </w:div>
        <w:div w:id="149757505">
          <w:marLeft w:val="0"/>
          <w:marRight w:val="0"/>
          <w:marTop w:val="0"/>
          <w:marBottom w:val="0"/>
          <w:divBdr>
            <w:top w:val="none" w:sz="0" w:space="0" w:color="auto"/>
            <w:left w:val="none" w:sz="0" w:space="0" w:color="auto"/>
            <w:bottom w:val="none" w:sz="0" w:space="0" w:color="auto"/>
            <w:right w:val="none" w:sz="0" w:space="0" w:color="auto"/>
          </w:divBdr>
        </w:div>
        <w:div w:id="567426147">
          <w:marLeft w:val="0"/>
          <w:marRight w:val="0"/>
          <w:marTop w:val="0"/>
          <w:marBottom w:val="0"/>
          <w:divBdr>
            <w:top w:val="none" w:sz="0" w:space="0" w:color="auto"/>
            <w:left w:val="none" w:sz="0" w:space="0" w:color="auto"/>
            <w:bottom w:val="none" w:sz="0" w:space="0" w:color="auto"/>
            <w:right w:val="none" w:sz="0" w:space="0" w:color="auto"/>
          </w:divBdr>
        </w:div>
        <w:div w:id="605650706">
          <w:marLeft w:val="0"/>
          <w:marRight w:val="0"/>
          <w:marTop w:val="0"/>
          <w:marBottom w:val="0"/>
          <w:divBdr>
            <w:top w:val="none" w:sz="0" w:space="0" w:color="auto"/>
            <w:left w:val="none" w:sz="0" w:space="0" w:color="auto"/>
            <w:bottom w:val="none" w:sz="0" w:space="0" w:color="auto"/>
            <w:right w:val="none" w:sz="0" w:space="0" w:color="auto"/>
          </w:divBdr>
        </w:div>
        <w:div w:id="705519320">
          <w:marLeft w:val="0"/>
          <w:marRight w:val="0"/>
          <w:marTop w:val="0"/>
          <w:marBottom w:val="0"/>
          <w:divBdr>
            <w:top w:val="none" w:sz="0" w:space="0" w:color="auto"/>
            <w:left w:val="none" w:sz="0" w:space="0" w:color="auto"/>
            <w:bottom w:val="none" w:sz="0" w:space="0" w:color="auto"/>
            <w:right w:val="none" w:sz="0" w:space="0" w:color="auto"/>
          </w:divBdr>
        </w:div>
        <w:div w:id="861552284">
          <w:marLeft w:val="0"/>
          <w:marRight w:val="0"/>
          <w:marTop w:val="0"/>
          <w:marBottom w:val="0"/>
          <w:divBdr>
            <w:top w:val="none" w:sz="0" w:space="0" w:color="auto"/>
            <w:left w:val="none" w:sz="0" w:space="0" w:color="auto"/>
            <w:bottom w:val="none" w:sz="0" w:space="0" w:color="auto"/>
            <w:right w:val="none" w:sz="0" w:space="0" w:color="auto"/>
          </w:divBdr>
        </w:div>
        <w:div w:id="950825053">
          <w:marLeft w:val="0"/>
          <w:marRight w:val="0"/>
          <w:marTop w:val="0"/>
          <w:marBottom w:val="0"/>
          <w:divBdr>
            <w:top w:val="none" w:sz="0" w:space="0" w:color="auto"/>
            <w:left w:val="none" w:sz="0" w:space="0" w:color="auto"/>
            <w:bottom w:val="none" w:sz="0" w:space="0" w:color="auto"/>
            <w:right w:val="none" w:sz="0" w:space="0" w:color="auto"/>
          </w:divBdr>
        </w:div>
        <w:div w:id="1317687379">
          <w:marLeft w:val="0"/>
          <w:marRight w:val="0"/>
          <w:marTop w:val="0"/>
          <w:marBottom w:val="0"/>
          <w:divBdr>
            <w:top w:val="none" w:sz="0" w:space="0" w:color="auto"/>
            <w:left w:val="none" w:sz="0" w:space="0" w:color="auto"/>
            <w:bottom w:val="none" w:sz="0" w:space="0" w:color="auto"/>
            <w:right w:val="none" w:sz="0" w:space="0" w:color="auto"/>
          </w:divBdr>
        </w:div>
        <w:div w:id="1980528197">
          <w:marLeft w:val="0"/>
          <w:marRight w:val="0"/>
          <w:marTop w:val="0"/>
          <w:marBottom w:val="0"/>
          <w:divBdr>
            <w:top w:val="none" w:sz="0" w:space="0" w:color="auto"/>
            <w:left w:val="none" w:sz="0" w:space="0" w:color="auto"/>
            <w:bottom w:val="none" w:sz="0" w:space="0" w:color="auto"/>
            <w:right w:val="none" w:sz="0" w:space="0" w:color="auto"/>
          </w:divBdr>
        </w:div>
        <w:div w:id="2128771708">
          <w:marLeft w:val="0"/>
          <w:marRight w:val="0"/>
          <w:marTop w:val="0"/>
          <w:marBottom w:val="0"/>
          <w:divBdr>
            <w:top w:val="none" w:sz="0" w:space="0" w:color="auto"/>
            <w:left w:val="none" w:sz="0" w:space="0" w:color="auto"/>
            <w:bottom w:val="none" w:sz="0" w:space="0" w:color="auto"/>
            <w:right w:val="none" w:sz="0" w:space="0" w:color="auto"/>
          </w:divBdr>
        </w:div>
        <w:div w:id="2143115672">
          <w:marLeft w:val="0"/>
          <w:marRight w:val="0"/>
          <w:marTop w:val="0"/>
          <w:marBottom w:val="0"/>
          <w:divBdr>
            <w:top w:val="none" w:sz="0" w:space="0" w:color="auto"/>
            <w:left w:val="none" w:sz="0" w:space="0" w:color="auto"/>
            <w:bottom w:val="none" w:sz="0" w:space="0" w:color="auto"/>
            <w:right w:val="none" w:sz="0" w:space="0" w:color="auto"/>
          </w:divBdr>
        </w:div>
      </w:divsChild>
    </w:div>
    <w:div w:id="1510950277">
      <w:bodyDiv w:val="1"/>
      <w:marLeft w:val="0"/>
      <w:marRight w:val="0"/>
      <w:marTop w:val="0"/>
      <w:marBottom w:val="0"/>
      <w:divBdr>
        <w:top w:val="none" w:sz="0" w:space="0" w:color="auto"/>
        <w:left w:val="none" w:sz="0" w:space="0" w:color="auto"/>
        <w:bottom w:val="none" w:sz="0" w:space="0" w:color="auto"/>
        <w:right w:val="none" w:sz="0" w:space="0" w:color="auto"/>
      </w:divBdr>
    </w:div>
    <w:div w:id="1512376213">
      <w:bodyDiv w:val="1"/>
      <w:marLeft w:val="0"/>
      <w:marRight w:val="0"/>
      <w:marTop w:val="0"/>
      <w:marBottom w:val="0"/>
      <w:divBdr>
        <w:top w:val="none" w:sz="0" w:space="0" w:color="auto"/>
        <w:left w:val="none" w:sz="0" w:space="0" w:color="auto"/>
        <w:bottom w:val="none" w:sz="0" w:space="0" w:color="auto"/>
        <w:right w:val="none" w:sz="0" w:space="0" w:color="auto"/>
      </w:divBdr>
    </w:div>
    <w:div w:id="1519465465">
      <w:bodyDiv w:val="1"/>
      <w:marLeft w:val="0"/>
      <w:marRight w:val="0"/>
      <w:marTop w:val="0"/>
      <w:marBottom w:val="0"/>
      <w:divBdr>
        <w:top w:val="none" w:sz="0" w:space="0" w:color="auto"/>
        <w:left w:val="none" w:sz="0" w:space="0" w:color="auto"/>
        <w:bottom w:val="none" w:sz="0" w:space="0" w:color="auto"/>
        <w:right w:val="none" w:sz="0" w:space="0" w:color="auto"/>
      </w:divBdr>
      <w:divsChild>
        <w:div w:id="753746370">
          <w:marLeft w:val="0"/>
          <w:marRight w:val="1"/>
          <w:marTop w:val="0"/>
          <w:marBottom w:val="0"/>
          <w:divBdr>
            <w:top w:val="none" w:sz="0" w:space="0" w:color="auto"/>
            <w:left w:val="none" w:sz="0" w:space="0" w:color="auto"/>
            <w:bottom w:val="none" w:sz="0" w:space="0" w:color="auto"/>
            <w:right w:val="none" w:sz="0" w:space="0" w:color="auto"/>
          </w:divBdr>
          <w:divsChild>
            <w:div w:id="1620796961">
              <w:marLeft w:val="0"/>
              <w:marRight w:val="0"/>
              <w:marTop w:val="0"/>
              <w:marBottom w:val="0"/>
              <w:divBdr>
                <w:top w:val="none" w:sz="0" w:space="0" w:color="auto"/>
                <w:left w:val="none" w:sz="0" w:space="0" w:color="auto"/>
                <w:bottom w:val="none" w:sz="0" w:space="0" w:color="auto"/>
                <w:right w:val="none" w:sz="0" w:space="0" w:color="auto"/>
              </w:divBdr>
              <w:divsChild>
                <w:div w:id="429159057">
                  <w:marLeft w:val="0"/>
                  <w:marRight w:val="1"/>
                  <w:marTop w:val="0"/>
                  <w:marBottom w:val="0"/>
                  <w:divBdr>
                    <w:top w:val="none" w:sz="0" w:space="0" w:color="auto"/>
                    <w:left w:val="none" w:sz="0" w:space="0" w:color="auto"/>
                    <w:bottom w:val="none" w:sz="0" w:space="0" w:color="auto"/>
                    <w:right w:val="none" w:sz="0" w:space="0" w:color="auto"/>
                  </w:divBdr>
                  <w:divsChild>
                    <w:div w:id="1970085951">
                      <w:marLeft w:val="0"/>
                      <w:marRight w:val="0"/>
                      <w:marTop w:val="0"/>
                      <w:marBottom w:val="0"/>
                      <w:divBdr>
                        <w:top w:val="none" w:sz="0" w:space="0" w:color="auto"/>
                        <w:left w:val="none" w:sz="0" w:space="0" w:color="auto"/>
                        <w:bottom w:val="none" w:sz="0" w:space="0" w:color="auto"/>
                        <w:right w:val="none" w:sz="0" w:space="0" w:color="auto"/>
                      </w:divBdr>
                      <w:divsChild>
                        <w:div w:id="653797512">
                          <w:marLeft w:val="0"/>
                          <w:marRight w:val="0"/>
                          <w:marTop w:val="0"/>
                          <w:marBottom w:val="0"/>
                          <w:divBdr>
                            <w:top w:val="none" w:sz="0" w:space="0" w:color="auto"/>
                            <w:left w:val="none" w:sz="0" w:space="0" w:color="auto"/>
                            <w:bottom w:val="none" w:sz="0" w:space="0" w:color="auto"/>
                            <w:right w:val="none" w:sz="0" w:space="0" w:color="auto"/>
                          </w:divBdr>
                          <w:divsChild>
                            <w:div w:id="1765370642">
                              <w:marLeft w:val="0"/>
                              <w:marRight w:val="0"/>
                              <w:marTop w:val="120"/>
                              <w:marBottom w:val="360"/>
                              <w:divBdr>
                                <w:top w:val="none" w:sz="0" w:space="0" w:color="auto"/>
                                <w:left w:val="none" w:sz="0" w:space="0" w:color="auto"/>
                                <w:bottom w:val="none" w:sz="0" w:space="0" w:color="auto"/>
                                <w:right w:val="none" w:sz="0" w:space="0" w:color="auto"/>
                              </w:divBdr>
                              <w:divsChild>
                                <w:div w:id="627399152">
                                  <w:marLeft w:val="420"/>
                                  <w:marRight w:val="0"/>
                                  <w:marTop w:val="0"/>
                                  <w:marBottom w:val="0"/>
                                  <w:divBdr>
                                    <w:top w:val="none" w:sz="0" w:space="0" w:color="auto"/>
                                    <w:left w:val="none" w:sz="0" w:space="0" w:color="auto"/>
                                    <w:bottom w:val="none" w:sz="0" w:space="0" w:color="auto"/>
                                    <w:right w:val="none" w:sz="0" w:space="0" w:color="auto"/>
                                  </w:divBdr>
                                  <w:divsChild>
                                    <w:div w:id="265114305">
                                      <w:marLeft w:val="0"/>
                                      <w:marRight w:val="0"/>
                                      <w:marTop w:val="34"/>
                                      <w:marBottom w:val="34"/>
                                      <w:divBdr>
                                        <w:top w:val="none" w:sz="0" w:space="0" w:color="auto"/>
                                        <w:left w:val="none" w:sz="0" w:space="0" w:color="auto"/>
                                        <w:bottom w:val="none" w:sz="0" w:space="0" w:color="auto"/>
                                        <w:right w:val="none" w:sz="0" w:space="0" w:color="auto"/>
                                      </w:divBdr>
                                    </w:div>
                                    <w:div w:id="1339842050">
                                      <w:marLeft w:val="0"/>
                                      <w:marRight w:val="0"/>
                                      <w:marTop w:val="0"/>
                                      <w:marBottom w:val="0"/>
                                      <w:divBdr>
                                        <w:top w:val="none" w:sz="0" w:space="0" w:color="auto"/>
                                        <w:left w:val="none" w:sz="0" w:space="0" w:color="auto"/>
                                        <w:bottom w:val="none" w:sz="0" w:space="0" w:color="auto"/>
                                        <w:right w:val="none" w:sz="0" w:space="0" w:color="auto"/>
                                      </w:divBdr>
                                      <w:divsChild>
                                        <w:div w:id="17553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86658">
      <w:bodyDiv w:val="1"/>
      <w:marLeft w:val="0"/>
      <w:marRight w:val="0"/>
      <w:marTop w:val="0"/>
      <w:marBottom w:val="0"/>
      <w:divBdr>
        <w:top w:val="none" w:sz="0" w:space="0" w:color="auto"/>
        <w:left w:val="none" w:sz="0" w:space="0" w:color="auto"/>
        <w:bottom w:val="none" w:sz="0" w:space="0" w:color="auto"/>
        <w:right w:val="none" w:sz="0" w:space="0" w:color="auto"/>
      </w:divBdr>
    </w:div>
    <w:div w:id="1564295920">
      <w:bodyDiv w:val="1"/>
      <w:marLeft w:val="0"/>
      <w:marRight w:val="0"/>
      <w:marTop w:val="0"/>
      <w:marBottom w:val="0"/>
      <w:divBdr>
        <w:top w:val="none" w:sz="0" w:space="0" w:color="auto"/>
        <w:left w:val="none" w:sz="0" w:space="0" w:color="auto"/>
        <w:bottom w:val="none" w:sz="0" w:space="0" w:color="auto"/>
        <w:right w:val="none" w:sz="0" w:space="0" w:color="auto"/>
      </w:divBdr>
    </w:div>
    <w:div w:id="1572691673">
      <w:bodyDiv w:val="1"/>
      <w:marLeft w:val="0"/>
      <w:marRight w:val="0"/>
      <w:marTop w:val="0"/>
      <w:marBottom w:val="0"/>
      <w:divBdr>
        <w:top w:val="none" w:sz="0" w:space="0" w:color="auto"/>
        <w:left w:val="none" w:sz="0" w:space="0" w:color="auto"/>
        <w:bottom w:val="none" w:sz="0" w:space="0" w:color="auto"/>
        <w:right w:val="none" w:sz="0" w:space="0" w:color="auto"/>
      </w:divBdr>
      <w:divsChild>
        <w:div w:id="583491263">
          <w:marLeft w:val="0"/>
          <w:marRight w:val="0"/>
          <w:marTop w:val="0"/>
          <w:marBottom w:val="0"/>
          <w:divBdr>
            <w:top w:val="none" w:sz="0" w:space="0" w:color="auto"/>
            <w:left w:val="none" w:sz="0" w:space="0" w:color="auto"/>
            <w:bottom w:val="none" w:sz="0" w:space="0" w:color="auto"/>
            <w:right w:val="none" w:sz="0" w:space="0" w:color="auto"/>
          </w:divBdr>
        </w:div>
      </w:divsChild>
    </w:div>
    <w:div w:id="1598557542">
      <w:bodyDiv w:val="1"/>
      <w:marLeft w:val="0"/>
      <w:marRight w:val="0"/>
      <w:marTop w:val="0"/>
      <w:marBottom w:val="0"/>
      <w:divBdr>
        <w:top w:val="none" w:sz="0" w:space="0" w:color="auto"/>
        <w:left w:val="none" w:sz="0" w:space="0" w:color="auto"/>
        <w:bottom w:val="none" w:sz="0" w:space="0" w:color="auto"/>
        <w:right w:val="none" w:sz="0" w:space="0" w:color="auto"/>
      </w:divBdr>
    </w:div>
    <w:div w:id="1617591472">
      <w:bodyDiv w:val="1"/>
      <w:marLeft w:val="0"/>
      <w:marRight w:val="0"/>
      <w:marTop w:val="0"/>
      <w:marBottom w:val="0"/>
      <w:divBdr>
        <w:top w:val="none" w:sz="0" w:space="0" w:color="auto"/>
        <w:left w:val="none" w:sz="0" w:space="0" w:color="auto"/>
        <w:bottom w:val="none" w:sz="0" w:space="0" w:color="auto"/>
        <w:right w:val="none" w:sz="0" w:space="0" w:color="auto"/>
      </w:divBdr>
    </w:div>
    <w:div w:id="1694768056">
      <w:bodyDiv w:val="1"/>
      <w:marLeft w:val="0"/>
      <w:marRight w:val="0"/>
      <w:marTop w:val="0"/>
      <w:marBottom w:val="0"/>
      <w:divBdr>
        <w:top w:val="none" w:sz="0" w:space="0" w:color="auto"/>
        <w:left w:val="none" w:sz="0" w:space="0" w:color="auto"/>
        <w:bottom w:val="none" w:sz="0" w:space="0" w:color="auto"/>
        <w:right w:val="none" w:sz="0" w:space="0" w:color="auto"/>
      </w:divBdr>
      <w:divsChild>
        <w:div w:id="585040729">
          <w:marLeft w:val="0"/>
          <w:marRight w:val="1"/>
          <w:marTop w:val="0"/>
          <w:marBottom w:val="0"/>
          <w:divBdr>
            <w:top w:val="none" w:sz="0" w:space="0" w:color="auto"/>
            <w:left w:val="none" w:sz="0" w:space="0" w:color="auto"/>
            <w:bottom w:val="none" w:sz="0" w:space="0" w:color="auto"/>
            <w:right w:val="none" w:sz="0" w:space="0" w:color="auto"/>
          </w:divBdr>
          <w:divsChild>
            <w:div w:id="288631805">
              <w:marLeft w:val="0"/>
              <w:marRight w:val="0"/>
              <w:marTop w:val="0"/>
              <w:marBottom w:val="0"/>
              <w:divBdr>
                <w:top w:val="none" w:sz="0" w:space="0" w:color="auto"/>
                <w:left w:val="none" w:sz="0" w:space="0" w:color="auto"/>
                <w:bottom w:val="none" w:sz="0" w:space="0" w:color="auto"/>
                <w:right w:val="none" w:sz="0" w:space="0" w:color="auto"/>
              </w:divBdr>
              <w:divsChild>
                <w:div w:id="1355809612">
                  <w:marLeft w:val="0"/>
                  <w:marRight w:val="1"/>
                  <w:marTop w:val="0"/>
                  <w:marBottom w:val="0"/>
                  <w:divBdr>
                    <w:top w:val="none" w:sz="0" w:space="0" w:color="auto"/>
                    <w:left w:val="none" w:sz="0" w:space="0" w:color="auto"/>
                    <w:bottom w:val="none" w:sz="0" w:space="0" w:color="auto"/>
                    <w:right w:val="none" w:sz="0" w:space="0" w:color="auto"/>
                  </w:divBdr>
                  <w:divsChild>
                    <w:div w:id="884634634">
                      <w:marLeft w:val="0"/>
                      <w:marRight w:val="0"/>
                      <w:marTop w:val="0"/>
                      <w:marBottom w:val="0"/>
                      <w:divBdr>
                        <w:top w:val="none" w:sz="0" w:space="0" w:color="auto"/>
                        <w:left w:val="none" w:sz="0" w:space="0" w:color="auto"/>
                        <w:bottom w:val="none" w:sz="0" w:space="0" w:color="auto"/>
                        <w:right w:val="none" w:sz="0" w:space="0" w:color="auto"/>
                      </w:divBdr>
                      <w:divsChild>
                        <w:div w:id="735592123">
                          <w:marLeft w:val="0"/>
                          <w:marRight w:val="0"/>
                          <w:marTop w:val="0"/>
                          <w:marBottom w:val="0"/>
                          <w:divBdr>
                            <w:top w:val="none" w:sz="0" w:space="0" w:color="auto"/>
                            <w:left w:val="none" w:sz="0" w:space="0" w:color="auto"/>
                            <w:bottom w:val="none" w:sz="0" w:space="0" w:color="auto"/>
                            <w:right w:val="none" w:sz="0" w:space="0" w:color="auto"/>
                          </w:divBdr>
                          <w:divsChild>
                            <w:div w:id="1626539503">
                              <w:marLeft w:val="0"/>
                              <w:marRight w:val="0"/>
                              <w:marTop w:val="120"/>
                              <w:marBottom w:val="360"/>
                              <w:divBdr>
                                <w:top w:val="none" w:sz="0" w:space="0" w:color="auto"/>
                                <w:left w:val="none" w:sz="0" w:space="0" w:color="auto"/>
                                <w:bottom w:val="none" w:sz="0" w:space="0" w:color="auto"/>
                                <w:right w:val="none" w:sz="0" w:space="0" w:color="auto"/>
                              </w:divBdr>
                              <w:divsChild>
                                <w:div w:id="554856135">
                                  <w:marLeft w:val="420"/>
                                  <w:marRight w:val="0"/>
                                  <w:marTop w:val="0"/>
                                  <w:marBottom w:val="0"/>
                                  <w:divBdr>
                                    <w:top w:val="none" w:sz="0" w:space="0" w:color="auto"/>
                                    <w:left w:val="none" w:sz="0" w:space="0" w:color="auto"/>
                                    <w:bottom w:val="none" w:sz="0" w:space="0" w:color="auto"/>
                                    <w:right w:val="none" w:sz="0" w:space="0" w:color="auto"/>
                                  </w:divBdr>
                                  <w:divsChild>
                                    <w:div w:id="673185929">
                                      <w:marLeft w:val="0"/>
                                      <w:marRight w:val="0"/>
                                      <w:marTop w:val="34"/>
                                      <w:marBottom w:val="34"/>
                                      <w:divBdr>
                                        <w:top w:val="none" w:sz="0" w:space="0" w:color="auto"/>
                                        <w:left w:val="none" w:sz="0" w:space="0" w:color="auto"/>
                                        <w:bottom w:val="none" w:sz="0" w:space="0" w:color="auto"/>
                                        <w:right w:val="none" w:sz="0" w:space="0" w:color="auto"/>
                                      </w:divBdr>
                                    </w:div>
                                    <w:div w:id="2059890450">
                                      <w:marLeft w:val="0"/>
                                      <w:marRight w:val="0"/>
                                      <w:marTop w:val="0"/>
                                      <w:marBottom w:val="0"/>
                                      <w:divBdr>
                                        <w:top w:val="none" w:sz="0" w:space="0" w:color="auto"/>
                                        <w:left w:val="none" w:sz="0" w:space="0" w:color="auto"/>
                                        <w:bottom w:val="none" w:sz="0" w:space="0" w:color="auto"/>
                                        <w:right w:val="none" w:sz="0" w:space="0" w:color="auto"/>
                                      </w:divBdr>
                                      <w:divsChild>
                                        <w:div w:id="4337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646607">
      <w:bodyDiv w:val="1"/>
      <w:marLeft w:val="0"/>
      <w:marRight w:val="0"/>
      <w:marTop w:val="0"/>
      <w:marBottom w:val="0"/>
      <w:divBdr>
        <w:top w:val="none" w:sz="0" w:space="0" w:color="auto"/>
        <w:left w:val="none" w:sz="0" w:space="0" w:color="auto"/>
        <w:bottom w:val="none" w:sz="0" w:space="0" w:color="auto"/>
        <w:right w:val="none" w:sz="0" w:space="0" w:color="auto"/>
      </w:divBdr>
    </w:div>
    <w:div w:id="1797483996">
      <w:bodyDiv w:val="1"/>
      <w:marLeft w:val="0"/>
      <w:marRight w:val="0"/>
      <w:marTop w:val="0"/>
      <w:marBottom w:val="0"/>
      <w:divBdr>
        <w:top w:val="none" w:sz="0" w:space="0" w:color="auto"/>
        <w:left w:val="none" w:sz="0" w:space="0" w:color="auto"/>
        <w:bottom w:val="single" w:sz="36" w:space="0" w:color="202020"/>
        <w:right w:val="none" w:sz="0" w:space="0" w:color="auto"/>
      </w:divBdr>
      <w:divsChild>
        <w:div w:id="1694040754">
          <w:marLeft w:val="0"/>
          <w:marRight w:val="0"/>
          <w:marTop w:val="0"/>
          <w:marBottom w:val="0"/>
          <w:divBdr>
            <w:top w:val="none" w:sz="0" w:space="0" w:color="auto"/>
            <w:left w:val="none" w:sz="0" w:space="0" w:color="auto"/>
            <w:bottom w:val="none" w:sz="0" w:space="0" w:color="auto"/>
            <w:right w:val="none" w:sz="0" w:space="0" w:color="auto"/>
          </w:divBdr>
          <w:divsChild>
            <w:div w:id="175848461">
              <w:marLeft w:val="330"/>
              <w:marRight w:val="60"/>
              <w:marTop w:val="450"/>
              <w:marBottom w:val="750"/>
              <w:divBdr>
                <w:top w:val="none" w:sz="0" w:space="0" w:color="auto"/>
                <w:left w:val="none" w:sz="0" w:space="0" w:color="auto"/>
                <w:bottom w:val="none" w:sz="0" w:space="0" w:color="auto"/>
                <w:right w:val="none" w:sz="0" w:space="0" w:color="auto"/>
              </w:divBdr>
              <w:divsChild>
                <w:div w:id="915477292">
                  <w:marLeft w:val="0"/>
                  <w:marRight w:val="0"/>
                  <w:marTop w:val="0"/>
                  <w:marBottom w:val="0"/>
                  <w:divBdr>
                    <w:top w:val="none" w:sz="0" w:space="0" w:color="auto"/>
                    <w:left w:val="none" w:sz="0" w:space="0" w:color="auto"/>
                    <w:bottom w:val="none" w:sz="0" w:space="0" w:color="auto"/>
                    <w:right w:val="none" w:sz="0" w:space="0" w:color="auto"/>
                  </w:divBdr>
                  <w:divsChild>
                    <w:div w:id="1581137816">
                      <w:marLeft w:val="0"/>
                      <w:marRight w:val="4920"/>
                      <w:marTop w:val="0"/>
                      <w:marBottom w:val="0"/>
                      <w:divBdr>
                        <w:top w:val="none" w:sz="0" w:space="0" w:color="auto"/>
                        <w:left w:val="none" w:sz="0" w:space="0" w:color="auto"/>
                        <w:bottom w:val="none" w:sz="0" w:space="0" w:color="auto"/>
                        <w:right w:val="none" w:sz="0" w:space="0" w:color="auto"/>
                      </w:divBdr>
                      <w:divsChild>
                        <w:div w:id="978802086">
                          <w:marLeft w:val="0"/>
                          <w:marRight w:val="0"/>
                          <w:marTop w:val="300"/>
                          <w:marBottom w:val="600"/>
                          <w:divBdr>
                            <w:top w:val="dashed" w:sz="6" w:space="12" w:color="004263"/>
                            <w:left w:val="single" w:sz="36" w:space="8" w:color="BCEAFF"/>
                            <w:bottom w:val="dashed" w:sz="6" w:space="0" w:color="004263"/>
                            <w:right w:val="none" w:sz="0" w:space="0" w:color="auto"/>
                          </w:divBdr>
                        </w:div>
                      </w:divsChild>
                    </w:div>
                  </w:divsChild>
                </w:div>
              </w:divsChild>
            </w:div>
          </w:divsChild>
        </w:div>
      </w:divsChild>
    </w:div>
    <w:div w:id="1806775011">
      <w:bodyDiv w:val="1"/>
      <w:marLeft w:val="0"/>
      <w:marRight w:val="0"/>
      <w:marTop w:val="0"/>
      <w:marBottom w:val="0"/>
      <w:divBdr>
        <w:top w:val="none" w:sz="0" w:space="0" w:color="auto"/>
        <w:left w:val="none" w:sz="0" w:space="0" w:color="auto"/>
        <w:bottom w:val="none" w:sz="0" w:space="0" w:color="auto"/>
        <w:right w:val="none" w:sz="0" w:space="0" w:color="auto"/>
      </w:divBdr>
      <w:divsChild>
        <w:div w:id="2042508318">
          <w:marLeft w:val="0"/>
          <w:marRight w:val="1"/>
          <w:marTop w:val="0"/>
          <w:marBottom w:val="0"/>
          <w:divBdr>
            <w:top w:val="none" w:sz="0" w:space="0" w:color="auto"/>
            <w:left w:val="none" w:sz="0" w:space="0" w:color="auto"/>
            <w:bottom w:val="none" w:sz="0" w:space="0" w:color="auto"/>
            <w:right w:val="none" w:sz="0" w:space="0" w:color="auto"/>
          </w:divBdr>
          <w:divsChild>
            <w:div w:id="604774552">
              <w:marLeft w:val="0"/>
              <w:marRight w:val="0"/>
              <w:marTop w:val="0"/>
              <w:marBottom w:val="0"/>
              <w:divBdr>
                <w:top w:val="none" w:sz="0" w:space="0" w:color="auto"/>
                <w:left w:val="none" w:sz="0" w:space="0" w:color="auto"/>
                <w:bottom w:val="none" w:sz="0" w:space="0" w:color="auto"/>
                <w:right w:val="none" w:sz="0" w:space="0" w:color="auto"/>
              </w:divBdr>
              <w:divsChild>
                <w:div w:id="779759977">
                  <w:marLeft w:val="0"/>
                  <w:marRight w:val="1"/>
                  <w:marTop w:val="0"/>
                  <w:marBottom w:val="0"/>
                  <w:divBdr>
                    <w:top w:val="none" w:sz="0" w:space="0" w:color="auto"/>
                    <w:left w:val="none" w:sz="0" w:space="0" w:color="auto"/>
                    <w:bottom w:val="none" w:sz="0" w:space="0" w:color="auto"/>
                    <w:right w:val="none" w:sz="0" w:space="0" w:color="auto"/>
                  </w:divBdr>
                  <w:divsChild>
                    <w:div w:id="2142183014">
                      <w:marLeft w:val="0"/>
                      <w:marRight w:val="0"/>
                      <w:marTop w:val="0"/>
                      <w:marBottom w:val="0"/>
                      <w:divBdr>
                        <w:top w:val="none" w:sz="0" w:space="0" w:color="auto"/>
                        <w:left w:val="none" w:sz="0" w:space="0" w:color="auto"/>
                        <w:bottom w:val="none" w:sz="0" w:space="0" w:color="auto"/>
                        <w:right w:val="none" w:sz="0" w:space="0" w:color="auto"/>
                      </w:divBdr>
                      <w:divsChild>
                        <w:div w:id="682587171">
                          <w:marLeft w:val="0"/>
                          <w:marRight w:val="0"/>
                          <w:marTop w:val="0"/>
                          <w:marBottom w:val="0"/>
                          <w:divBdr>
                            <w:top w:val="none" w:sz="0" w:space="0" w:color="auto"/>
                            <w:left w:val="none" w:sz="0" w:space="0" w:color="auto"/>
                            <w:bottom w:val="none" w:sz="0" w:space="0" w:color="auto"/>
                            <w:right w:val="none" w:sz="0" w:space="0" w:color="auto"/>
                          </w:divBdr>
                          <w:divsChild>
                            <w:div w:id="1263345907">
                              <w:marLeft w:val="0"/>
                              <w:marRight w:val="0"/>
                              <w:marTop w:val="120"/>
                              <w:marBottom w:val="360"/>
                              <w:divBdr>
                                <w:top w:val="none" w:sz="0" w:space="0" w:color="auto"/>
                                <w:left w:val="none" w:sz="0" w:space="0" w:color="auto"/>
                                <w:bottom w:val="none" w:sz="0" w:space="0" w:color="auto"/>
                                <w:right w:val="none" w:sz="0" w:space="0" w:color="auto"/>
                              </w:divBdr>
                              <w:divsChild>
                                <w:div w:id="575632220">
                                  <w:marLeft w:val="420"/>
                                  <w:marRight w:val="0"/>
                                  <w:marTop w:val="0"/>
                                  <w:marBottom w:val="0"/>
                                  <w:divBdr>
                                    <w:top w:val="none" w:sz="0" w:space="0" w:color="auto"/>
                                    <w:left w:val="none" w:sz="0" w:space="0" w:color="auto"/>
                                    <w:bottom w:val="none" w:sz="0" w:space="0" w:color="auto"/>
                                    <w:right w:val="none" w:sz="0" w:space="0" w:color="auto"/>
                                  </w:divBdr>
                                  <w:divsChild>
                                    <w:div w:id="976569716">
                                      <w:marLeft w:val="0"/>
                                      <w:marRight w:val="0"/>
                                      <w:marTop w:val="0"/>
                                      <w:marBottom w:val="0"/>
                                      <w:divBdr>
                                        <w:top w:val="none" w:sz="0" w:space="0" w:color="auto"/>
                                        <w:left w:val="none" w:sz="0" w:space="0" w:color="auto"/>
                                        <w:bottom w:val="none" w:sz="0" w:space="0" w:color="auto"/>
                                        <w:right w:val="none" w:sz="0" w:space="0" w:color="auto"/>
                                      </w:divBdr>
                                      <w:divsChild>
                                        <w:div w:id="485558044">
                                          <w:marLeft w:val="0"/>
                                          <w:marRight w:val="0"/>
                                          <w:marTop w:val="0"/>
                                          <w:marBottom w:val="0"/>
                                          <w:divBdr>
                                            <w:top w:val="none" w:sz="0" w:space="0" w:color="auto"/>
                                            <w:left w:val="none" w:sz="0" w:space="0" w:color="auto"/>
                                            <w:bottom w:val="none" w:sz="0" w:space="0" w:color="auto"/>
                                            <w:right w:val="none" w:sz="0" w:space="0" w:color="auto"/>
                                          </w:divBdr>
                                          <w:divsChild>
                                            <w:div w:id="6925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448097">
      <w:bodyDiv w:val="1"/>
      <w:marLeft w:val="0"/>
      <w:marRight w:val="0"/>
      <w:marTop w:val="0"/>
      <w:marBottom w:val="0"/>
      <w:divBdr>
        <w:top w:val="none" w:sz="0" w:space="0" w:color="auto"/>
        <w:left w:val="none" w:sz="0" w:space="0" w:color="auto"/>
        <w:bottom w:val="none" w:sz="0" w:space="0" w:color="auto"/>
        <w:right w:val="none" w:sz="0" w:space="0" w:color="auto"/>
      </w:divBdr>
    </w:div>
    <w:div w:id="1817261420">
      <w:bodyDiv w:val="1"/>
      <w:marLeft w:val="0"/>
      <w:marRight w:val="0"/>
      <w:marTop w:val="0"/>
      <w:marBottom w:val="0"/>
      <w:divBdr>
        <w:top w:val="none" w:sz="0" w:space="0" w:color="auto"/>
        <w:left w:val="none" w:sz="0" w:space="0" w:color="auto"/>
        <w:bottom w:val="none" w:sz="0" w:space="0" w:color="auto"/>
        <w:right w:val="none" w:sz="0" w:space="0" w:color="auto"/>
      </w:divBdr>
      <w:divsChild>
        <w:div w:id="24645876">
          <w:marLeft w:val="0"/>
          <w:marRight w:val="1"/>
          <w:marTop w:val="0"/>
          <w:marBottom w:val="0"/>
          <w:divBdr>
            <w:top w:val="none" w:sz="0" w:space="0" w:color="auto"/>
            <w:left w:val="none" w:sz="0" w:space="0" w:color="auto"/>
            <w:bottom w:val="none" w:sz="0" w:space="0" w:color="auto"/>
            <w:right w:val="none" w:sz="0" w:space="0" w:color="auto"/>
          </w:divBdr>
          <w:divsChild>
            <w:div w:id="1386878160">
              <w:marLeft w:val="0"/>
              <w:marRight w:val="0"/>
              <w:marTop w:val="0"/>
              <w:marBottom w:val="0"/>
              <w:divBdr>
                <w:top w:val="none" w:sz="0" w:space="0" w:color="auto"/>
                <w:left w:val="none" w:sz="0" w:space="0" w:color="auto"/>
                <w:bottom w:val="none" w:sz="0" w:space="0" w:color="auto"/>
                <w:right w:val="none" w:sz="0" w:space="0" w:color="auto"/>
              </w:divBdr>
              <w:divsChild>
                <w:div w:id="1928810337">
                  <w:marLeft w:val="0"/>
                  <w:marRight w:val="1"/>
                  <w:marTop w:val="0"/>
                  <w:marBottom w:val="0"/>
                  <w:divBdr>
                    <w:top w:val="none" w:sz="0" w:space="0" w:color="auto"/>
                    <w:left w:val="none" w:sz="0" w:space="0" w:color="auto"/>
                    <w:bottom w:val="none" w:sz="0" w:space="0" w:color="auto"/>
                    <w:right w:val="none" w:sz="0" w:space="0" w:color="auto"/>
                  </w:divBdr>
                  <w:divsChild>
                    <w:div w:id="1652902733">
                      <w:marLeft w:val="0"/>
                      <w:marRight w:val="0"/>
                      <w:marTop w:val="0"/>
                      <w:marBottom w:val="0"/>
                      <w:divBdr>
                        <w:top w:val="none" w:sz="0" w:space="0" w:color="auto"/>
                        <w:left w:val="none" w:sz="0" w:space="0" w:color="auto"/>
                        <w:bottom w:val="none" w:sz="0" w:space="0" w:color="auto"/>
                        <w:right w:val="none" w:sz="0" w:space="0" w:color="auto"/>
                      </w:divBdr>
                      <w:divsChild>
                        <w:div w:id="1206331918">
                          <w:marLeft w:val="0"/>
                          <w:marRight w:val="0"/>
                          <w:marTop w:val="0"/>
                          <w:marBottom w:val="0"/>
                          <w:divBdr>
                            <w:top w:val="none" w:sz="0" w:space="0" w:color="auto"/>
                            <w:left w:val="none" w:sz="0" w:space="0" w:color="auto"/>
                            <w:bottom w:val="none" w:sz="0" w:space="0" w:color="auto"/>
                            <w:right w:val="none" w:sz="0" w:space="0" w:color="auto"/>
                          </w:divBdr>
                          <w:divsChild>
                            <w:div w:id="274213519">
                              <w:marLeft w:val="0"/>
                              <w:marRight w:val="0"/>
                              <w:marTop w:val="120"/>
                              <w:marBottom w:val="360"/>
                              <w:divBdr>
                                <w:top w:val="none" w:sz="0" w:space="0" w:color="auto"/>
                                <w:left w:val="none" w:sz="0" w:space="0" w:color="auto"/>
                                <w:bottom w:val="none" w:sz="0" w:space="0" w:color="auto"/>
                                <w:right w:val="none" w:sz="0" w:space="0" w:color="auto"/>
                              </w:divBdr>
                              <w:divsChild>
                                <w:div w:id="566451884">
                                  <w:marLeft w:val="420"/>
                                  <w:marRight w:val="0"/>
                                  <w:marTop w:val="0"/>
                                  <w:marBottom w:val="0"/>
                                  <w:divBdr>
                                    <w:top w:val="none" w:sz="0" w:space="0" w:color="auto"/>
                                    <w:left w:val="none" w:sz="0" w:space="0" w:color="auto"/>
                                    <w:bottom w:val="none" w:sz="0" w:space="0" w:color="auto"/>
                                    <w:right w:val="none" w:sz="0" w:space="0" w:color="auto"/>
                                  </w:divBdr>
                                  <w:divsChild>
                                    <w:div w:id="1926526428">
                                      <w:marLeft w:val="0"/>
                                      <w:marRight w:val="0"/>
                                      <w:marTop w:val="0"/>
                                      <w:marBottom w:val="0"/>
                                      <w:divBdr>
                                        <w:top w:val="none" w:sz="0" w:space="0" w:color="auto"/>
                                        <w:left w:val="none" w:sz="0" w:space="0" w:color="auto"/>
                                        <w:bottom w:val="none" w:sz="0" w:space="0" w:color="auto"/>
                                        <w:right w:val="none" w:sz="0" w:space="0" w:color="auto"/>
                                      </w:divBdr>
                                      <w:divsChild>
                                        <w:div w:id="1337921353">
                                          <w:marLeft w:val="0"/>
                                          <w:marRight w:val="0"/>
                                          <w:marTop w:val="0"/>
                                          <w:marBottom w:val="0"/>
                                          <w:divBdr>
                                            <w:top w:val="none" w:sz="0" w:space="0" w:color="auto"/>
                                            <w:left w:val="none" w:sz="0" w:space="0" w:color="auto"/>
                                            <w:bottom w:val="none" w:sz="0" w:space="0" w:color="auto"/>
                                            <w:right w:val="none" w:sz="0" w:space="0" w:color="auto"/>
                                          </w:divBdr>
                                          <w:divsChild>
                                            <w:div w:id="381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457623">
      <w:bodyDiv w:val="1"/>
      <w:marLeft w:val="0"/>
      <w:marRight w:val="0"/>
      <w:marTop w:val="0"/>
      <w:marBottom w:val="0"/>
      <w:divBdr>
        <w:top w:val="none" w:sz="0" w:space="0" w:color="auto"/>
        <w:left w:val="none" w:sz="0" w:space="0" w:color="auto"/>
        <w:bottom w:val="none" w:sz="0" w:space="0" w:color="auto"/>
        <w:right w:val="none" w:sz="0" w:space="0" w:color="auto"/>
      </w:divBdr>
      <w:divsChild>
        <w:div w:id="640623087">
          <w:marLeft w:val="0"/>
          <w:marRight w:val="0"/>
          <w:marTop w:val="0"/>
          <w:marBottom w:val="0"/>
          <w:divBdr>
            <w:top w:val="none" w:sz="0" w:space="0" w:color="auto"/>
            <w:left w:val="none" w:sz="0" w:space="0" w:color="auto"/>
            <w:bottom w:val="none" w:sz="0" w:space="0" w:color="auto"/>
            <w:right w:val="none" w:sz="0" w:space="0" w:color="auto"/>
          </w:divBdr>
          <w:divsChild>
            <w:div w:id="918713059">
              <w:marLeft w:val="0"/>
              <w:marRight w:val="0"/>
              <w:marTop w:val="0"/>
              <w:marBottom w:val="0"/>
              <w:divBdr>
                <w:top w:val="none" w:sz="0" w:space="0" w:color="auto"/>
                <w:left w:val="none" w:sz="0" w:space="0" w:color="auto"/>
                <w:bottom w:val="none" w:sz="0" w:space="0" w:color="auto"/>
                <w:right w:val="none" w:sz="0" w:space="0" w:color="auto"/>
              </w:divBdr>
              <w:divsChild>
                <w:div w:id="561019397">
                  <w:marLeft w:val="0"/>
                  <w:marRight w:val="0"/>
                  <w:marTop w:val="0"/>
                  <w:marBottom w:val="0"/>
                  <w:divBdr>
                    <w:top w:val="none" w:sz="0" w:space="0" w:color="auto"/>
                    <w:left w:val="none" w:sz="0" w:space="0" w:color="auto"/>
                    <w:bottom w:val="none" w:sz="0" w:space="0" w:color="auto"/>
                    <w:right w:val="none" w:sz="0" w:space="0" w:color="auto"/>
                  </w:divBdr>
                  <w:divsChild>
                    <w:div w:id="1070083066">
                      <w:marLeft w:val="0"/>
                      <w:marRight w:val="0"/>
                      <w:marTop w:val="0"/>
                      <w:marBottom w:val="0"/>
                      <w:divBdr>
                        <w:top w:val="none" w:sz="0" w:space="0" w:color="auto"/>
                        <w:left w:val="none" w:sz="0" w:space="0" w:color="auto"/>
                        <w:bottom w:val="none" w:sz="0" w:space="0" w:color="auto"/>
                        <w:right w:val="none" w:sz="0" w:space="0" w:color="auto"/>
                      </w:divBdr>
                      <w:divsChild>
                        <w:div w:id="662590265">
                          <w:marLeft w:val="0"/>
                          <w:marRight w:val="0"/>
                          <w:marTop w:val="0"/>
                          <w:marBottom w:val="0"/>
                          <w:divBdr>
                            <w:top w:val="none" w:sz="0" w:space="0" w:color="auto"/>
                            <w:left w:val="none" w:sz="0" w:space="0" w:color="auto"/>
                            <w:bottom w:val="none" w:sz="0" w:space="0" w:color="auto"/>
                            <w:right w:val="none" w:sz="0" w:space="0" w:color="auto"/>
                          </w:divBdr>
                          <w:divsChild>
                            <w:div w:id="610823050">
                              <w:marLeft w:val="0"/>
                              <w:marRight w:val="0"/>
                              <w:marTop w:val="0"/>
                              <w:marBottom w:val="0"/>
                              <w:divBdr>
                                <w:top w:val="none" w:sz="0" w:space="0" w:color="auto"/>
                                <w:left w:val="none" w:sz="0" w:space="0" w:color="auto"/>
                                <w:bottom w:val="none" w:sz="0" w:space="0" w:color="auto"/>
                                <w:right w:val="none" w:sz="0" w:space="0" w:color="auto"/>
                              </w:divBdr>
                              <w:divsChild>
                                <w:div w:id="843399807">
                                  <w:marLeft w:val="0"/>
                                  <w:marRight w:val="0"/>
                                  <w:marTop w:val="0"/>
                                  <w:marBottom w:val="0"/>
                                  <w:divBdr>
                                    <w:top w:val="none" w:sz="0" w:space="0" w:color="auto"/>
                                    <w:left w:val="none" w:sz="0" w:space="0" w:color="auto"/>
                                    <w:bottom w:val="none" w:sz="0" w:space="0" w:color="auto"/>
                                    <w:right w:val="none" w:sz="0" w:space="0" w:color="auto"/>
                                  </w:divBdr>
                                  <w:divsChild>
                                    <w:div w:id="1745642077">
                                      <w:marLeft w:val="0"/>
                                      <w:marRight w:val="0"/>
                                      <w:marTop w:val="0"/>
                                      <w:marBottom w:val="0"/>
                                      <w:divBdr>
                                        <w:top w:val="none" w:sz="0" w:space="0" w:color="auto"/>
                                        <w:left w:val="none" w:sz="0" w:space="0" w:color="auto"/>
                                        <w:bottom w:val="none" w:sz="0" w:space="0" w:color="auto"/>
                                        <w:right w:val="none" w:sz="0" w:space="0" w:color="auto"/>
                                      </w:divBdr>
                                      <w:divsChild>
                                        <w:div w:id="82994803">
                                          <w:marLeft w:val="0"/>
                                          <w:marRight w:val="0"/>
                                          <w:marTop w:val="0"/>
                                          <w:marBottom w:val="0"/>
                                          <w:divBdr>
                                            <w:top w:val="none" w:sz="0" w:space="0" w:color="auto"/>
                                            <w:left w:val="none" w:sz="0" w:space="0" w:color="auto"/>
                                            <w:bottom w:val="none" w:sz="0" w:space="0" w:color="auto"/>
                                            <w:right w:val="none" w:sz="0" w:space="0" w:color="auto"/>
                                          </w:divBdr>
                                          <w:divsChild>
                                            <w:div w:id="2350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745009">
      <w:bodyDiv w:val="1"/>
      <w:marLeft w:val="0"/>
      <w:marRight w:val="0"/>
      <w:marTop w:val="0"/>
      <w:marBottom w:val="0"/>
      <w:divBdr>
        <w:top w:val="none" w:sz="0" w:space="0" w:color="auto"/>
        <w:left w:val="none" w:sz="0" w:space="0" w:color="auto"/>
        <w:bottom w:val="none" w:sz="0" w:space="0" w:color="auto"/>
        <w:right w:val="none" w:sz="0" w:space="0" w:color="auto"/>
      </w:divBdr>
    </w:div>
    <w:div w:id="1918008273">
      <w:bodyDiv w:val="1"/>
      <w:marLeft w:val="0"/>
      <w:marRight w:val="0"/>
      <w:marTop w:val="0"/>
      <w:marBottom w:val="0"/>
      <w:divBdr>
        <w:top w:val="none" w:sz="0" w:space="0" w:color="auto"/>
        <w:left w:val="none" w:sz="0" w:space="0" w:color="auto"/>
        <w:bottom w:val="none" w:sz="0" w:space="0" w:color="auto"/>
        <w:right w:val="none" w:sz="0" w:space="0" w:color="auto"/>
      </w:divBdr>
    </w:div>
    <w:div w:id="1927960116">
      <w:bodyDiv w:val="1"/>
      <w:marLeft w:val="0"/>
      <w:marRight w:val="0"/>
      <w:marTop w:val="0"/>
      <w:marBottom w:val="0"/>
      <w:divBdr>
        <w:top w:val="none" w:sz="0" w:space="0" w:color="auto"/>
        <w:left w:val="none" w:sz="0" w:space="0" w:color="auto"/>
        <w:bottom w:val="none" w:sz="0" w:space="0" w:color="auto"/>
        <w:right w:val="none" w:sz="0" w:space="0" w:color="auto"/>
      </w:divBdr>
      <w:divsChild>
        <w:div w:id="1224828831">
          <w:marLeft w:val="0"/>
          <w:marRight w:val="1"/>
          <w:marTop w:val="0"/>
          <w:marBottom w:val="0"/>
          <w:divBdr>
            <w:top w:val="none" w:sz="0" w:space="0" w:color="auto"/>
            <w:left w:val="none" w:sz="0" w:space="0" w:color="auto"/>
            <w:bottom w:val="none" w:sz="0" w:space="0" w:color="auto"/>
            <w:right w:val="none" w:sz="0" w:space="0" w:color="auto"/>
          </w:divBdr>
          <w:divsChild>
            <w:div w:id="625162636">
              <w:marLeft w:val="0"/>
              <w:marRight w:val="0"/>
              <w:marTop w:val="0"/>
              <w:marBottom w:val="0"/>
              <w:divBdr>
                <w:top w:val="none" w:sz="0" w:space="0" w:color="auto"/>
                <w:left w:val="none" w:sz="0" w:space="0" w:color="auto"/>
                <w:bottom w:val="none" w:sz="0" w:space="0" w:color="auto"/>
                <w:right w:val="none" w:sz="0" w:space="0" w:color="auto"/>
              </w:divBdr>
              <w:divsChild>
                <w:div w:id="259797533">
                  <w:marLeft w:val="0"/>
                  <w:marRight w:val="1"/>
                  <w:marTop w:val="0"/>
                  <w:marBottom w:val="0"/>
                  <w:divBdr>
                    <w:top w:val="none" w:sz="0" w:space="0" w:color="auto"/>
                    <w:left w:val="none" w:sz="0" w:space="0" w:color="auto"/>
                    <w:bottom w:val="none" w:sz="0" w:space="0" w:color="auto"/>
                    <w:right w:val="none" w:sz="0" w:space="0" w:color="auto"/>
                  </w:divBdr>
                  <w:divsChild>
                    <w:div w:id="1364868030">
                      <w:marLeft w:val="0"/>
                      <w:marRight w:val="0"/>
                      <w:marTop w:val="0"/>
                      <w:marBottom w:val="0"/>
                      <w:divBdr>
                        <w:top w:val="none" w:sz="0" w:space="0" w:color="auto"/>
                        <w:left w:val="none" w:sz="0" w:space="0" w:color="auto"/>
                        <w:bottom w:val="none" w:sz="0" w:space="0" w:color="auto"/>
                        <w:right w:val="none" w:sz="0" w:space="0" w:color="auto"/>
                      </w:divBdr>
                      <w:divsChild>
                        <w:div w:id="602231022">
                          <w:marLeft w:val="0"/>
                          <w:marRight w:val="0"/>
                          <w:marTop w:val="0"/>
                          <w:marBottom w:val="0"/>
                          <w:divBdr>
                            <w:top w:val="none" w:sz="0" w:space="0" w:color="auto"/>
                            <w:left w:val="none" w:sz="0" w:space="0" w:color="auto"/>
                            <w:bottom w:val="none" w:sz="0" w:space="0" w:color="auto"/>
                            <w:right w:val="none" w:sz="0" w:space="0" w:color="auto"/>
                          </w:divBdr>
                          <w:divsChild>
                            <w:div w:id="2041584059">
                              <w:marLeft w:val="0"/>
                              <w:marRight w:val="0"/>
                              <w:marTop w:val="120"/>
                              <w:marBottom w:val="360"/>
                              <w:divBdr>
                                <w:top w:val="none" w:sz="0" w:space="0" w:color="auto"/>
                                <w:left w:val="none" w:sz="0" w:space="0" w:color="auto"/>
                                <w:bottom w:val="none" w:sz="0" w:space="0" w:color="auto"/>
                                <w:right w:val="none" w:sz="0" w:space="0" w:color="auto"/>
                              </w:divBdr>
                              <w:divsChild>
                                <w:div w:id="1588539318">
                                  <w:marLeft w:val="420"/>
                                  <w:marRight w:val="0"/>
                                  <w:marTop w:val="0"/>
                                  <w:marBottom w:val="0"/>
                                  <w:divBdr>
                                    <w:top w:val="none" w:sz="0" w:space="0" w:color="auto"/>
                                    <w:left w:val="none" w:sz="0" w:space="0" w:color="auto"/>
                                    <w:bottom w:val="none" w:sz="0" w:space="0" w:color="auto"/>
                                    <w:right w:val="none" w:sz="0" w:space="0" w:color="auto"/>
                                  </w:divBdr>
                                  <w:divsChild>
                                    <w:div w:id="778571973">
                                      <w:marLeft w:val="0"/>
                                      <w:marRight w:val="0"/>
                                      <w:marTop w:val="0"/>
                                      <w:marBottom w:val="0"/>
                                      <w:divBdr>
                                        <w:top w:val="none" w:sz="0" w:space="0" w:color="auto"/>
                                        <w:left w:val="none" w:sz="0" w:space="0" w:color="auto"/>
                                        <w:bottom w:val="none" w:sz="0" w:space="0" w:color="auto"/>
                                        <w:right w:val="none" w:sz="0" w:space="0" w:color="auto"/>
                                      </w:divBdr>
                                      <w:divsChild>
                                        <w:div w:id="2518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650494">
      <w:bodyDiv w:val="1"/>
      <w:marLeft w:val="0"/>
      <w:marRight w:val="0"/>
      <w:marTop w:val="0"/>
      <w:marBottom w:val="0"/>
      <w:divBdr>
        <w:top w:val="none" w:sz="0" w:space="0" w:color="auto"/>
        <w:left w:val="none" w:sz="0" w:space="0" w:color="auto"/>
        <w:bottom w:val="none" w:sz="0" w:space="0" w:color="auto"/>
        <w:right w:val="none" w:sz="0" w:space="0" w:color="auto"/>
      </w:divBdr>
    </w:div>
    <w:div w:id="1970895729">
      <w:bodyDiv w:val="1"/>
      <w:marLeft w:val="0"/>
      <w:marRight w:val="0"/>
      <w:marTop w:val="0"/>
      <w:marBottom w:val="0"/>
      <w:divBdr>
        <w:top w:val="none" w:sz="0" w:space="0" w:color="auto"/>
        <w:left w:val="none" w:sz="0" w:space="0" w:color="auto"/>
        <w:bottom w:val="none" w:sz="0" w:space="0" w:color="auto"/>
        <w:right w:val="none" w:sz="0" w:space="0" w:color="auto"/>
      </w:divBdr>
      <w:divsChild>
        <w:div w:id="254555423">
          <w:marLeft w:val="0"/>
          <w:marRight w:val="0"/>
          <w:marTop w:val="0"/>
          <w:marBottom w:val="0"/>
          <w:divBdr>
            <w:top w:val="none" w:sz="0" w:space="0" w:color="auto"/>
            <w:left w:val="none" w:sz="0" w:space="0" w:color="auto"/>
            <w:bottom w:val="none" w:sz="0" w:space="0" w:color="auto"/>
            <w:right w:val="none" w:sz="0" w:space="0" w:color="auto"/>
          </w:divBdr>
          <w:divsChild>
            <w:div w:id="853110225">
              <w:marLeft w:val="0"/>
              <w:marRight w:val="0"/>
              <w:marTop w:val="0"/>
              <w:marBottom w:val="0"/>
              <w:divBdr>
                <w:top w:val="none" w:sz="0" w:space="0" w:color="auto"/>
                <w:left w:val="none" w:sz="0" w:space="0" w:color="auto"/>
                <w:bottom w:val="none" w:sz="0" w:space="0" w:color="auto"/>
                <w:right w:val="none" w:sz="0" w:space="0" w:color="auto"/>
              </w:divBdr>
              <w:divsChild>
                <w:div w:id="852501755">
                  <w:marLeft w:val="0"/>
                  <w:marRight w:val="0"/>
                  <w:marTop w:val="0"/>
                  <w:marBottom w:val="0"/>
                  <w:divBdr>
                    <w:top w:val="none" w:sz="0" w:space="0" w:color="auto"/>
                    <w:left w:val="none" w:sz="0" w:space="0" w:color="auto"/>
                    <w:bottom w:val="none" w:sz="0" w:space="0" w:color="auto"/>
                    <w:right w:val="none" w:sz="0" w:space="0" w:color="auto"/>
                  </w:divBdr>
                  <w:divsChild>
                    <w:div w:id="1378504524">
                      <w:marLeft w:val="0"/>
                      <w:marRight w:val="0"/>
                      <w:marTop w:val="0"/>
                      <w:marBottom w:val="0"/>
                      <w:divBdr>
                        <w:top w:val="none" w:sz="0" w:space="0" w:color="auto"/>
                        <w:left w:val="none" w:sz="0" w:space="0" w:color="auto"/>
                        <w:bottom w:val="none" w:sz="0" w:space="0" w:color="auto"/>
                        <w:right w:val="none" w:sz="0" w:space="0" w:color="auto"/>
                      </w:divBdr>
                      <w:divsChild>
                        <w:div w:id="765465864">
                          <w:marLeft w:val="0"/>
                          <w:marRight w:val="0"/>
                          <w:marTop w:val="0"/>
                          <w:marBottom w:val="0"/>
                          <w:divBdr>
                            <w:top w:val="none" w:sz="0" w:space="0" w:color="auto"/>
                            <w:left w:val="none" w:sz="0" w:space="0" w:color="auto"/>
                            <w:bottom w:val="none" w:sz="0" w:space="0" w:color="auto"/>
                            <w:right w:val="none" w:sz="0" w:space="0" w:color="auto"/>
                          </w:divBdr>
                          <w:divsChild>
                            <w:div w:id="1971980690">
                              <w:marLeft w:val="0"/>
                              <w:marRight w:val="0"/>
                              <w:marTop w:val="0"/>
                              <w:marBottom w:val="0"/>
                              <w:divBdr>
                                <w:top w:val="none" w:sz="0" w:space="0" w:color="auto"/>
                                <w:left w:val="none" w:sz="0" w:space="0" w:color="auto"/>
                                <w:bottom w:val="none" w:sz="0" w:space="0" w:color="auto"/>
                                <w:right w:val="none" w:sz="0" w:space="0" w:color="auto"/>
                              </w:divBdr>
                              <w:divsChild>
                                <w:div w:id="297734902">
                                  <w:marLeft w:val="0"/>
                                  <w:marRight w:val="0"/>
                                  <w:marTop w:val="0"/>
                                  <w:marBottom w:val="0"/>
                                  <w:divBdr>
                                    <w:top w:val="none" w:sz="0" w:space="0" w:color="auto"/>
                                    <w:left w:val="none" w:sz="0" w:space="0" w:color="auto"/>
                                    <w:bottom w:val="none" w:sz="0" w:space="0" w:color="auto"/>
                                    <w:right w:val="none" w:sz="0" w:space="0" w:color="auto"/>
                                  </w:divBdr>
                                  <w:divsChild>
                                    <w:div w:id="425535838">
                                      <w:marLeft w:val="0"/>
                                      <w:marRight w:val="0"/>
                                      <w:marTop w:val="0"/>
                                      <w:marBottom w:val="0"/>
                                      <w:divBdr>
                                        <w:top w:val="none" w:sz="0" w:space="0" w:color="auto"/>
                                        <w:left w:val="none" w:sz="0" w:space="0" w:color="auto"/>
                                        <w:bottom w:val="none" w:sz="0" w:space="0" w:color="auto"/>
                                        <w:right w:val="none" w:sz="0" w:space="0" w:color="auto"/>
                                      </w:divBdr>
                                      <w:divsChild>
                                        <w:div w:id="2095738421">
                                          <w:marLeft w:val="0"/>
                                          <w:marRight w:val="0"/>
                                          <w:marTop w:val="0"/>
                                          <w:marBottom w:val="0"/>
                                          <w:divBdr>
                                            <w:top w:val="none" w:sz="0" w:space="0" w:color="auto"/>
                                            <w:left w:val="none" w:sz="0" w:space="0" w:color="auto"/>
                                            <w:bottom w:val="none" w:sz="0" w:space="0" w:color="auto"/>
                                            <w:right w:val="none" w:sz="0" w:space="0" w:color="auto"/>
                                          </w:divBdr>
                                          <w:divsChild>
                                            <w:div w:id="21147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5452">
      <w:bodyDiv w:val="1"/>
      <w:marLeft w:val="0"/>
      <w:marRight w:val="0"/>
      <w:marTop w:val="0"/>
      <w:marBottom w:val="0"/>
      <w:divBdr>
        <w:top w:val="none" w:sz="0" w:space="0" w:color="auto"/>
        <w:left w:val="none" w:sz="0" w:space="0" w:color="auto"/>
        <w:bottom w:val="none" w:sz="0" w:space="0" w:color="auto"/>
        <w:right w:val="none" w:sz="0" w:space="0" w:color="auto"/>
      </w:divBdr>
    </w:div>
    <w:div w:id="2040662445">
      <w:bodyDiv w:val="1"/>
      <w:marLeft w:val="0"/>
      <w:marRight w:val="0"/>
      <w:marTop w:val="0"/>
      <w:marBottom w:val="0"/>
      <w:divBdr>
        <w:top w:val="none" w:sz="0" w:space="0" w:color="auto"/>
        <w:left w:val="none" w:sz="0" w:space="0" w:color="auto"/>
        <w:bottom w:val="none" w:sz="0" w:space="0" w:color="auto"/>
        <w:right w:val="none" w:sz="0" w:space="0" w:color="auto"/>
      </w:divBdr>
    </w:div>
    <w:div w:id="2101634831">
      <w:bodyDiv w:val="1"/>
      <w:marLeft w:val="0"/>
      <w:marRight w:val="0"/>
      <w:marTop w:val="0"/>
      <w:marBottom w:val="0"/>
      <w:divBdr>
        <w:top w:val="none" w:sz="0" w:space="0" w:color="auto"/>
        <w:left w:val="none" w:sz="0" w:space="0" w:color="auto"/>
        <w:bottom w:val="none" w:sz="0" w:space="0" w:color="auto"/>
        <w:right w:val="none" w:sz="0" w:space="0" w:color="auto"/>
      </w:divBdr>
      <w:divsChild>
        <w:div w:id="806313917">
          <w:marLeft w:val="0"/>
          <w:marRight w:val="0"/>
          <w:marTop w:val="0"/>
          <w:marBottom w:val="0"/>
          <w:divBdr>
            <w:top w:val="none" w:sz="0" w:space="0" w:color="auto"/>
            <w:left w:val="none" w:sz="0" w:space="0" w:color="auto"/>
            <w:bottom w:val="none" w:sz="0" w:space="0" w:color="auto"/>
            <w:right w:val="none" w:sz="0" w:space="0" w:color="auto"/>
          </w:divBdr>
          <w:divsChild>
            <w:div w:id="882912827">
              <w:marLeft w:val="0"/>
              <w:marRight w:val="0"/>
              <w:marTop w:val="0"/>
              <w:marBottom w:val="0"/>
              <w:divBdr>
                <w:top w:val="none" w:sz="0" w:space="0" w:color="auto"/>
                <w:left w:val="none" w:sz="0" w:space="0" w:color="auto"/>
                <w:bottom w:val="none" w:sz="0" w:space="0" w:color="auto"/>
                <w:right w:val="none" w:sz="0" w:space="0" w:color="auto"/>
              </w:divBdr>
              <w:divsChild>
                <w:div w:id="1391030321">
                  <w:marLeft w:val="0"/>
                  <w:marRight w:val="-6084"/>
                  <w:marTop w:val="0"/>
                  <w:marBottom w:val="0"/>
                  <w:divBdr>
                    <w:top w:val="none" w:sz="0" w:space="0" w:color="auto"/>
                    <w:left w:val="none" w:sz="0" w:space="0" w:color="auto"/>
                    <w:bottom w:val="none" w:sz="0" w:space="0" w:color="auto"/>
                    <w:right w:val="none" w:sz="0" w:space="0" w:color="auto"/>
                  </w:divBdr>
                  <w:divsChild>
                    <w:div w:id="1805074699">
                      <w:marLeft w:val="0"/>
                      <w:marRight w:val="5604"/>
                      <w:marTop w:val="0"/>
                      <w:marBottom w:val="0"/>
                      <w:divBdr>
                        <w:top w:val="none" w:sz="0" w:space="0" w:color="auto"/>
                        <w:left w:val="none" w:sz="0" w:space="0" w:color="auto"/>
                        <w:bottom w:val="none" w:sz="0" w:space="0" w:color="auto"/>
                        <w:right w:val="none" w:sz="0" w:space="0" w:color="auto"/>
                      </w:divBdr>
                      <w:divsChild>
                        <w:div w:id="1901552506">
                          <w:marLeft w:val="0"/>
                          <w:marRight w:val="0"/>
                          <w:marTop w:val="0"/>
                          <w:marBottom w:val="0"/>
                          <w:divBdr>
                            <w:top w:val="none" w:sz="0" w:space="0" w:color="auto"/>
                            <w:left w:val="none" w:sz="0" w:space="0" w:color="auto"/>
                            <w:bottom w:val="none" w:sz="0" w:space="0" w:color="auto"/>
                            <w:right w:val="none" w:sz="0" w:space="0" w:color="auto"/>
                          </w:divBdr>
                          <w:divsChild>
                            <w:div w:id="1063412429">
                              <w:marLeft w:val="0"/>
                              <w:marRight w:val="0"/>
                              <w:marTop w:val="120"/>
                              <w:marBottom w:val="360"/>
                              <w:divBdr>
                                <w:top w:val="none" w:sz="0" w:space="0" w:color="auto"/>
                                <w:left w:val="none" w:sz="0" w:space="0" w:color="auto"/>
                                <w:bottom w:val="none" w:sz="0" w:space="0" w:color="auto"/>
                                <w:right w:val="none" w:sz="0" w:space="0" w:color="auto"/>
                              </w:divBdr>
                              <w:divsChild>
                                <w:div w:id="1715739711">
                                  <w:marLeft w:val="420"/>
                                  <w:marRight w:val="0"/>
                                  <w:marTop w:val="0"/>
                                  <w:marBottom w:val="0"/>
                                  <w:divBdr>
                                    <w:top w:val="none" w:sz="0" w:space="0" w:color="auto"/>
                                    <w:left w:val="none" w:sz="0" w:space="0" w:color="auto"/>
                                    <w:bottom w:val="none" w:sz="0" w:space="0" w:color="auto"/>
                                    <w:right w:val="none" w:sz="0" w:space="0" w:color="auto"/>
                                  </w:divBdr>
                                  <w:divsChild>
                                    <w:div w:id="1972468771">
                                      <w:marLeft w:val="0"/>
                                      <w:marRight w:val="0"/>
                                      <w:marTop w:val="0"/>
                                      <w:marBottom w:val="0"/>
                                      <w:divBdr>
                                        <w:top w:val="none" w:sz="0" w:space="0" w:color="auto"/>
                                        <w:left w:val="none" w:sz="0" w:space="0" w:color="auto"/>
                                        <w:bottom w:val="none" w:sz="0" w:space="0" w:color="auto"/>
                                        <w:right w:val="none" w:sz="0" w:space="0" w:color="auto"/>
                                      </w:divBdr>
                                      <w:divsChild>
                                        <w:div w:id="9409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716878">
      <w:bodyDiv w:val="1"/>
      <w:marLeft w:val="0"/>
      <w:marRight w:val="0"/>
      <w:marTop w:val="0"/>
      <w:marBottom w:val="0"/>
      <w:divBdr>
        <w:top w:val="none" w:sz="0" w:space="0" w:color="auto"/>
        <w:left w:val="none" w:sz="0" w:space="0" w:color="auto"/>
        <w:bottom w:val="none" w:sz="0" w:space="0" w:color="auto"/>
        <w:right w:val="none" w:sz="0" w:space="0" w:color="auto"/>
      </w:divBdr>
    </w:div>
    <w:div w:id="214095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ouceurcd@upmc.edu" TargetMode="External"/><Relationship Id="rId13" Type="http://schemas.openxmlformats.org/officeDocument/2006/relationships/hyperlink" Target="http://wos.isiknowledge.com/CIW.cgi?SID=D2EB8KMH8p8FM8mInAM&amp;Func=OneClickSearch&amp;field=AU&amp;val=Ladouceur+C&amp;curr_doc=3/1&amp;Form=FullRecordPage&amp;doc=3/1"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os.isiknowledge.com/CIW.cgi?SID=D2EB8KMH8p8FM8mInAM&amp;Func=OneClickSearch&amp;field=AU&amp;val=Hariri+AR&amp;curr_doc=3/1&amp;Form=FullRecordPage&amp;doc=3/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ascpit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os.isiknowledge.com/CIW.cgi?SID=D2EB8KMH8p8FM8mInAM&amp;Func=OneClickSearch&amp;field=AU&amp;val=Lerner+J&amp;curr_doc=3/1&amp;Form=FullRecordPage&amp;doc=3/1" TargetMode="External"/><Relationship Id="rId5" Type="http://schemas.openxmlformats.org/officeDocument/2006/relationships/webSettings" Target="webSettings.xml"/><Relationship Id="rId15" Type="http://schemas.openxmlformats.org/officeDocument/2006/relationships/hyperlink" Target="http://wos.isiknowledge.com/CIW.cgi?SID=D2EB8KMH8p8FM8mInAM&amp;Func=OneClickSearch&amp;field=AU&amp;val=Ryan+ND&amp;curr_doc=3/1&amp;Form=FullRecordPage&amp;doc=3/1" TargetMode="External"/><Relationship Id="rId10" Type="http://schemas.openxmlformats.org/officeDocument/2006/relationships/hyperlink" Target="http://wos.isiknowledge.com/CIW.cgi?SID=D2EB8KMH8p8FM8mInAM&amp;Func=OneClickSearch&amp;field=AU&amp;val=Dahl+RE&amp;curr_doc=3/1&amp;Form=FullRecordPage&amp;doc=3/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dlab.pitt.edu" TargetMode="External"/><Relationship Id="rId14" Type="http://schemas.openxmlformats.org/officeDocument/2006/relationships/hyperlink" Target="http://wos.isiknowledge.com/CIW.cgi?SID=D2EB8KMH8p8FM8mInAM&amp;Func=OneClickSearch&amp;field=AU&amp;val=Carter+C&amp;curr_doc=3/1&amp;Form=FullRecordPage&amp;doc=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10692</Words>
  <Characters>68060</Characters>
  <Application>Microsoft Office Word</Application>
  <DocSecurity>4</DocSecurity>
  <Lines>567</Lines>
  <Paragraphs>157</Paragraphs>
  <ScaleCrop>false</ScaleCrop>
  <HeadingPairs>
    <vt:vector size="2" baseType="variant">
      <vt:variant>
        <vt:lpstr>Title</vt:lpstr>
      </vt:variant>
      <vt:variant>
        <vt:i4>1</vt:i4>
      </vt:variant>
    </vt:vector>
  </HeadingPairs>
  <TitlesOfParts>
    <vt:vector size="1" baseType="lpstr">
      <vt:lpstr>Jennifer S</vt:lpstr>
    </vt:vector>
  </TitlesOfParts>
  <Company>RCN/WPIC/UPMC</Company>
  <LinksUpToDate>false</LinksUpToDate>
  <CharactersWithSpaces>78595</CharactersWithSpaces>
  <SharedDoc>false</SharedDoc>
  <HLinks>
    <vt:vector size="36" baseType="variant">
      <vt:variant>
        <vt:i4>4128776</vt:i4>
      </vt:variant>
      <vt:variant>
        <vt:i4>15</vt:i4>
      </vt:variant>
      <vt:variant>
        <vt:i4>0</vt:i4>
      </vt:variant>
      <vt:variant>
        <vt:i4>5</vt:i4>
      </vt:variant>
      <vt:variant>
        <vt:lpwstr>http://wos.isiknowledge.com/CIW.cgi?SID=D2EB8KMH8p8FM8mInAM&amp;Func=OneClickSearch&amp;field=AU&amp;val=Ryan+ND&amp;curr_doc=3/1&amp;Form=FullRecordPage&amp;doc=3/1</vt:lpwstr>
      </vt:variant>
      <vt:variant>
        <vt:lpwstr/>
      </vt:variant>
      <vt:variant>
        <vt:i4>7667725</vt:i4>
      </vt:variant>
      <vt:variant>
        <vt:i4>12</vt:i4>
      </vt:variant>
      <vt:variant>
        <vt:i4>0</vt:i4>
      </vt:variant>
      <vt:variant>
        <vt:i4>5</vt:i4>
      </vt:variant>
      <vt:variant>
        <vt:lpwstr>http://wos.isiknowledge.com/CIW.cgi?SID=D2EB8KMH8p8FM8mInAM&amp;Func=OneClickSearch&amp;field=AU&amp;val=Carter+C&amp;curr_doc=3/1&amp;Form=FullRecordPage&amp;doc=3/1</vt:lpwstr>
      </vt:variant>
      <vt:variant>
        <vt:lpwstr/>
      </vt:variant>
      <vt:variant>
        <vt:i4>6946882</vt:i4>
      </vt:variant>
      <vt:variant>
        <vt:i4>9</vt:i4>
      </vt:variant>
      <vt:variant>
        <vt:i4>0</vt:i4>
      </vt:variant>
      <vt:variant>
        <vt:i4>5</vt:i4>
      </vt:variant>
      <vt:variant>
        <vt:lpwstr>http://wos.isiknowledge.com/CIW.cgi?SID=D2EB8KMH8p8FM8mInAM&amp;Func=OneClickSearch&amp;field=AU&amp;val=Ladouceur+C&amp;curr_doc=3/1&amp;Form=FullRecordPage&amp;doc=3/1</vt:lpwstr>
      </vt:variant>
      <vt:variant>
        <vt:lpwstr/>
      </vt:variant>
      <vt:variant>
        <vt:i4>5374065</vt:i4>
      </vt:variant>
      <vt:variant>
        <vt:i4>6</vt:i4>
      </vt:variant>
      <vt:variant>
        <vt:i4>0</vt:i4>
      </vt:variant>
      <vt:variant>
        <vt:i4>5</vt:i4>
      </vt:variant>
      <vt:variant>
        <vt:lpwstr>http://wos.isiknowledge.com/CIW.cgi?SID=D2EB8KMH8p8FM8mInAM&amp;Func=OneClickSearch&amp;field=AU&amp;val=Hariri+AR&amp;curr_doc=3/1&amp;Form=FullRecordPage&amp;doc=3/1</vt:lpwstr>
      </vt:variant>
      <vt:variant>
        <vt:lpwstr/>
      </vt:variant>
      <vt:variant>
        <vt:i4>7995418</vt:i4>
      </vt:variant>
      <vt:variant>
        <vt:i4>3</vt:i4>
      </vt:variant>
      <vt:variant>
        <vt:i4>0</vt:i4>
      </vt:variant>
      <vt:variant>
        <vt:i4>5</vt:i4>
      </vt:variant>
      <vt:variant>
        <vt:lpwstr>http://wos.isiknowledge.com/CIW.cgi?SID=D2EB8KMH8p8FM8mInAM&amp;Func=OneClickSearch&amp;field=AU&amp;val=Lerner+J&amp;curr_doc=3/1&amp;Form=FullRecordPage&amp;doc=3/1</vt:lpwstr>
      </vt:variant>
      <vt:variant>
        <vt:lpwstr/>
      </vt:variant>
      <vt:variant>
        <vt:i4>2162702</vt:i4>
      </vt:variant>
      <vt:variant>
        <vt:i4>0</vt:i4>
      </vt:variant>
      <vt:variant>
        <vt:i4>0</vt:i4>
      </vt:variant>
      <vt:variant>
        <vt:i4>5</vt:i4>
      </vt:variant>
      <vt:variant>
        <vt:lpwstr>http://wos.isiknowledge.com/CIW.cgi?SID=D2EB8KMH8p8FM8mInAM&amp;Func=OneClickSearch&amp;field=AU&amp;val=Dahl+RE&amp;curr_doc=3/1&amp;Form=FullRecordPage&amp;doc=3/1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S</dc:title>
  <dc:creator>lotzae</dc:creator>
  <cp:lastModifiedBy>Berry, Alysse</cp:lastModifiedBy>
  <cp:revision>2</cp:revision>
  <cp:lastPrinted>2014-02-05T19:06:00Z</cp:lastPrinted>
  <dcterms:created xsi:type="dcterms:W3CDTF">2017-05-01T17:27:00Z</dcterms:created>
  <dcterms:modified xsi:type="dcterms:W3CDTF">2017-05-01T17:27:00Z</dcterms:modified>
</cp:coreProperties>
</file>